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0" w:rsidRDefault="00373A60" w:rsidP="00373A6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81AD" wp14:editId="49A597D9">
                <wp:simplePos x="0" y="0"/>
                <wp:positionH relativeFrom="column">
                  <wp:posOffset>909320</wp:posOffset>
                </wp:positionH>
                <wp:positionV relativeFrom="paragraph">
                  <wp:posOffset>-80645</wp:posOffset>
                </wp:positionV>
                <wp:extent cx="4019550" cy="8382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60" w:rsidRPr="00373A60" w:rsidRDefault="00373A60" w:rsidP="00373A6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373A6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FUNDO MUNICIPAL DE ASSISTÊNCIA SOCIAL</w:t>
                            </w:r>
                          </w:p>
                          <w:p w:rsidR="00373A60" w:rsidRPr="00373A60" w:rsidRDefault="00373A60" w:rsidP="00373A6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373A6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Estado do Rio de Janeiro</w:t>
                            </w:r>
                          </w:p>
                          <w:p w:rsidR="00373A60" w:rsidRPr="00373A60" w:rsidRDefault="00373A60" w:rsidP="00373A6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373A6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SETOR DE LICITAÇÃO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71.6pt;margin-top:-6.35pt;width:31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" filled="f" stroked="f">
                <v:textbox>
                  <w:txbxContent>
                    <w:p w:rsidR="00373A60" w:rsidRPr="00373A60" w:rsidRDefault="00373A60" w:rsidP="00373A60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373A6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FUNDO MUNICIPAL DE ASSISTÊNCIA SOCIAL</w:t>
                      </w:r>
                    </w:p>
                    <w:p w:rsidR="00373A60" w:rsidRPr="00373A60" w:rsidRDefault="00373A60" w:rsidP="00373A60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373A60">
                        <w:rPr>
                          <w:rFonts w:ascii="Cambria" w:hAnsi="Cambria"/>
                          <w:sz w:val="28"/>
                          <w:szCs w:val="28"/>
                        </w:rPr>
                        <w:t>Estado do Rio de Janeiro</w:t>
                      </w:r>
                    </w:p>
                    <w:p w:rsidR="00373A60" w:rsidRPr="00373A60" w:rsidRDefault="00373A60" w:rsidP="00373A60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373A6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SETOR DE LICITAÇÃO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BD0882" wp14:editId="2DFC4010">
            <wp:extent cx="371475" cy="533400"/>
            <wp:effectExtent l="0" t="0" r="9525" b="0"/>
            <wp:docPr id="2" name="Imagem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60" w:rsidRDefault="00373A60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94767" w:rsidRPr="00373A60" w:rsidRDefault="00D94767" w:rsidP="00D9476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373A60">
        <w:rPr>
          <w:rFonts w:asciiTheme="majorHAnsi" w:hAnsiTheme="majorHAnsi" w:cs="Times New Roman"/>
          <w:b/>
          <w:sz w:val="28"/>
          <w:szCs w:val="28"/>
          <w:u w:val="single"/>
        </w:rPr>
        <w:t>NOTA</w:t>
      </w:r>
    </w:p>
    <w:p w:rsidR="009C57BE" w:rsidRPr="00373A60" w:rsidRDefault="009C57BE" w:rsidP="00D9476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5B7F9B" w:rsidRPr="00373A60" w:rsidRDefault="005B7F9B" w:rsidP="00E46123">
      <w:pPr>
        <w:tabs>
          <w:tab w:val="left" w:pos="8925"/>
        </w:tabs>
        <w:spacing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  <w:r w:rsidRPr="00373A60">
        <w:rPr>
          <w:rFonts w:asciiTheme="majorHAnsi" w:eastAsia="Calibri" w:hAnsiTheme="majorHAnsi" w:cs="Times New Roman"/>
          <w:sz w:val="28"/>
          <w:szCs w:val="28"/>
        </w:rPr>
        <w:t xml:space="preserve">EDITAL </w:t>
      </w:r>
      <w:r w:rsidRPr="00373A60">
        <w:rPr>
          <w:rFonts w:asciiTheme="majorHAnsi" w:eastAsia="Calibri" w:hAnsiTheme="majorHAnsi" w:cs="Times New Roman"/>
          <w:b/>
          <w:sz w:val="28"/>
          <w:szCs w:val="28"/>
        </w:rPr>
        <w:t>Nº 0</w:t>
      </w:r>
      <w:r w:rsidR="003D19EB" w:rsidRPr="00373A60">
        <w:rPr>
          <w:rFonts w:asciiTheme="majorHAnsi" w:eastAsia="Calibri" w:hAnsiTheme="majorHAnsi" w:cs="Times New Roman"/>
          <w:b/>
          <w:sz w:val="28"/>
          <w:szCs w:val="28"/>
        </w:rPr>
        <w:t>01</w:t>
      </w:r>
      <w:r w:rsidRPr="00373A60">
        <w:rPr>
          <w:rFonts w:asciiTheme="majorHAnsi" w:eastAsia="Calibri" w:hAnsiTheme="majorHAnsi" w:cs="Times New Roman"/>
          <w:b/>
          <w:sz w:val="28"/>
          <w:szCs w:val="28"/>
        </w:rPr>
        <w:t>/20</w:t>
      </w:r>
      <w:r w:rsidR="00E37241" w:rsidRPr="00373A60">
        <w:rPr>
          <w:rFonts w:asciiTheme="majorHAnsi" w:eastAsia="Calibri" w:hAnsiTheme="majorHAnsi" w:cs="Times New Roman"/>
          <w:b/>
          <w:sz w:val="28"/>
          <w:szCs w:val="28"/>
        </w:rPr>
        <w:t>2</w:t>
      </w:r>
      <w:r w:rsidR="00E46123" w:rsidRPr="00373A60">
        <w:rPr>
          <w:rFonts w:asciiTheme="majorHAnsi" w:eastAsia="Calibri" w:hAnsiTheme="majorHAnsi" w:cs="Times New Roman"/>
          <w:b/>
          <w:sz w:val="28"/>
          <w:szCs w:val="28"/>
        </w:rPr>
        <w:t>4</w:t>
      </w:r>
      <w:r w:rsidR="003D19EB" w:rsidRPr="00373A60">
        <w:rPr>
          <w:rFonts w:asciiTheme="majorHAnsi" w:eastAsia="Calibri" w:hAnsiTheme="majorHAnsi" w:cs="Times New Roman"/>
          <w:b/>
          <w:sz w:val="28"/>
          <w:szCs w:val="28"/>
        </w:rPr>
        <w:t xml:space="preserve"> - FUNDO MUNICIPAL DE ASSISTÊNCIA SOCIAL</w:t>
      </w:r>
      <w:r w:rsidRPr="00373A60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5B7F9B" w:rsidRPr="00373A60" w:rsidRDefault="005B7F9B" w:rsidP="00E46123">
      <w:pPr>
        <w:spacing w:line="240" w:lineRule="auto"/>
        <w:rPr>
          <w:rFonts w:asciiTheme="majorHAnsi" w:eastAsia="Calibri" w:hAnsiTheme="majorHAnsi" w:cs="Times New Roman"/>
          <w:b/>
          <w:sz w:val="28"/>
          <w:szCs w:val="28"/>
        </w:rPr>
      </w:pPr>
      <w:r w:rsidRPr="00373A60">
        <w:rPr>
          <w:rFonts w:asciiTheme="majorHAnsi" w:eastAsia="Calibri" w:hAnsiTheme="majorHAnsi" w:cs="Times New Roman"/>
          <w:b/>
          <w:sz w:val="28"/>
          <w:szCs w:val="28"/>
        </w:rPr>
        <w:t xml:space="preserve">PREGÃO </w:t>
      </w:r>
      <w:r w:rsidR="00E46123" w:rsidRPr="00373A60">
        <w:rPr>
          <w:rFonts w:asciiTheme="majorHAnsi" w:eastAsia="Calibri" w:hAnsiTheme="majorHAnsi" w:cs="Times New Roman"/>
          <w:b/>
          <w:sz w:val="28"/>
          <w:szCs w:val="28"/>
        </w:rPr>
        <w:t>E</w:t>
      </w:r>
      <w:r w:rsidRPr="00373A60">
        <w:rPr>
          <w:rFonts w:asciiTheme="majorHAnsi" w:eastAsia="Calibri" w:hAnsiTheme="majorHAnsi" w:cs="Times New Roman"/>
          <w:b/>
          <w:sz w:val="28"/>
          <w:szCs w:val="28"/>
        </w:rPr>
        <w:t>L</w:t>
      </w:r>
      <w:r w:rsidR="00E46123" w:rsidRPr="00373A60">
        <w:rPr>
          <w:rFonts w:asciiTheme="majorHAnsi" w:eastAsia="Calibri" w:hAnsiTheme="majorHAnsi" w:cs="Times New Roman"/>
          <w:b/>
          <w:sz w:val="28"/>
          <w:szCs w:val="28"/>
        </w:rPr>
        <w:t>ETRÔNICO</w:t>
      </w:r>
      <w:r w:rsidRPr="00373A60">
        <w:rPr>
          <w:rFonts w:asciiTheme="majorHAnsi" w:eastAsia="Calibri" w:hAnsiTheme="majorHAnsi" w:cs="Times New Roman"/>
          <w:b/>
          <w:sz w:val="28"/>
          <w:szCs w:val="28"/>
        </w:rPr>
        <w:t xml:space="preserve"> – SISTEMA DE REGISTRO DE PREÇOS</w:t>
      </w:r>
      <w:r w:rsidR="003D19EB" w:rsidRPr="00373A60">
        <w:rPr>
          <w:rFonts w:asciiTheme="majorHAnsi" w:eastAsia="Calibri" w:hAnsiTheme="majorHAnsi" w:cs="Times New Roman"/>
          <w:b/>
          <w:sz w:val="28"/>
          <w:szCs w:val="28"/>
        </w:rPr>
        <w:t>.</w:t>
      </w:r>
    </w:p>
    <w:p w:rsidR="005B7F9B" w:rsidRPr="00373A60" w:rsidRDefault="005B7F9B" w:rsidP="00E46123">
      <w:pPr>
        <w:pStyle w:val="Cabealho"/>
        <w:rPr>
          <w:rFonts w:asciiTheme="majorHAnsi" w:hAnsiTheme="majorHAnsi"/>
          <w:b/>
          <w:szCs w:val="28"/>
        </w:rPr>
      </w:pPr>
      <w:r w:rsidRPr="00373A60">
        <w:rPr>
          <w:rFonts w:asciiTheme="majorHAnsi" w:hAnsiTheme="majorHAnsi"/>
          <w:szCs w:val="28"/>
        </w:rPr>
        <w:t xml:space="preserve">PROCESSO ADMINISTRATIVO </w:t>
      </w:r>
      <w:r w:rsidR="00E46123" w:rsidRPr="00373A60">
        <w:rPr>
          <w:rFonts w:asciiTheme="majorHAnsi" w:hAnsiTheme="majorHAnsi"/>
          <w:b/>
          <w:szCs w:val="28"/>
        </w:rPr>
        <w:t>N.º 1</w:t>
      </w:r>
      <w:r w:rsidR="003D19EB" w:rsidRPr="00373A60">
        <w:rPr>
          <w:rFonts w:asciiTheme="majorHAnsi" w:hAnsiTheme="majorHAnsi"/>
          <w:b/>
          <w:szCs w:val="28"/>
        </w:rPr>
        <w:t>809</w:t>
      </w:r>
      <w:r w:rsidR="00E46123" w:rsidRPr="00373A60">
        <w:rPr>
          <w:rFonts w:asciiTheme="majorHAnsi" w:hAnsiTheme="majorHAnsi"/>
          <w:b/>
          <w:szCs w:val="28"/>
        </w:rPr>
        <w:t>/</w:t>
      </w:r>
      <w:r w:rsidRPr="00373A60">
        <w:rPr>
          <w:rFonts w:asciiTheme="majorHAnsi" w:hAnsiTheme="majorHAnsi"/>
          <w:b/>
          <w:szCs w:val="28"/>
        </w:rPr>
        <w:t>20</w:t>
      </w:r>
      <w:r w:rsidR="00D952D5" w:rsidRPr="00373A60">
        <w:rPr>
          <w:rFonts w:asciiTheme="majorHAnsi" w:hAnsiTheme="majorHAnsi"/>
          <w:b/>
          <w:szCs w:val="28"/>
        </w:rPr>
        <w:t>2</w:t>
      </w:r>
      <w:r w:rsidR="00E46123" w:rsidRPr="00373A60">
        <w:rPr>
          <w:rFonts w:asciiTheme="majorHAnsi" w:hAnsiTheme="majorHAnsi"/>
          <w:b/>
          <w:szCs w:val="28"/>
        </w:rPr>
        <w:t>4</w:t>
      </w:r>
      <w:r w:rsidR="003D19EB" w:rsidRPr="00373A60">
        <w:rPr>
          <w:rFonts w:asciiTheme="majorHAnsi" w:hAnsiTheme="majorHAnsi"/>
          <w:b/>
          <w:szCs w:val="28"/>
        </w:rPr>
        <w:t>.</w:t>
      </w:r>
    </w:p>
    <w:p w:rsidR="00E46123" w:rsidRPr="00373A60" w:rsidRDefault="00E46123" w:rsidP="00E46123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3C0170" w:rsidRPr="00373A60" w:rsidRDefault="003C0170" w:rsidP="00E46123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373A60">
        <w:rPr>
          <w:rFonts w:asciiTheme="majorHAnsi" w:hAnsiTheme="majorHAnsi" w:cs="Times New Roman"/>
          <w:b/>
          <w:sz w:val="28"/>
          <w:szCs w:val="28"/>
        </w:rPr>
        <w:t>OBJETO:</w:t>
      </w:r>
      <w:r w:rsidR="00E46123" w:rsidRPr="00373A60">
        <w:rPr>
          <w:rFonts w:asciiTheme="majorHAnsi" w:hAnsiTheme="majorHAnsi" w:cs="Times New Roman"/>
          <w:b/>
          <w:sz w:val="28"/>
          <w:szCs w:val="28"/>
        </w:rPr>
        <w:t xml:space="preserve"> EVENTUAL </w:t>
      </w:r>
      <w:r w:rsidR="003D19EB" w:rsidRPr="00373A60">
        <w:rPr>
          <w:rFonts w:asciiTheme="majorHAnsi" w:hAnsiTheme="majorHAnsi" w:cs="Times New Roman"/>
          <w:b/>
          <w:sz w:val="28"/>
          <w:szCs w:val="28"/>
        </w:rPr>
        <w:t>FORNECIMENTO</w:t>
      </w:r>
      <w:r w:rsidR="00E46123" w:rsidRPr="00373A60">
        <w:rPr>
          <w:rFonts w:asciiTheme="majorHAnsi" w:hAnsiTheme="majorHAnsi" w:cs="Times New Roman"/>
          <w:b/>
          <w:sz w:val="28"/>
          <w:szCs w:val="28"/>
        </w:rPr>
        <w:t xml:space="preserve"> DE </w:t>
      </w:r>
      <w:r w:rsidR="0094571A" w:rsidRPr="00373A60">
        <w:rPr>
          <w:rFonts w:asciiTheme="majorHAnsi" w:hAnsiTheme="majorHAnsi" w:cs="Times New Roman"/>
          <w:b/>
          <w:sz w:val="28"/>
          <w:szCs w:val="28"/>
        </w:rPr>
        <w:t>KITS DE ENXOVAL DE BEBÊ</w:t>
      </w:r>
    </w:p>
    <w:p w:rsidR="0094571A" w:rsidRPr="00373A60" w:rsidRDefault="0094571A" w:rsidP="00A854E4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32834" w:rsidRPr="00373A60" w:rsidRDefault="00E46123" w:rsidP="00AD6D50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373A60">
        <w:rPr>
          <w:rFonts w:asciiTheme="majorHAnsi" w:hAnsiTheme="majorHAnsi" w:cs="Times New Roman"/>
          <w:b/>
          <w:sz w:val="28"/>
          <w:szCs w:val="28"/>
          <w:u w:val="single"/>
        </w:rPr>
        <w:t>A</w:t>
      </w:r>
      <w:r w:rsidR="0094571A" w:rsidRPr="00373A60">
        <w:rPr>
          <w:rFonts w:asciiTheme="majorHAnsi" w:hAnsiTheme="majorHAnsi" w:cs="Times New Roman"/>
          <w:b/>
          <w:sz w:val="28"/>
          <w:szCs w:val="28"/>
          <w:u w:val="single"/>
        </w:rPr>
        <w:t>JUSTES:</w:t>
      </w:r>
    </w:p>
    <w:p w:rsidR="0094571A" w:rsidRPr="00373A60" w:rsidRDefault="0094571A" w:rsidP="00AD6D50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4571A" w:rsidRPr="00373A60" w:rsidRDefault="00AD6D50" w:rsidP="005B7F9B">
      <w:pPr>
        <w:widowControl w:val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373A60">
        <w:rPr>
          <w:rFonts w:asciiTheme="majorHAnsi" w:hAnsiTheme="majorHAnsi" w:cs="Times New Roman"/>
          <w:b/>
          <w:sz w:val="24"/>
          <w:szCs w:val="24"/>
        </w:rPr>
        <w:t>FICA</w:t>
      </w:r>
      <w:r w:rsidR="00FF1B1F" w:rsidRPr="00373A6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4571A" w:rsidRPr="00373A60">
        <w:rPr>
          <w:rFonts w:asciiTheme="majorHAnsi" w:hAnsiTheme="majorHAnsi" w:cs="Times New Roman"/>
          <w:b/>
          <w:sz w:val="24"/>
          <w:szCs w:val="24"/>
        </w:rPr>
        <w:t>AJUSTADA A DESCRIÇÃO:</w:t>
      </w:r>
    </w:p>
    <w:p w:rsidR="0094571A" w:rsidRPr="00373A60" w:rsidRDefault="0094571A" w:rsidP="005B7F9B">
      <w:pPr>
        <w:widowControl w:val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748"/>
      </w:tblGrid>
      <w:tr w:rsidR="0094571A" w:rsidRPr="00373A60" w:rsidTr="0094571A">
        <w:trPr>
          <w:jc w:val="center"/>
        </w:trPr>
        <w:tc>
          <w:tcPr>
            <w:tcW w:w="4748" w:type="dxa"/>
          </w:tcPr>
          <w:p w:rsidR="0094571A" w:rsidRPr="00373A60" w:rsidRDefault="0094571A" w:rsidP="0094571A">
            <w:pPr>
              <w:widowControl w:val="0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ONDE SE LÊ</w:t>
            </w:r>
          </w:p>
        </w:tc>
        <w:tc>
          <w:tcPr>
            <w:tcW w:w="4748" w:type="dxa"/>
          </w:tcPr>
          <w:p w:rsidR="0094571A" w:rsidRPr="00373A60" w:rsidRDefault="0094571A" w:rsidP="0094571A">
            <w:pPr>
              <w:widowControl w:val="0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LEIA - SE</w:t>
            </w:r>
          </w:p>
        </w:tc>
      </w:tr>
      <w:tr w:rsidR="0094571A" w:rsidRPr="00373A60" w:rsidTr="0094571A">
        <w:trPr>
          <w:jc w:val="center"/>
        </w:trPr>
        <w:tc>
          <w:tcPr>
            <w:tcW w:w="4748" w:type="dxa"/>
          </w:tcPr>
          <w:p w:rsidR="0094571A" w:rsidRPr="00373A60" w:rsidRDefault="00D11A3B" w:rsidP="00D11A3B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  <w:highlight w:val="yellow"/>
              </w:rPr>
            </w:pPr>
            <w:r w:rsidRPr="00373A6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Banheira infantil, capacidade m</w:t>
            </w:r>
            <w:r w:rsidRPr="00373A6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í</w:t>
            </w:r>
            <w:r w:rsidRPr="00373A60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nima de 25L</w:t>
            </w:r>
            <w:r w:rsidRPr="00373A60">
              <w:rPr>
                <w:rFonts w:asciiTheme="majorHAnsi" w:hAnsiTheme="majorHAnsi"/>
                <w:color w:val="000000"/>
                <w:sz w:val="24"/>
                <w:szCs w:val="24"/>
              </w:rPr>
              <w:t>, com válvula de escoamento, porta sabonete, livre de BPA - feita em Polipropileno. Cores Neutras (</w:t>
            </w:r>
            <w:proofErr w:type="gramStart"/>
            <w:r w:rsidRPr="00373A60">
              <w:rPr>
                <w:rFonts w:asciiTheme="majorHAnsi" w:hAnsiTheme="majorHAnsi"/>
                <w:color w:val="000000"/>
                <w:sz w:val="24"/>
                <w:szCs w:val="24"/>
              </w:rPr>
              <w:t>verde, branca</w:t>
            </w:r>
            <w:proofErr w:type="gramEnd"/>
            <w:r w:rsidRPr="00373A6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e/ou transparente).</w:t>
            </w:r>
          </w:p>
        </w:tc>
        <w:tc>
          <w:tcPr>
            <w:tcW w:w="4748" w:type="dxa"/>
          </w:tcPr>
          <w:p w:rsidR="0094571A" w:rsidRPr="00373A60" w:rsidRDefault="00D11A3B" w:rsidP="0094571A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Banheira infantil, capacidade mínima de 20L</w:t>
            </w:r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, com válvula de escoamento, porta sabonete, livre de BPA - feita em Polipropileno. Cores Neutras (verde clara, amarelo claro, branca e/ou transparente).</w:t>
            </w:r>
          </w:p>
        </w:tc>
      </w:tr>
      <w:tr w:rsidR="0094571A" w:rsidRPr="00373A60" w:rsidTr="0094571A">
        <w:trPr>
          <w:jc w:val="center"/>
        </w:trPr>
        <w:tc>
          <w:tcPr>
            <w:tcW w:w="4748" w:type="dxa"/>
          </w:tcPr>
          <w:p w:rsidR="0094571A" w:rsidRPr="00373A60" w:rsidRDefault="00D24FC1" w:rsidP="0094571A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Kit com </w:t>
            </w:r>
            <w:proofErr w:type="gramStart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proofErr w:type="gramEnd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pares de meia recém nascido</w:t>
            </w:r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. Tamanho 0 a 6 Meses. Composição mínima: 62 % Algodão, 26% poliamida, 8% </w:t>
            </w:r>
            <w:proofErr w:type="spellStart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elastodieno</w:t>
            </w:r>
            <w:proofErr w:type="spellEnd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, 4% outras fibras, cores variadas.</w:t>
            </w:r>
          </w:p>
        </w:tc>
        <w:tc>
          <w:tcPr>
            <w:tcW w:w="4748" w:type="dxa"/>
          </w:tcPr>
          <w:p w:rsidR="0094571A" w:rsidRPr="00373A60" w:rsidRDefault="00D24FC1" w:rsidP="0094571A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Kit com </w:t>
            </w:r>
            <w:proofErr w:type="gramStart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proofErr w:type="gramEnd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pares de meia recém nascido</w:t>
            </w:r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. Tamanho 0 a 6 Meses. Composição mínima: 62 % Algodão, 26% poliamida, 8% </w:t>
            </w:r>
            <w:proofErr w:type="spellStart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elastodieno</w:t>
            </w:r>
            <w:proofErr w:type="spellEnd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, 4% outras fibras, cores neutras.</w:t>
            </w:r>
          </w:p>
        </w:tc>
      </w:tr>
      <w:tr w:rsidR="0094571A" w:rsidRPr="00373A60" w:rsidTr="0094571A">
        <w:trPr>
          <w:jc w:val="center"/>
        </w:trPr>
        <w:tc>
          <w:tcPr>
            <w:tcW w:w="4748" w:type="dxa"/>
          </w:tcPr>
          <w:p w:rsidR="0094571A" w:rsidRPr="00373A60" w:rsidRDefault="00DF23A4" w:rsidP="0094571A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Kit </w:t>
            </w:r>
            <w:proofErr w:type="gramStart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proofErr w:type="gramEnd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mamadeiras - </w:t>
            </w:r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de aproximadamente 150 ml e aproximadamente 240 ml - com bico de silicone transparente ortodôntico, base arredondada, cores da tampa neutras e unissex, bico e o copo transparentes.</w:t>
            </w:r>
          </w:p>
        </w:tc>
        <w:tc>
          <w:tcPr>
            <w:tcW w:w="4748" w:type="dxa"/>
          </w:tcPr>
          <w:p w:rsidR="0094571A" w:rsidRPr="00373A60" w:rsidRDefault="00DF23A4" w:rsidP="0094571A">
            <w:pPr>
              <w:widowControl w:val="0"/>
              <w:contextualSpacing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KIT COM </w:t>
            </w:r>
            <w:proofErr w:type="gramStart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proofErr w:type="gramEnd"/>
            <w:r w:rsidRPr="00373A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MAMADEIRAS</w:t>
            </w:r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, 0% </w:t>
            </w:r>
            <w:proofErr w:type="spellStart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bisfenol</w:t>
            </w:r>
            <w:proofErr w:type="spellEnd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 A. o kit contém: 1 mamadeira chuquinha de 50 ml, bico redondo de látex. </w:t>
            </w:r>
            <w:proofErr w:type="gramStart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de</w:t>
            </w:r>
            <w:proofErr w:type="gramEnd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 0 a 3 meses, 1 mamadeira de 120 ml, bico de silicone. De 0 a 6 meses, </w:t>
            </w:r>
            <w:proofErr w:type="gramStart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proofErr w:type="gramEnd"/>
            <w:r w:rsidRPr="00373A60">
              <w:rPr>
                <w:rFonts w:asciiTheme="majorHAnsi" w:hAnsiTheme="majorHAnsi" w:cs="Times New Roman"/>
                <w:sz w:val="24"/>
                <w:szCs w:val="24"/>
              </w:rPr>
              <w:t xml:space="preserve"> mamadeira de 240ml, bico silicone maiores de 6 meses. Cores Neutras</w:t>
            </w:r>
          </w:p>
        </w:tc>
      </w:tr>
    </w:tbl>
    <w:p w:rsidR="005B7F9B" w:rsidRPr="00373A60" w:rsidRDefault="005B7F9B" w:rsidP="005B7F9B">
      <w:pPr>
        <w:widowControl w:val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D94767" w:rsidRPr="00373A60" w:rsidRDefault="00D94767">
      <w:pPr>
        <w:rPr>
          <w:rFonts w:asciiTheme="majorHAnsi" w:hAnsiTheme="majorHAnsi" w:cs="Times New Roman"/>
          <w:sz w:val="24"/>
          <w:szCs w:val="24"/>
        </w:rPr>
      </w:pPr>
    </w:p>
    <w:sectPr w:rsidR="00D94767" w:rsidRPr="00373A60" w:rsidSect="00373A60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0CDD"/>
    <w:multiLevelType w:val="hybridMultilevel"/>
    <w:tmpl w:val="7D128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7"/>
    <w:rsid w:val="00014CD6"/>
    <w:rsid w:val="000829D6"/>
    <w:rsid w:val="000909E7"/>
    <w:rsid w:val="00224275"/>
    <w:rsid w:val="002E04C1"/>
    <w:rsid w:val="002F02A4"/>
    <w:rsid w:val="00373A60"/>
    <w:rsid w:val="003C0170"/>
    <w:rsid w:val="003C27A9"/>
    <w:rsid w:val="003D19EB"/>
    <w:rsid w:val="00533DD8"/>
    <w:rsid w:val="005B7F9B"/>
    <w:rsid w:val="00644A47"/>
    <w:rsid w:val="00653FF2"/>
    <w:rsid w:val="00732834"/>
    <w:rsid w:val="00771A6D"/>
    <w:rsid w:val="007C2929"/>
    <w:rsid w:val="0084130A"/>
    <w:rsid w:val="0094571A"/>
    <w:rsid w:val="0095498C"/>
    <w:rsid w:val="009C57BE"/>
    <w:rsid w:val="00A854E4"/>
    <w:rsid w:val="00AD6D50"/>
    <w:rsid w:val="00B209A0"/>
    <w:rsid w:val="00C77593"/>
    <w:rsid w:val="00C803E9"/>
    <w:rsid w:val="00D00FFE"/>
    <w:rsid w:val="00D11A3B"/>
    <w:rsid w:val="00D24FC1"/>
    <w:rsid w:val="00D3766A"/>
    <w:rsid w:val="00D94767"/>
    <w:rsid w:val="00D952D5"/>
    <w:rsid w:val="00DF23A4"/>
    <w:rsid w:val="00DF6785"/>
    <w:rsid w:val="00E26F24"/>
    <w:rsid w:val="00E37241"/>
    <w:rsid w:val="00E46123"/>
    <w:rsid w:val="00E6482F"/>
    <w:rsid w:val="00E74724"/>
    <w:rsid w:val="00EA2492"/>
    <w:rsid w:val="00F44F83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32834"/>
    <w:pPr>
      <w:ind w:left="720"/>
      <w:contextualSpacing/>
    </w:pPr>
  </w:style>
  <w:style w:type="table" w:styleId="Tabelacomgrade">
    <w:name w:val="Table Grid"/>
    <w:basedOn w:val="Tabelanormal"/>
    <w:uiPriority w:val="59"/>
    <w:rsid w:val="0094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32834"/>
    <w:pPr>
      <w:ind w:left="720"/>
      <w:contextualSpacing/>
    </w:pPr>
  </w:style>
  <w:style w:type="table" w:styleId="Tabelacomgrade">
    <w:name w:val="Table Grid"/>
    <w:basedOn w:val="Tabelanormal"/>
    <w:uiPriority w:val="59"/>
    <w:rsid w:val="0094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B&amp;M - Licitação</cp:lastModifiedBy>
  <cp:revision>7</cp:revision>
  <cp:lastPrinted>2023-04-25T13:42:00Z</cp:lastPrinted>
  <dcterms:created xsi:type="dcterms:W3CDTF">2024-11-06T14:52:00Z</dcterms:created>
  <dcterms:modified xsi:type="dcterms:W3CDTF">2024-11-06T16:32:00Z</dcterms:modified>
</cp:coreProperties>
</file>