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5A" w:rsidRPr="00DC4E8A" w:rsidRDefault="00050A85" w:rsidP="00DC4E8A">
      <w:pPr>
        <w:pStyle w:val="PargrafodaLista"/>
        <w:spacing w:line="276" w:lineRule="auto"/>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9.9pt;width:314.75pt;height:53.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" stroked="f">
            <v:textbox>
              <w:txbxContent>
                <w:p w:rsidR="0051589B" w:rsidRPr="007A09EA" w:rsidRDefault="0051589B" w:rsidP="007A09EA">
                  <w:pPr>
                    <w:jc w:val="center"/>
                    <w:rPr>
                      <w:b/>
                      <w:sz w:val="24"/>
                      <w:szCs w:val="24"/>
                    </w:rPr>
                  </w:pPr>
                  <w:r w:rsidRPr="007A09EA">
                    <w:rPr>
                      <w:b/>
                      <w:sz w:val="24"/>
                      <w:szCs w:val="24"/>
                    </w:rPr>
                    <w:t>MUNICÍPIO DE SANTO ANTÔNIO DE PÁDUA</w:t>
                  </w:r>
                </w:p>
                <w:p w:rsidR="0051589B" w:rsidRPr="007A09EA" w:rsidRDefault="0051589B" w:rsidP="007A09EA">
                  <w:pPr>
                    <w:jc w:val="center"/>
                    <w:rPr>
                      <w:sz w:val="24"/>
                      <w:szCs w:val="24"/>
                    </w:rPr>
                  </w:pPr>
                  <w:r w:rsidRPr="007A09EA">
                    <w:rPr>
                      <w:sz w:val="24"/>
                      <w:szCs w:val="24"/>
                    </w:rPr>
                    <w:t>Estado do Rio de Janeiro</w:t>
                  </w:r>
                </w:p>
                <w:p w:rsidR="0051589B" w:rsidRPr="007A09EA" w:rsidRDefault="0051589B" w:rsidP="007A09EA">
                  <w:pPr>
                    <w:jc w:val="center"/>
                    <w:rPr>
                      <w:sz w:val="24"/>
                      <w:szCs w:val="24"/>
                    </w:rPr>
                  </w:pPr>
                  <w:r w:rsidRPr="007A09EA">
                    <w:rPr>
                      <w:sz w:val="24"/>
                      <w:szCs w:val="24"/>
                    </w:rPr>
                    <w:t xml:space="preserve">Praça Visconde Figueira, </w:t>
                  </w:r>
                  <w:r>
                    <w:rPr>
                      <w:sz w:val="24"/>
                      <w:szCs w:val="24"/>
                    </w:rPr>
                    <w:t>s/n</w:t>
                  </w:r>
                  <w:r w:rsidRPr="007A09EA">
                    <w:rPr>
                      <w:sz w:val="24"/>
                      <w:szCs w:val="24"/>
                    </w:rPr>
                    <w:t xml:space="preserve"> – Centro – CEP 28470-000</w:t>
                  </w:r>
                </w:p>
                <w:p w:rsidR="0051589B" w:rsidRDefault="0051589B"/>
              </w:txbxContent>
            </v:textbox>
          </v:shape>
        </w:pict>
      </w:r>
      <w:r w:rsidR="00FF7254" w:rsidRPr="00DC4E8A">
        <w:rPr>
          <w:noProof/>
        </w:rPr>
        <w:drawing>
          <wp:anchor distT="0" distB="0" distL="114300" distR="114300" simplePos="0" relativeHeight="251658240" behindDoc="0" locked="0" layoutInCell="1" allowOverlap="1">
            <wp:simplePos x="0" y="0"/>
            <wp:positionH relativeFrom="column">
              <wp:posOffset>179070</wp:posOffset>
            </wp:positionH>
            <wp:positionV relativeFrom="paragraph">
              <wp:posOffset>0</wp:posOffset>
            </wp:positionV>
            <wp:extent cx="548640" cy="725170"/>
            <wp:effectExtent l="0" t="0" r="381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548640" cy="725170"/>
                    </a:xfrm>
                    <a:prstGeom prst="rect">
                      <a:avLst/>
                    </a:prstGeom>
                    <a:noFill/>
                  </pic:spPr>
                </pic:pic>
              </a:graphicData>
            </a:graphic>
          </wp:anchor>
        </w:drawing>
      </w:r>
    </w:p>
    <w:p w:rsidR="007A09EA" w:rsidRPr="00DC4E8A" w:rsidRDefault="007A09EA" w:rsidP="00DC4E8A">
      <w:pPr>
        <w:pStyle w:val="PargrafodaLista"/>
        <w:autoSpaceDE w:val="0"/>
        <w:autoSpaceDN w:val="0"/>
        <w:adjustRightInd w:val="0"/>
        <w:spacing w:line="276" w:lineRule="auto"/>
        <w:ind w:left="0"/>
        <w:jc w:val="both"/>
      </w:pPr>
    </w:p>
    <w:p w:rsidR="007A09EA" w:rsidRPr="00DC4E8A" w:rsidRDefault="007A09EA" w:rsidP="00DC4E8A">
      <w:pPr>
        <w:pStyle w:val="PargrafodaLista"/>
        <w:autoSpaceDE w:val="0"/>
        <w:autoSpaceDN w:val="0"/>
        <w:adjustRightInd w:val="0"/>
        <w:spacing w:line="276" w:lineRule="auto"/>
        <w:ind w:left="0"/>
        <w:jc w:val="both"/>
      </w:pPr>
    </w:p>
    <w:p w:rsidR="007A09EA" w:rsidRPr="00DC4E8A" w:rsidRDefault="007A09EA" w:rsidP="00DC4E8A">
      <w:pPr>
        <w:pStyle w:val="PargrafodaLista"/>
        <w:autoSpaceDE w:val="0"/>
        <w:autoSpaceDN w:val="0"/>
        <w:adjustRightInd w:val="0"/>
        <w:spacing w:line="276" w:lineRule="auto"/>
        <w:ind w:left="0"/>
        <w:jc w:val="both"/>
      </w:pPr>
    </w:p>
    <w:p w:rsidR="007A09EA" w:rsidRPr="00DC4E8A" w:rsidRDefault="00A81438" w:rsidP="00DC4E8A">
      <w:pPr>
        <w:pStyle w:val="PargrafodaLista"/>
        <w:autoSpaceDE w:val="0"/>
        <w:autoSpaceDN w:val="0"/>
        <w:adjustRightInd w:val="0"/>
        <w:spacing w:line="276" w:lineRule="auto"/>
        <w:ind w:left="2832" w:firstLine="708"/>
        <w:rPr>
          <w:sz w:val="28"/>
          <w:szCs w:val="28"/>
        </w:rPr>
      </w:pPr>
      <w:proofErr w:type="gramStart"/>
      <w:r>
        <w:rPr>
          <w:b/>
          <w:sz w:val="28"/>
          <w:szCs w:val="28"/>
        </w:rPr>
        <w:t>ANEXO VI</w:t>
      </w:r>
      <w:proofErr w:type="gramEnd"/>
      <w:r>
        <w:rPr>
          <w:b/>
          <w:sz w:val="28"/>
          <w:szCs w:val="28"/>
        </w:rPr>
        <w:t xml:space="preserve"> - </w:t>
      </w:r>
      <w:r w:rsidR="007A09EA" w:rsidRPr="00DC4E8A">
        <w:rPr>
          <w:b/>
          <w:sz w:val="28"/>
          <w:szCs w:val="28"/>
        </w:rPr>
        <w:t>TERMO DE REFERÊNCIA</w:t>
      </w:r>
    </w:p>
    <w:p w:rsidR="007A09EA" w:rsidRPr="00DC4E8A" w:rsidRDefault="007A09EA" w:rsidP="00DC4E8A">
      <w:pPr>
        <w:pStyle w:val="PargrafodaLista"/>
        <w:autoSpaceDE w:val="0"/>
        <w:autoSpaceDN w:val="0"/>
        <w:adjustRightInd w:val="0"/>
        <w:spacing w:line="276" w:lineRule="auto"/>
        <w:ind w:left="0"/>
        <w:jc w:val="center"/>
        <w:rPr>
          <w:sz w:val="24"/>
          <w:szCs w:val="24"/>
        </w:rPr>
      </w:pPr>
    </w:p>
    <w:p w:rsidR="00A81438" w:rsidRPr="00A81438" w:rsidRDefault="00A81438" w:rsidP="00DC4E8A">
      <w:pPr>
        <w:pStyle w:val="PargrafodaLista"/>
        <w:tabs>
          <w:tab w:val="left" w:pos="2595"/>
        </w:tabs>
        <w:spacing w:line="276" w:lineRule="auto"/>
        <w:ind w:left="0"/>
        <w:jc w:val="both"/>
        <w:rPr>
          <w:b/>
          <w:sz w:val="24"/>
          <w:szCs w:val="24"/>
        </w:rPr>
      </w:pPr>
      <w:r w:rsidRPr="00A81438">
        <w:rPr>
          <w:b/>
          <w:sz w:val="24"/>
          <w:szCs w:val="24"/>
        </w:rPr>
        <w:t>PROCESSO ADMINISTRATIVO N.º3187/2021</w:t>
      </w:r>
    </w:p>
    <w:p w:rsidR="00A81438" w:rsidRPr="00A81438" w:rsidRDefault="00A81438" w:rsidP="00DC4E8A">
      <w:pPr>
        <w:pStyle w:val="PargrafodaLista"/>
        <w:tabs>
          <w:tab w:val="left" w:pos="2595"/>
        </w:tabs>
        <w:spacing w:line="276" w:lineRule="auto"/>
        <w:ind w:left="0"/>
        <w:jc w:val="both"/>
        <w:rPr>
          <w:b/>
          <w:sz w:val="24"/>
          <w:szCs w:val="24"/>
        </w:rPr>
      </w:pPr>
      <w:r w:rsidRPr="00A81438">
        <w:rPr>
          <w:b/>
          <w:sz w:val="24"/>
          <w:szCs w:val="24"/>
        </w:rPr>
        <w:t>PREGÃO PRESENCIAL</w:t>
      </w:r>
    </w:p>
    <w:p w:rsidR="00A81438" w:rsidRPr="00A81438" w:rsidRDefault="00A81438" w:rsidP="00DC4E8A">
      <w:pPr>
        <w:pStyle w:val="PargrafodaLista"/>
        <w:tabs>
          <w:tab w:val="left" w:pos="2595"/>
        </w:tabs>
        <w:spacing w:line="276" w:lineRule="auto"/>
        <w:ind w:left="0"/>
        <w:jc w:val="both"/>
        <w:rPr>
          <w:b/>
          <w:sz w:val="24"/>
          <w:szCs w:val="24"/>
        </w:rPr>
      </w:pPr>
      <w:r w:rsidRPr="00A81438">
        <w:rPr>
          <w:b/>
          <w:sz w:val="24"/>
          <w:szCs w:val="24"/>
        </w:rPr>
        <w:t>EDITAL N.º04</w:t>
      </w:r>
      <w:r w:rsidR="006C5FA6">
        <w:rPr>
          <w:b/>
          <w:sz w:val="24"/>
          <w:szCs w:val="24"/>
        </w:rPr>
        <w:t>3</w:t>
      </w:r>
      <w:r w:rsidRPr="00A81438">
        <w:rPr>
          <w:b/>
          <w:sz w:val="24"/>
          <w:szCs w:val="24"/>
        </w:rPr>
        <w:t>/2021</w:t>
      </w:r>
    </w:p>
    <w:p w:rsidR="00A81438" w:rsidRPr="00A81438" w:rsidRDefault="0079764F" w:rsidP="00A81438">
      <w:pPr>
        <w:pStyle w:val="PargrafodaLista"/>
        <w:tabs>
          <w:tab w:val="left" w:pos="2595"/>
        </w:tabs>
        <w:spacing w:line="276" w:lineRule="auto"/>
        <w:ind w:left="2268"/>
        <w:jc w:val="both"/>
        <w:rPr>
          <w:b/>
          <w:sz w:val="24"/>
          <w:szCs w:val="24"/>
        </w:rPr>
      </w:pPr>
      <w:r w:rsidRPr="0079764F">
        <w:rPr>
          <w:b/>
          <w:sz w:val="24"/>
          <w:szCs w:val="24"/>
        </w:rPr>
        <w:t>CONTRATAÇÃO DE PESSOA JURÍDICA ESPECIALIZADA PARA A PRESTAÇÃO DE SERVIÇOS TERCEIRIZADOS, DE NATUREZA CONTÍNUA NO FORNECIMENTO DE MÃO DE OBRA E EQUIPAMENTOS PARA MANUTENÇÃO DE ESTRADAS VICINAIS DESTE MUNICÍPIO</w:t>
      </w:r>
      <w:r w:rsidR="00A81438" w:rsidRPr="00A81438">
        <w:rPr>
          <w:sz w:val="24"/>
          <w:szCs w:val="24"/>
        </w:rPr>
        <w:t>.</w:t>
      </w:r>
    </w:p>
    <w:p w:rsidR="00A81438" w:rsidRPr="00A81438" w:rsidRDefault="00A81438" w:rsidP="00DC4E8A">
      <w:pPr>
        <w:pStyle w:val="PargrafodaLista"/>
        <w:tabs>
          <w:tab w:val="left" w:pos="2595"/>
        </w:tabs>
        <w:spacing w:line="276" w:lineRule="auto"/>
        <w:ind w:left="0"/>
        <w:jc w:val="both"/>
        <w:rPr>
          <w:b/>
          <w:sz w:val="24"/>
          <w:szCs w:val="24"/>
        </w:rPr>
      </w:pPr>
    </w:p>
    <w:p w:rsidR="00636E5A" w:rsidRPr="00A81438" w:rsidRDefault="00636E5A" w:rsidP="00DC4E8A">
      <w:pPr>
        <w:pStyle w:val="PargrafodaLista"/>
        <w:tabs>
          <w:tab w:val="left" w:pos="2595"/>
        </w:tabs>
        <w:spacing w:line="276" w:lineRule="auto"/>
        <w:ind w:left="0"/>
        <w:jc w:val="both"/>
        <w:rPr>
          <w:b/>
          <w:sz w:val="24"/>
          <w:szCs w:val="24"/>
        </w:rPr>
      </w:pPr>
      <w:r w:rsidRPr="00A81438">
        <w:rPr>
          <w:b/>
          <w:sz w:val="24"/>
          <w:szCs w:val="24"/>
        </w:rPr>
        <w:t>1</w:t>
      </w:r>
      <w:r w:rsidR="00C923D7" w:rsidRPr="00A81438">
        <w:rPr>
          <w:b/>
          <w:sz w:val="24"/>
          <w:szCs w:val="24"/>
        </w:rPr>
        <w:t>.</w:t>
      </w:r>
      <w:r w:rsidRPr="00A81438">
        <w:rPr>
          <w:b/>
          <w:sz w:val="24"/>
          <w:szCs w:val="24"/>
        </w:rPr>
        <w:t xml:space="preserve"> INTRODUÇÃO</w:t>
      </w:r>
    </w:p>
    <w:p w:rsidR="00A6234C" w:rsidRPr="00A81438" w:rsidRDefault="00D35530" w:rsidP="00A6234C">
      <w:pPr>
        <w:pStyle w:val="PargrafodaLista"/>
        <w:tabs>
          <w:tab w:val="left" w:pos="2595"/>
        </w:tabs>
        <w:spacing w:line="276" w:lineRule="auto"/>
        <w:ind w:left="0"/>
        <w:jc w:val="both"/>
        <w:rPr>
          <w:sz w:val="24"/>
          <w:szCs w:val="24"/>
        </w:rPr>
      </w:pPr>
      <w:r w:rsidRPr="00A81438">
        <w:rPr>
          <w:b/>
          <w:sz w:val="24"/>
          <w:szCs w:val="24"/>
        </w:rPr>
        <w:t>1.1.</w:t>
      </w:r>
      <w:r w:rsidRPr="00A81438">
        <w:rPr>
          <w:sz w:val="24"/>
          <w:szCs w:val="24"/>
        </w:rPr>
        <w:t xml:space="preserve"> Este termo de </w:t>
      </w:r>
      <w:r w:rsidR="00342AD0" w:rsidRPr="00A81438">
        <w:rPr>
          <w:sz w:val="24"/>
          <w:szCs w:val="24"/>
        </w:rPr>
        <w:t>referência</w:t>
      </w:r>
      <w:r w:rsidRPr="00A81438">
        <w:rPr>
          <w:sz w:val="24"/>
          <w:szCs w:val="24"/>
        </w:rPr>
        <w:t xml:space="preserve"> foi elaborado em cumprimento ao disposto na Lei Federal </w:t>
      </w:r>
      <w:proofErr w:type="gramStart"/>
      <w:r w:rsidRPr="00A81438">
        <w:rPr>
          <w:sz w:val="24"/>
          <w:szCs w:val="24"/>
        </w:rPr>
        <w:t>nº10.</w:t>
      </w:r>
      <w:proofErr w:type="gramEnd"/>
      <w:r w:rsidRPr="00A81438">
        <w:rPr>
          <w:sz w:val="24"/>
          <w:szCs w:val="24"/>
        </w:rPr>
        <w:t>520/02, Decreto Municipal nº14</w:t>
      </w:r>
      <w:r w:rsidR="009D0B92" w:rsidRPr="00A81438">
        <w:rPr>
          <w:sz w:val="24"/>
          <w:szCs w:val="24"/>
        </w:rPr>
        <w:t>6</w:t>
      </w:r>
      <w:r w:rsidRPr="00A81438">
        <w:rPr>
          <w:sz w:val="24"/>
          <w:szCs w:val="24"/>
        </w:rPr>
        <w:t>/2009</w:t>
      </w:r>
      <w:r w:rsidR="00166529" w:rsidRPr="00A81438">
        <w:rPr>
          <w:sz w:val="24"/>
          <w:szCs w:val="24"/>
        </w:rPr>
        <w:t>,</w:t>
      </w:r>
      <w:r w:rsidRPr="00A81438">
        <w:rPr>
          <w:sz w:val="24"/>
          <w:szCs w:val="24"/>
        </w:rPr>
        <w:t>Lei Federal nº8.666/93</w:t>
      </w:r>
      <w:r w:rsidR="00166529" w:rsidRPr="00A81438">
        <w:rPr>
          <w:sz w:val="24"/>
          <w:szCs w:val="24"/>
        </w:rPr>
        <w:t xml:space="preserve">, Decreto nº </w:t>
      </w:r>
      <w:r w:rsidR="00A6234C" w:rsidRPr="00A81438">
        <w:rPr>
          <w:sz w:val="24"/>
          <w:szCs w:val="24"/>
        </w:rPr>
        <w:t>10.024/2019 de 20 de setembro de 2019, Decreto nº 9.507, de 21 de setembro de 2018.</w:t>
      </w:r>
    </w:p>
    <w:p w:rsidR="00B5199A" w:rsidRPr="00A81438" w:rsidRDefault="00B5199A" w:rsidP="00B5199A">
      <w:pPr>
        <w:pStyle w:val="PargrafodaLista"/>
        <w:tabs>
          <w:tab w:val="left" w:pos="2595"/>
        </w:tabs>
        <w:spacing w:line="276" w:lineRule="auto"/>
        <w:ind w:left="0"/>
        <w:jc w:val="both"/>
        <w:rPr>
          <w:sz w:val="24"/>
          <w:szCs w:val="24"/>
        </w:rPr>
      </w:pPr>
      <w:r w:rsidRPr="00A81438">
        <w:rPr>
          <w:b/>
          <w:sz w:val="24"/>
          <w:szCs w:val="24"/>
        </w:rPr>
        <w:t>1.2.</w:t>
      </w:r>
      <w:r w:rsidRPr="00A81438">
        <w:rPr>
          <w:sz w:val="24"/>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636E5A" w:rsidRPr="00A81438" w:rsidRDefault="00636E5A" w:rsidP="00DC4E8A">
      <w:pPr>
        <w:pStyle w:val="PargrafodaLista"/>
        <w:spacing w:line="276" w:lineRule="auto"/>
        <w:ind w:left="0"/>
        <w:jc w:val="both"/>
        <w:rPr>
          <w:sz w:val="24"/>
          <w:szCs w:val="24"/>
        </w:rPr>
      </w:pPr>
    </w:p>
    <w:p w:rsidR="00636E5A" w:rsidRPr="00A81438" w:rsidRDefault="00636E5A" w:rsidP="00DC4E8A">
      <w:pPr>
        <w:pStyle w:val="PargrafodaLista"/>
        <w:tabs>
          <w:tab w:val="left" w:pos="2595"/>
        </w:tabs>
        <w:spacing w:line="276" w:lineRule="auto"/>
        <w:ind w:left="0"/>
        <w:jc w:val="both"/>
        <w:rPr>
          <w:b/>
          <w:sz w:val="24"/>
          <w:szCs w:val="24"/>
        </w:rPr>
      </w:pPr>
      <w:r w:rsidRPr="00A81438">
        <w:rPr>
          <w:b/>
          <w:sz w:val="24"/>
          <w:szCs w:val="24"/>
        </w:rPr>
        <w:t>2</w:t>
      </w:r>
      <w:r w:rsidR="00C923D7" w:rsidRPr="00A81438">
        <w:rPr>
          <w:b/>
          <w:sz w:val="24"/>
          <w:szCs w:val="24"/>
        </w:rPr>
        <w:t>.</w:t>
      </w:r>
      <w:r w:rsidRPr="00A81438">
        <w:rPr>
          <w:b/>
          <w:sz w:val="24"/>
          <w:szCs w:val="24"/>
        </w:rPr>
        <w:t xml:space="preserve"> DO OBJETO</w:t>
      </w:r>
    </w:p>
    <w:p w:rsidR="00556A4A" w:rsidRPr="0079764F" w:rsidRDefault="007119B8" w:rsidP="00B5199A">
      <w:pPr>
        <w:pStyle w:val="Default"/>
        <w:spacing w:line="276" w:lineRule="auto"/>
        <w:jc w:val="both"/>
        <w:rPr>
          <w:rFonts w:ascii="Times New Roman" w:hAnsi="Times New Roman" w:cs="Times New Roman"/>
        </w:rPr>
      </w:pPr>
      <w:r w:rsidRPr="00A81438">
        <w:rPr>
          <w:rFonts w:ascii="Times New Roman" w:hAnsi="Times New Roman" w:cs="Times New Roman"/>
          <w:b/>
        </w:rPr>
        <w:t>2.1.</w:t>
      </w:r>
      <w:r w:rsidR="0079764F" w:rsidRPr="0079764F">
        <w:rPr>
          <w:b/>
        </w:rPr>
        <w:t xml:space="preserve"> </w:t>
      </w:r>
      <w:r w:rsidR="0079764F" w:rsidRPr="0079764F">
        <w:rPr>
          <w:rFonts w:ascii="Times New Roman" w:hAnsi="Times New Roman" w:cs="Times New Roman"/>
          <w:b/>
        </w:rPr>
        <w:t>CONTRATAÇÃO DE PESSOA JURÍDICA ESPECIALIZADA PARA A PRESTAÇÃO DE SERVIÇOS TERCEIRIZADOS, DE NATUREZA CONTÍNUA NO FORNECIMENTO DE MÃO DE OBRA E EQUIPAMENTOS PARA MANUTENÇÃO DE ESTRADAS VICINAIS DESTE MUNICÍPIO</w:t>
      </w:r>
      <w:r w:rsidR="0079764F">
        <w:rPr>
          <w:rFonts w:ascii="Times New Roman" w:hAnsi="Times New Roman" w:cs="Times New Roman"/>
        </w:rPr>
        <w:t>.</w:t>
      </w:r>
    </w:p>
    <w:p w:rsidR="00636E5A" w:rsidRPr="00A81438" w:rsidRDefault="007119B8" w:rsidP="00DC4E8A">
      <w:pPr>
        <w:pStyle w:val="PargrafodaLista"/>
        <w:tabs>
          <w:tab w:val="left" w:pos="2595"/>
        </w:tabs>
        <w:spacing w:line="276" w:lineRule="auto"/>
        <w:ind w:left="0"/>
        <w:jc w:val="both"/>
        <w:rPr>
          <w:sz w:val="24"/>
          <w:szCs w:val="24"/>
        </w:rPr>
      </w:pPr>
      <w:proofErr w:type="gramStart"/>
      <w:r w:rsidRPr="00A81438">
        <w:rPr>
          <w:b/>
          <w:sz w:val="24"/>
          <w:szCs w:val="24"/>
        </w:rPr>
        <w:t>2.2.</w:t>
      </w:r>
      <w:proofErr w:type="gramEnd"/>
      <w:r w:rsidR="00636E5A" w:rsidRPr="00A81438">
        <w:rPr>
          <w:sz w:val="24"/>
          <w:szCs w:val="24"/>
        </w:rPr>
        <w:t xml:space="preserve">A contratação visa atender todas as </w:t>
      </w:r>
      <w:r w:rsidR="00347D73" w:rsidRPr="00A81438">
        <w:rPr>
          <w:sz w:val="24"/>
          <w:szCs w:val="24"/>
        </w:rPr>
        <w:t xml:space="preserve">necessidades da </w:t>
      </w:r>
      <w:r w:rsidR="003F73B9" w:rsidRPr="00A81438">
        <w:rPr>
          <w:sz w:val="24"/>
          <w:szCs w:val="24"/>
        </w:rPr>
        <w:t xml:space="preserve">Secretaria Municipal de </w:t>
      </w:r>
      <w:r w:rsidR="001C443E" w:rsidRPr="00A81438">
        <w:rPr>
          <w:sz w:val="24"/>
          <w:szCs w:val="24"/>
        </w:rPr>
        <w:t>Obras</w:t>
      </w:r>
      <w:r w:rsidR="00916BE0" w:rsidRPr="00A81438">
        <w:rPr>
          <w:sz w:val="24"/>
          <w:szCs w:val="24"/>
        </w:rPr>
        <w:t xml:space="preserve"> e Infraestrutura Urbana e Rural</w:t>
      </w:r>
      <w:r w:rsidR="00636E5A" w:rsidRPr="00A81438">
        <w:rPr>
          <w:sz w:val="24"/>
          <w:szCs w:val="24"/>
        </w:rPr>
        <w:t>.</w:t>
      </w:r>
    </w:p>
    <w:p w:rsidR="004A2F7F" w:rsidRPr="00A81438" w:rsidRDefault="004A2F7F" w:rsidP="00DC4E8A">
      <w:pPr>
        <w:pStyle w:val="PargrafodaLista"/>
        <w:tabs>
          <w:tab w:val="left" w:pos="2595"/>
        </w:tabs>
        <w:spacing w:line="276" w:lineRule="auto"/>
        <w:ind w:left="0"/>
        <w:jc w:val="both"/>
        <w:rPr>
          <w:sz w:val="24"/>
          <w:szCs w:val="24"/>
        </w:rPr>
      </w:pPr>
      <w:proofErr w:type="gramStart"/>
      <w:r w:rsidRPr="00A81438">
        <w:rPr>
          <w:b/>
          <w:sz w:val="24"/>
          <w:szCs w:val="24"/>
        </w:rPr>
        <w:t>2.3.</w:t>
      </w:r>
      <w:proofErr w:type="gramEnd"/>
      <w:r w:rsidR="007838B2" w:rsidRPr="00A81438">
        <w:rPr>
          <w:sz w:val="24"/>
          <w:szCs w:val="24"/>
        </w:rPr>
        <w:t>A</w:t>
      </w:r>
      <w:r w:rsidRPr="00A81438">
        <w:rPr>
          <w:sz w:val="24"/>
          <w:szCs w:val="24"/>
        </w:rPr>
        <w:t xml:space="preserve"> empresa não poderá contratar profissionais com piso inferior a tabela abaixo</w:t>
      </w:r>
      <w:r w:rsidR="00397166" w:rsidRPr="00A81438">
        <w:rPr>
          <w:sz w:val="24"/>
          <w:szCs w:val="24"/>
        </w:rPr>
        <w:t>,</w:t>
      </w:r>
      <w:r w:rsidR="00D37A5D" w:rsidRPr="00A81438">
        <w:rPr>
          <w:sz w:val="24"/>
          <w:szCs w:val="24"/>
        </w:rPr>
        <w:t xml:space="preserve"> que é o mínimo estabelecido</w:t>
      </w:r>
      <w:r w:rsidRPr="00A81438">
        <w:rPr>
          <w:sz w:val="24"/>
          <w:szCs w:val="24"/>
        </w:rPr>
        <w:t xml:space="preserve"> regulamentad</w:t>
      </w:r>
      <w:r w:rsidR="00397166" w:rsidRPr="00A81438">
        <w:rPr>
          <w:sz w:val="24"/>
          <w:szCs w:val="24"/>
        </w:rPr>
        <w:t>o</w:t>
      </w:r>
      <w:r w:rsidRPr="00A81438">
        <w:rPr>
          <w:sz w:val="24"/>
          <w:szCs w:val="24"/>
        </w:rPr>
        <w:t xml:space="preserve"> pela </w:t>
      </w:r>
      <w:r w:rsidR="00D37A5D" w:rsidRPr="00A81438">
        <w:rPr>
          <w:sz w:val="24"/>
          <w:szCs w:val="24"/>
        </w:rPr>
        <w:t>Convenção Sindical dos Trabalhadores</w:t>
      </w:r>
      <w:r w:rsidR="00397166" w:rsidRPr="00A81438">
        <w:rPr>
          <w:sz w:val="24"/>
          <w:szCs w:val="24"/>
        </w:rPr>
        <w:t xml:space="preserve"> de Itaperuna-RJ</w:t>
      </w:r>
      <w:r w:rsidR="00D37A5D" w:rsidRPr="00A81438">
        <w:rPr>
          <w:sz w:val="24"/>
          <w:szCs w:val="24"/>
        </w:rPr>
        <w:t xml:space="preserve">. </w:t>
      </w:r>
    </w:p>
    <w:p w:rsidR="004A2F7F" w:rsidRPr="00A81438" w:rsidRDefault="004A2F7F" w:rsidP="00DC4E8A">
      <w:pPr>
        <w:pStyle w:val="PargrafodaLista"/>
        <w:tabs>
          <w:tab w:val="left" w:pos="2595"/>
        </w:tabs>
        <w:spacing w:line="276" w:lineRule="auto"/>
        <w:ind w:left="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tblPr>
      <w:tblGrid>
        <w:gridCol w:w="587"/>
        <w:gridCol w:w="6813"/>
        <w:gridCol w:w="1081"/>
        <w:gridCol w:w="1580"/>
      </w:tblGrid>
      <w:tr w:rsidR="00916BE0" w:rsidRPr="00A81438" w:rsidTr="00A81438">
        <w:trPr>
          <w:trHeight w:val="510"/>
          <w:jc w:val="center"/>
        </w:trPr>
        <w:tc>
          <w:tcPr>
            <w:tcW w:w="292" w:type="pct"/>
            <w:shd w:val="clear" w:color="auto" w:fill="auto"/>
            <w:vAlign w:val="center"/>
            <w:hideMark/>
          </w:tcPr>
          <w:p w:rsidR="00916BE0" w:rsidRPr="00A81438" w:rsidRDefault="00916BE0" w:rsidP="00DC4E8A">
            <w:pPr>
              <w:spacing w:line="276" w:lineRule="auto"/>
              <w:jc w:val="center"/>
              <w:rPr>
                <w:sz w:val="24"/>
                <w:szCs w:val="24"/>
              </w:rPr>
            </w:pPr>
            <w:r w:rsidRPr="00A81438">
              <w:rPr>
                <w:sz w:val="24"/>
                <w:szCs w:val="24"/>
              </w:rPr>
              <w:t>Item</w:t>
            </w:r>
          </w:p>
        </w:tc>
        <w:tc>
          <w:tcPr>
            <w:tcW w:w="3386" w:type="pct"/>
            <w:shd w:val="clear" w:color="auto" w:fill="auto"/>
            <w:vAlign w:val="center"/>
            <w:hideMark/>
          </w:tcPr>
          <w:p w:rsidR="00916BE0" w:rsidRPr="00A81438" w:rsidRDefault="00916BE0" w:rsidP="00DC4E8A">
            <w:pPr>
              <w:spacing w:line="276" w:lineRule="auto"/>
              <w:jc w:val="center"/>
              <w:rPr>
                <w:sz w:val="24"/>
                <w:szCs w:val="24"/>
              </w:rPr>
            </w:pPr>
            <w:r w:rsidRPr="00A81438">
              <w:rPr>
                <w:sz w:val="24"/>
                <w:szCs w:val="24"/>
              </w:rPr>
              <w:t>Descrição dos serviços</w:t>
            </w:r>
          </w:p>
        </w:tc>
        <w:tc>
          <w:tcPr>
            <w:tcW w:w="537" w:type="pct"/>
            <w:shd w:val="clear" w:color="auto" w:fill="auto"/>
            <w:vAlign w:val="center"/>
          </w:tcPr>
          <w:p w:rsidR="00916BE0" w:rsidRPr="00A81438" w:rsidRDefault="00916BE0" w:rsidP="00DC4E8A">
            <w:pPr>
              <w:spacing w:line="276" w:lineRule="auto"/>
              <w:jc w:val="center"/>
              <w:rPr>
                <w:sz w:val="24"/>
                <w:szCs w:val="24"/>
              </w:rPr>
            </w:pPr>
            <w:proofErr w:type="spellStart"/>
            <w:r w:rsidRPr="00A81438">
              <w:rPr>
                <w:sz w:val="24"/>
                <w:szCs w:val="24"/>
              </w:rPr>
              <w:t>Und</w:t>
            </w:r>
            <w:proofErr w:type="spellEnd"/>
          </w:p>
        </w:tc>
        <w:tc>
          <w:tcPr>
            <w:tcW w:w="785" w:type="pct"/>
            <w:shd w:val="clear" w:color="auto" w:fill="auto"/>
            <w:vAlign w:val="center"/>
          </w:tcPr>
          <w:p w:rsidR="00916BE0" w:rsidRPr="00A81438" w:rsidRDefault="00916BE0" w:rsidP="00DC4E8A">
            <w:pPr>
              <w:spacing w:line="276" w:lineRule="auto"/>
              <w:jc w:val="center"/>
              <w:rPr>
                <w:color w:val="000000"/>
                <w:sz w:val="24"/>
                <w:szCs w:val="24"/>
              </w:rPr>
            </w:pPr>
            <w:r w:rsidRPr="00A81438">
              <w:rPr>
                <w:color w:val="000000"/>
                <w:sz w:val="24"/>
                <w:szCs w:val="24"/>
              </w:rPr>
              <w:t>Total mínimo mensal</w:t>
            </w:r>
          </w:p>
        </w:tc>
      </w:tr>
      <w:tr w:rsidR="00916BE0" w:rsidRPr="00A81438" w:rsidTr="00A81438">
        <w:trPr>
          <w:trHeight w:val="510"/>
          <w:jc w:val="center"/>
        </w:trPr>
        <w:tc>
          <w:tcPr>
            <w:tcW w:w="292" w:type="pct"/>
            <w:shd w:val="clear" w:color="auto" w:fill="auto"/>
            <w:vAlign w:val="center"/>
            <w:hideMark/>
          </w:tcPr>
          <w:p w:rsidR="00916BE0" w:rsidRPr="00A81438" w:rsidRDefault="00916BE0" w:rsidP="001C443E">
            <w:pPr>
              <w:spacing w:line="276" w:lineRule="auto"/>
              <w:jc w:val="center"/>
              <w:rPr>
                <w:sz w:val="24"/>
                <w:szCs w:val="24"/>
              </w:rPr>
            </w:pPr>
            <w:r w:rsidRPr="00A81438">
              <w:rPr>
                <w:sz w:val="24"/>
                <w:szCs w:val="24"/>
              </w:rPr>
              <w:t>1.1</w:t>
            </w:r>
          </w:p>
        </w:tc>
        <w:tc>
          <w:tcPr>
            <w:tcW w:w="3386" w:type="pct"/>
            <w:shd w:val="clear" w:color="auto" w:fill="auto"/>
            <w:vAlign w:val="center"/>
            <w:hideMark/>
          </w:tcPr>
          <w:p w:rsidR="00916BE0" w:rsidRPr="00A81438" w:rsidRDefault="00916BE0" w:rsidP="001C443E">
            <w:pPr>
              <w:spacing w:line="276" w:lineRule="auto"/>
              <w:jc w:val="both"/>
              <w:rPr>
                <w:sz w:val="24"/>
                <w:szCs w:val="24"/>
              </w:rPr>
            </w:pPr>
            <w:r w:rsidRPr="00A81438">
              <w:rPr>
                <w:sz w:val="24"/>
                <w:szCs w:val="24"/>
              </w:rPr>
              <w:t>Mão de obra de Secretária, inclusive encargos sociais</w:t>
            </w:r>
          </w:p>
        </w:tc>
        <w:tc>
          <w:tcPr>
            <w:tcW w:w="537" w:type="pct"/>
            <w:shd w:val="clear" w:color="auto" w:fill="auto"/>
            <w:vAlign w:val="center"/>
          </w:tcPr>
          <w:p w:rsidR="00916BE0" w:rsidRPr="00A81438" w:rsidRDefault="00916BE0" w:rsidP="001C443E">
            <w:pPr>
              <w:spacing w:line="276" w:lineRule="auto"/>
              <w:jc w:val="center"/>
              <w:rPr>
                <w:sz w:val="24"/>
                <w:szCs w:val="24"/>
              </w:rPr>
            </w:pPr>
            <w:r w:rsidRPr="00A81438">
              <w:rPr>
                <w:sz w:val="24"/>
                <w:szCs w:val="24"/>
              </w:rPr>
              <w:t xml:space="preserve">Mês </w:t>
            </w:r>
          </w:p>
        </w:tc>
        <w:tc>
          <w:tcPr>
            <w:tcW w:w="785" w:type="pct"/>
            <w:shd w:val="clear" w:color="auto" w:fill="auto"/>
            <w:vAlign w:val="center"/>
          </w:tcPr>
          <w:p w:rsidR="00916BE0" w:rsidRPr="00A81438" w:rsidRDefault="00916BE0" w:rsidP="00916BE0">
            <w:pPr>
              <w:spacing w:line="276" w:lineRule="auto"/>
              <w:jc w:val="center"/>
              <w:rPr>
                <w:color w:val="000000"/>
                <w:sz w:val="24"/>
                <w:szCs w:val="24"/>
              </w:rPr>
            </w:pPr>
            <w:r w:rsidRPr="00A81438">
              <w:rPr>
                <w:color w:val="000000"/>
                <w:sz w:val="24"/>
                <w:szCs w:val="24"/>
              </w:rPr>
              <w:t>R$ 1.683,99</w:t>
            </w:r>
          </w:p>
        </w:tc>
      </w:tr>
      <w:tr w:rsidR="00916BE0" w:rsidRPr="00A81438" w:rsidTr="00A81438">
        <w:trPr>
          <w:trHeight w:val="510"/>
          <w:jc w:val="center"/>
        </w:trPr>
        <w:tc>
          <w:tcPr>
            <w:tcW w:w="292" w:type="pct"/>
            <w:shd w:val="clear" w:color="auto" w:fill="auto"/>
            <w:vAlign w:val="center"/>
            <w:hideMark/>
          </w:tcPr>
          <w:p w:rsidR="00916BE0" w:rsidRPr="00A81438" w:rsidRDefault="00916BE0" w:rsidP="001C443E">
            <w:pPr>
              <w:spacing w:line="276" w:lineRule="auto"/>
              <w:jc w:val="center"/>
              <w:rPr>
                <w:sz w:val="24"/>
                <w:szCs w:val="24"/>
              </w:rPr>
            </w:pPr>
            <w:r w:rsidRPr="00A81438">
              <w:rPr>
                <w:sz w:val="24"/>
                <w:szCs w:val="24"/>
              </w:rPr>
              <w:t>1.2</w:t>
            </w:r>
          </w:p>
        </w:tc>
        <w:tc>
          <w:tcPr>
            <w:tcW w:w="3386" w:type="pct"/>
            <w:shd w:val="clear" w:color="auto" w:fill="auto"/>
            <w:vAlign w:val="center"/>
            <w:hideMark/>
          </w:tcPr>
          <w:p w:rsidR="00916BE0" w:rsidRPr="00A81438" w:rsidRDefault="00916BE0" w:rsidP="001C443E">
            <w:pPr>
              <w:spacing w:line="276" w:lineRule="auto"/>
              <w:jc w:val="both"/>
              <w:rPr>
                <w:sz w:val="24"/>
                <w:szCs w:val="24"/>
              </w:rPr>
            </w:pPr>
            <w:r w:rsidRPr="00A81438">
              <w:rPr>
                <w:sz w:val="24"/>
                <w:szCs w:val="24"/>
              </w:rPr>
              <w:t>Mão de obra de Operador de Roçadeira, inclusive encargos sociais</w:t>
            </w:r>
          </w:p>
        </w:tc>
        <w:tc>
          <w:tcPr>
            <w:tcW w:w="537" w:type="pct"/>
            <w:shd w:val="clear" w:color="auto" w:fill="auto"/>
            <w:vAlign w:val="center"/>
          </w:tcPr>
          <w:p w:rsidR="00916BE0" w:rsidRPr="00A81438" w:rsidRDefault="00916BE0" w:rsidP="001C443E">
            <w:pPr>
              <w:spacing w:line="276" w:lineRule="auto"/>
              <w:jc w:val="center"/>
              <w:rPr>
                <w:sz w:val="24"/>
                <w:szCs w:val="24"/>
              </w:rPr>
            </w:pPr>
            <w:r w:rsidRPr="00A81438">
              <w:rPr>
                <w:sz w:val="24"/>
                <w:szCs w:val="24"/>
              </w:rPr>
              <w:t>Mês</w:t>
            </w:r>
          </w:p>
        </w:tc>
        <w:tc>
          <w:tcPr>
            <w:tcW w:w="785" w:type="pct"/>
            <w:shd w:val="clear" w:color="auto" w:fill="auto"/>
            <w:vAlign w:val="center"/>
          </w:tcPr>
          <w:p w:rsidR="00916BE0" w:rsidRPr="00A81438" w:rsidRDefault="00916BE0" w:rsidP="00916BE0">
            <w:pPr>
              <w:spacing w:line="276" w:lineRule="auto"/>
              <w:jc w:val="center"/>
              <w:rPr>
                <w:color w:val="000000"/>
                <w:sz w:val="24"/>
                <w:szCs w:val="24"/>
              </w:rPr>
            </w:pPr>
            <w:r w:rsidRPr="00A81438">
              <w:rPr>
                <w:color w:val="000000"/>
                <w:sz w:val="24"/>
                <w:szCs w:val="24"/>
              </w:rPr>
              <w:t>R$ 1.263,57</w:t>
            </w:r>
          </w:p>
        </w:tc>
      </w:tr>
      <w:tr w:rsidR="00916BE0" w:rsidRPr="00A81438" w:rsidTr="00A81438">
        <w:trPr>
          <w:trHeight w:val="510"/>
          <w:jc w:val="center"/>
        </w:trPr>
        <w:tc>
          <w:tcPr>
            <w:tcW w:w="292" w:type="pct"/>
            <w:shd w:val="clear" w:color="auto" w:fill="auto"/>
            <w:vAlign w:val="center"/>
            <w:hideMark/>
          </w:tcPr>
          <w:p w:rsidR="00916BE0" w:rsidRPr="00A81438" w:rsidRDefault="00916BE0" w:rsidP="001C443E">
            <w:pPr>
              <w:spacing w:line="276" w:lineRule="auto"/>
              <w:jc w:val="center"/>
              <w:rPr>
                <w:sz w:val="24"/>
                <w:szCs w:val="24"/>
              </w:rPr>
            </w:pPr>
            <w:r w:rsidRPr="00A81438">
              <w:rPr>
                <w:sz w:val="24"/>
                <w:szCs w:val="24"/>
              </w:rPr>
              <w:t>1.3</w:t>
            </w:r>
          </w:p>
        </w:tc>
        <w:tc>
          <w:tcPr>
            <w:tcW w:w="3386" w:type="pct"/>
            <w:shd w:val="clear" w:color="auto" w:fill="auto"/>
            <w:vAlign w:val="center"/>
            <w:hideMark/>
          </w:tcPr>
          <w:p w:rsidR="00916BE0" w:rsidRPr="00A81438" w:rsidRDefault="00916BE0" w:rsidP="001C443E">
            <w:pPr>
              <w:spacing w:line="276" w:lineRule="auto"/>
              <w:jc w:val="both"/>
              <w:rPr>
                <w:sz w:val="24"/>
                <w:szCs w:val="24"/>
              </w:rPr>
            </w:pPr>
            <w:r w:rsidRPr="00A81438">
              <w:rPr>
                <w:sz w:val="24"/>
                <w:szCs w:val="24"/>
              </w:rPr>
              <w:t>Mão de obra de Trabalhador Braçal, inclusive encargos sociais</w:t>
            </w:r>
          </w:p>
        </w:tc>
        <w:tc>
          <w:tcPr>
            <w:tcW w:w="537" w:type="pct"/>
            <w:shd w:val="clear" w:color="auto" w:fill="auto"/>
            <w:vAlign w:val="center"/>
          </w:tcPr>
          <w:p w:rsidR="00916BE0" w:rsidRPr="00A81438" w:rsidRDefault="00916BE0" w:rsidP="001C443E">
            <w:pPr>
              <w:spacing w:line="276" w:lineRule="auto"/>
              <w:jc w:val="center"/>
              <w:rPr>
                <w:sz w:val="24"/>
                <w:szCs w:val="24"/>
              </w:rPr>
            </w:pPr>
            <w:r w:rsidRPr="00A81438">
              <w:rPr>
                <w:sz w:val="24"/>
                <w:szCs w:val="24"/>
              </w:rPr>
              <w:t>Mês</w:t>
            </w:r>
          </w:p>
        </w:tc>
        <w:tc>
          <w:tcPr>
            <w:tcW w:w="785" w:type="pct"/>
            <w:shd w:val="clear" w:color="auto" w:fill="auto"/>
            <w:vAlign w:val="center"/>
          </w:tcPr>
          <w:p w:rsidR="00916BE0" w:rsidRPr="00A81438" w:rsidRDefault="00916BE0" w:rsidP="00916BE0">
            <w:pPr>
              <w:spacing w:line="276" w:lineRule="auto"/>
              <w:jc w:val="center"/>
              <w:rPr>
                <w:color w:val="000000"/>
                <w:sz w:val="24"/>
                <w:szCs w:val="24"/>
              </w:rPr>
            </w:pPr>
            <w:r w:rsidRPr="00A81438">
              <w:rPr>
                <w:color w:val="000000"/>
                <w:sz w:val="24"/>
                <w:szCs w:val="24"/>
              </w:rPr>
              <w:t>R$ 1.263,57</w:t>
            </w:r>
          </w:p>
        </w:tc>
      </w:tr>
      <w:tr w:rsidR="00916BE0" w:rsidRPr="00A81438" w:rsidTr="00A81438">
        <w:trPr>
          <w:trHeight w:val="510"/>
          <w:jc w:val="center"/>
        </w:trPr>
        <w:tc>
          <w:tcPr>
            <w:tcW w:w="292" w:type="pct"/>
            <w:shd w:val="clear" w:color="auto" w:fill="auto"/>
            <w:vAlign w:val="center"/>
            <w:hideMark/>
          </w:tcPr>
          <w:p w:rsidR="00916BE0" w:rsidRPr="00A81438" w:rsidRDefault="00916BE0" w:rsidP="001C443E">
            <w:pPr>
              <w:spacing w:line="276" w:lineRule="auto"/>
              <w:jc w:val="center"/>
              <w:rPr>
                <w:sz w:val="24"/>
                <w:szCs w:val="24"/>
              </w:rPr>
            </w:pPr>
            <w:r w:rsidRPr="00A81438">
              <w:rPr>
                <w:sz w:val="24"/>
                <w:szCs w:val="24"/>
              </w:rPr>
              <w:t>1.4</w:t>
            </w:r>
          </w:p>
        </w:tc>
        <w:tc>
          <w:tcPr>
            <w:tcW w:w="3386" w:type="pct"/>
            <w:shd w:val="clear" w:color="auto" w:fill="auto"/>
            <w:vAlign w:val="center"/>
            <w:hideMark/>
          </w:tcPr>
          <w:p w:rsidR="00916BE0" w:rsidRPr="00A81438" w:rsidRDefault="00916BE0" w:rsidP="001C443E">
            <w:pPr>
              <w:spacing w:line="276" w:lineRule="auto"/>
              <w:jc w:val="both"/>
              <w:rPr>
                <w:sz w:val="24"/>
                <w:szCs w:val="24"/>
              </w:rPr>
            </w:pPr>
            <w:r w:rsidRPr="00A81438">
              <w:rPr>
                <w:sz w:val="24"/>
                <w:szCs w:val="24"/>
              </w:rPr>
              <w:t>Mão de obra de feitor (encarregado de turma), inclusive encargos sociais</w:t>
            </w:r>
          </w:p>
        </w:tc>
        <w:tc>
          <w:tcPr>
            <w:tcW w:w="537" w:type="pct"/>
            <w:shd w:val="clear" w:color="auto" w:fill="auto"/>
            <w:vAlign w:val="center"/>
          </w:tcPr>
          <w:p w:rsidR="00916BE0" w:rsidRPr="00A81438" w:rsidRDefault="00916BE0" w:rsidP="001C443E">
            <w:pPr>
              <w:spacing w:line="276" w:lineRule="auto"/>
              <w:jc w:val="center"/>
              <w:rPr>
                <w:sz w:val="24"/>
                <w:szCs w:val="24"/>
              </w:rPr>
            </w:pPr>
            <w:r w:rsidRPr="00A81438">
              <w:rPr>
                <w:sz w:val="24"/>
                <w:szCs w:val="24"/>
              </w:rPr>
              <w:t>Mês</w:t>
            </w:r>
          </w:p>
        </w:tc>
        <w:tc>
          <w:tcPr>
            <w:tcW w:w="785" w:type="pct"/>
            <w:shd w:val="clear" w:color="auto" w:fill="auto"/>
            <w:vAlign w:val="center"/>
          </w:tcPr>
          <w:p w:rsidR="00916BE0" w:rsidRPr="00A81438" w:rsidRDefault="00916BE0" w:rsidP="00916BE0">
            <w:pPr>
              <w:spacing w:line="276" w:lineRule="auto"/>
              <w:jc w:val="center"/>
              <w:rPr>
                <w:color w:val="000000"/>
                <w:sz w:val="24"/>
                <w:szCs w:val="24"/>
              </w:rPr>
            </w:pPr>
            <w:r w:rsidRPr="00A81438">
              <w:rPr>
                <w:color w:val="000000"/>
                <w:sz w:val="24"/>
                <w:szCs w:val="24"/>
              </w:rPr>
              <w:t>R$ 2.420,88</w:t>
            </w:r>
          </w:p>
        </w:tc>
      </w:tr>
      <w:tr w:rsidR="00916BE0" w:rsidRPr="00A81438" w:rsidTr="00A81438">
        <w:trPr>
          <w:trHeight w:val="510"/>
          <w:jc w:val="center"/>
        </w:trPr>
        <w:tc>
          <w:tcPr>
            <w:tcW w:w="292" w:type="pct"/>
            <w:shd w:val="clear" w:color="auto" w:fill="auto"/>
            <w:vAlign w:val="center"/>
            <w:hideMark/>
          </w:tcPr>
          <w:p w:rsidR="00916BE0" w:rsidRPr="00A81438" w:rsidRDefault="00916BE0" w:rsidP="001C443E">
            <w:pPr>
              <w:spacing w:line="276" w:lineRule="auto"/>
              <w:jc w:val="center"/>
              <w:rPr>
                <w:sz w:val="24"/>
                <w:szCs w:val="24"/>
              </w:rPr>
            </w:pPr>
            <w:r w:rsidRPr="00A81438">
              <w:rPr>
                <w:sz w:val="24"/>
                <w:szCs w:val="24"/>
              </w:rPr>
              <w:t>1.5</w:t>
            </w:r>
          </w:p>
        </w:tc>
        <w:tc>
          <w:tcPr>
            <w:tcW w:w="3386" w:type="pct"/>
            <w:shd w:val="clear" w:color="auto" w:fill="auto"/>
            <w:vAlign w:val="center"/>
            <w:hideMark/>
          </w:tcPr>
          <w:p w:rsidR="00916BE0" w:rsidRPr="00A81438" w:rsidRDefault="00916BE0" w:rsidP="001C443E">
            <w:pPr>
              <w:spacing w:line="276" w:lineRule="auto"/>
              <w:jc w:val="both"/>
              <w:rPr>
                <w:sz w:val="24"/>
                <w:szCs w:val="24"/>
              </w:rPr>
            </w:pPr>
            <w:r w:rsidRPr="00A81438">
              <w:rPr>
                <w:sz w:val="24"/>
                <w:szCs w:val="24"/>
              </w:rPr>
              <w:t xml:space="preserve">Mão de obra de operador de máquinas, inclusive encargos sociais </w:t>
            </w:r>
          </w:p>
        </w:tc>
        <w:tc>
          <w:tcPr>
            <w:tcW w:w="537" w:type="pct"/>
            <w:shd w:val="clear" w:color="auto" w:fill="auto"/>
            <w:vAlign w:val="center"/>
          </w:tcPr>
          <w:p w:rsidR="00916BE0" w:rsidRPr="00A81438" w:rsidRDefault="00916BE0" w:rsidP="001C443E">
            <w:pPr>
              <w:spacing w:line="276" w:lineRule="auto"/>
              <w:jc w:val="center"/>
              <w:rPr>
                <w:sz w:val="24"/>
                <w:szCs w:val="24"/>
              </w:rPr>
            </w:pPr>
            <w:r w:rsidRPr="00A81438">
              <w:rPr>
                <w:sz w:val="24"/>
                <w:szCs w:val="24"/>
              </w:rPr>
              <w:t>Mês</w:t>
            </w:r>
          </w:p>
        </w:tc>
        <w:tc>
          <w:tcPr>
            <w:tcW w:w="785" w:type="pct"/>
            <w:shd w:val="clear" w:color="auto" w:fill="auto"/>
            <w:vAlign w:val="center"/>
          </w:tcPr>
          <w:p w:rsidR="00916BE0" w:rsidRPr="00A81438" w:rsidRDefault="00916BE0" w:rsidP="00916BE0">
            <w:pPr>
              <w:spacing w:line="276" w:lineRule="auto"/>
              <w:jc w:val="center"/>
              <w:rPr>
                <w:color w:val="000000"/>
                <w:sz w:val="24"/>
                <w:szCs w:val="24"/>
              </w:rPr>
            </w:pPr>
            <w:r w:rsidRPr="00A81438">
              <w:rPr>
                <w:color w:val="000000"/>
                <w:sz w:val="24"/>
                <w:szCs w:val="24"/>
              </w:rPr>
              <w:t>R$ 1.905,75</w:t>
            </w:r>
          </w:p>
        </w:tc>
      </w:tr>
      <w:tr w:rsidR="00916BE0" w:rsidRPr="00A81438" w:rsidTr="00A81438">
        <w:trPr>
          <w:trHeight w:val="510"/>
          <w:jc w:val="center"/>
        </w:trPr>
        <w:tc>
          <w:tcPr>
            <w:tcW w:w="292" w:type="pct"/>
            <w:shd w:val="clear" w:color="auto" w:fill="auto"/>
            <w:vAlign w:val="center"/>
          </w:tcPr>
          <w:p w:rsidR="00916BE0" w:rsidRPr="00A81438" w:rsidRDefault="00916BE0" w:rsidP="001C443E">
            <w:pPr>
              <w:spacing w:line="276" w:lineRule="auto"/>
              <w:jc w:val="center"/>
              <w:rPr>
                <w:sz w:val="24"/>
                <w:szCs w:val="24"/>
              </w:rPr>
            </w:pPr>
            <w:r w:rsidRPr="00A81438">
              <w:rPr>
                <w:sz w:val="24"/>
                <w:szCs w:val="24"/>
              </w:rPr>
              <w:t>1.6</w:t>
            </w:r>
          </w:p>
        </w:tc>
        <w:tc>
          <w:tcPr>
            <w:tcW w:w="3386" w:type="pct"/>
            <w:shd w:val="clear" w:color="auto" w:fill="auto"/>
            <w:vAlign w:val="center"/>
          </w:tcPr>
          <w:p w:rsidR="00916BE0" w:rsidRPr="00A81438" w:rsidRDefault="00916BE0" w:rsidP="001C443E">
            <w:pPr>
              <w:spacing w:line="276" w:lineRule="auto"/>
              <w:jc w:val="both"/>
              <w:rPr>
                <w:sz w:val="24"/>
                <w:szCs w:val="24"/>
              </w:rPr>
            </w:pPr>
            <w:r w:rsidRPr="00A81438">
              <w:rPr>
                <w:sz w:val="24"/>
                <w:szCs w:val="24"/>
              </w:rPr>
              <w:t xml:space="preserve">Mão de obra de motorista, inclusive encargos sociais </w:t>
            </w:r>
          </w:p>
        </w:tc>
        <w:tc>
          <w:tcPr>
            <w:tcW w:w="537" w:type="pct"/>
            <w:shd w:val="clear" w:color="auto" w:fill="auto"/>
            <w:vAlign w:val="center"/>
          </w:tcPr>
          <w:p w:rsidR="00916BE0" w:rsidRPr="00A81438" w:rsidRDefault="00916BE0" w:rsidP="001C443E">
            <w:pPr>
              <w:spacing w:line="276" w:lineRule="auto"/>
              <w:jc w:val="center"/>
              <w:rPr>
                <w:sz w:val="24"/>
                <w:szCs w:val="24"/>
              </w:rPr>
            </w:pPr>
            <w:r w:rsidRPr="00A81438">
              <w:rPr>
                <w:sz w:val="24"/>
                <w:szCs w:val="24"/>
              </w:rPr>
              <w:t>Mês</w:t>
            </w:r>
          </w:p>
        </w:tc>
        <w:tc>
          <w:tcPr>
            <w:tcW w:w="785" w:type="pct"/>
            <w:shd w:val="clear" w:color="auto" w:fill="auto"/>
            <w:vAlign w:val="center"/>
          </w:tcPr>
          <w:p w:rsidR="00916BE0" w:rsidRPr="00A81438" w:rsidRDefault="00916BE0" w:rsidP="00916BE0">
            <w:pPr>
              <w:spacing w:line="276" w:lineRule="auto"/>
              <w:jc w:val="center"/>
              <w:rPr>
                <w:color w:val="000000"/>
                <w:sz w:val="24"/>
                <w:szCs w:val="24"/>
              </w:rPr>
            </w:pPr>
            <w:r w:rsidRPr="00A81438">
              <w:rPr>
                <w:color w:val="000000"/>
                <w:sz w:val="24"/>
                <w:szCs w:val="24"/>
              </w:rPr>
              <w:t>R$ 1.746,80</w:t>
            </w:r>
          </w:p>
        </w:tc>
      </w:tr>
    </w:tbl>
    <w:p w:rsidR="003D2A83" w:rsidRPr="00A81438" w:rsidRDefault="003D2A83" w:rsidP="00DC4E8A">
      <w:pPr>
        <w:pStyle w:val="PargrafodaLista"/>
        <w:tabs>
          <w:tab w:val="left" w:pos="2595"/>
        </w:tabs>
        <w:spacing w:line="276" w:lineRule="auto"/>
        <w:ind w:left="0"/>
        <w:jc w:val="both"/>
        <w:rPr>
          <w:sz w:val="24"/>
          <w:szCs w:val="24"/>
        </w:rPr>
      </w:pPr>
    </w:p>
    <w:p w:rsidR="00636E5A" w:rsidRPr="00A81438" w:rsidRDefault="00636E5A" w:rsidP="00DC4E8A">
      <w:pPr>
        <w:pStyle w:val="PargrafodaLista"/>
        <w:tabs>
          <w:tab w:val="left" w:pos="2595"/>
        </w:tabs>
        <w:spacing w:line="276" w:lineRule="auto"/>
        <w:ind w:left="0"/>
        <w:jc w:val="both"/>
        <w:rPr>
          <w:b/>
          <w:sz w:val="24"/>
          <w:szCs w:val="24"/>
        </w:rPr>
      </w:pPr>
      <w:r w:rsidRPr="00A81438">
        <w:rPr>
          <w:b/>
          <w:sz w:val="24"/>
          <w:szCs w:val="24"/>
        </w:rPr>
        <w:lastRenderedPageBreak/>
        <w:t>3</w:t>
      </w:r>
      <w:r w:rsidR="00C923D7" w:rsidRPr="00A81438">
        <w:rPr>
          <w:b/>
          <w:sz w:val="24"/>
          <w:szCs w:val="24"/>
        </w:rPr>
        <w:t>.</w:t>
      </w:r>
      <w:r w:rsidRPr="00A81438">
        <w:rPr>
          <w:b/>
          <w:sz w:val="24"/>
          <w:szCs w:val="24"/>
        </w:rPr>
        <w:t xml:space="preserve"> DA JUSTIFICATIVA</w:t>
      </w:r>
    </w:p>
    <w:p w:rsidR="00B5199A" w:rsidRPr="00A81438" w:rsidRDefault="00714294" w:rsidP="00B5199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3</w:t>
      </w:r>
      <w:r w:rsidR="00556A4A" w:rsidRPr="00A81438">
        <w:rPr>
          <w:rFonts w:ascii="Times New Roman" w:hAnsi="Times New Roman" w:cs="Times New Roman"/>
          <w:b/>
        </w:rPr>
        <w:t>.1.</w:t>
      </w:r>
      <w:proofErr w:type="gramEnd"/>
      <w:r w:rsidR="00B5199A" w:rsidRPr="00A81438">
        <w:rPr>
          <w:rFonts w:ascii="Times New Roman" w:hAnsi="Times New Roman" w:cs="Times New Roman"/>
        </w:rPr>
        <w:t xml:space="preserve">O objeto deste Termo de Referência está organizado através da especificação de profissionais por área de trabalho, diante da complexidade, justificamos a contratação da seguinte forma: </w:t>
      </w:r>
    </w:p>
    <w:p w:rsidR="00B5199A" w:rsidRPr="00A81438" w:rsidRDefault="00B5199A" w:rsidP="00B5199A">
      <w:pPr>
        <w:jc w:val="both"/>
        <w:rPr>
          <w:sz w:val="24"/>
          <w:szCs w:val="24"/>
        </w:rPr>
      </w:pPr>
      <w:r w:rsidRPr="00A81438">
        <w:rPr>
          <w:b/>
          <w:sz w:val="24"/>
          <w:szCs w:val="24"/>
        </w:rPr>
        <w:t>3.2</w:t>
      </w:r>
      <w:r w:rsidRPr="00A81438">
        <w:rPr>
          <w:sz w:val="24"/>
          <w:szCs w:val="24"/>
        </w:rPr>
        <w:t xml:space="preserve"> Tal contratação se justifica pela necessidade de atendimento a demanda da municipalidade em seus serviços essenciais, na Zona Rural, na manutenção de sua extensa malha viária, já que Santo Antônio de Pádua possui cerca de 900 km de estradas vicinais atuando em sua essência principal deste objeto as roçadas das estradas mais distantes onde a grande maioria precisa de manutenção, visando apoio aos produtores agropecuários, indústria das pedras (grande índice de produção de mão de obra direta e indireta, como ápice da economia local), evitando acidentes, criminalidade devido a falta de visualização e focos de incêndios danificando o meio ambiente destruindo flora e faunas locais, além de poluição e danos a patrimônios,</w:t>
      </w:r>
      <w:proofErr w:type="gramStart"/>
      <w:r w:rsidRPr="00A81438">
        <w:rPr>
          <w:sz w:val="24"/>
          <w:szCs w:val="24"/>
        </w:rPr>
        <w:t xml:space="preserve">  </w:t>
      </w:r>
      <w:proofErr w:type="gramEnd"/>
      <w:r w:rsidRPr="00A81438">
        <w:rPr>
          <w:sz w:val="24"/>
          <w:szCs w:val="24"/>
        </w:rPr>
        <w:t xml:space="preserve">provocados quando a vegetação fica excessiva invadindo a caixa da via e impedindo a visualização da mesma bem como a mobilidade dos usuários, que de forma direta, atende também a população rural que ali habita e que muitos migram para trabalhar na zona urbana do município. </w:t>
      </w:r>
    </w:p>
    <w:p w:rsidR="00A6234C" w:rsidRPr="00A81438" w:rsidRDefault="00B5199A" w:rsidP="00A6234C">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3.3.</w:t>
      </w:r>
      <w:proofErr w:type="gramEnd"/>
      <w:r w:rsidRPr="00A81438">
        <w:rPr>
          <w:rFonts w:ascii="Times New Roman" w:eastAsia="Times New Roman" w:hAnsi="Times New Roman" w:cs="Times New Roman"/>
          <w:color w:val="auto"/>
          <w:lang w:eastAsia="pt-BR"/>
        </w:rPr>
        <w:t xml:space="preserve">Outrossim, que a Secretaria Municipal de Obras e Infraestrutura Urbana e Rural não consegue atender tal demanda, e que não possuí infraestrutura para estas operações mais distantes, onde quando realizadas dependem da boa vontade da população rural, “cada vez mais escassa devido à falta de segurança e oportunidade econômicas”, para cumprimento das necessidades básicas como ir ao banheiro, socorro imediato em caso de acidentes (cortes picadas de cobra) que podem até vir a levar a morte ou danos permanentes os que ali trabalham, onde que neste contrato prevê uma pick-up de apoio com um banheiro químico acoplado em cima dela, além dos transportes das ferramentas e insumos como água potável e gasolina para as roçadeiras, percorrendo assim o trajeto do andamento dos serviços junto com a turma contratada, e estes serviços carecem de urgência devido a falta dos mesmo quando se tornam mais distantes e assim sendo direcionar a otimização no atendimento ao setor agropecuário municipal e da extração de pedras, Os objetos deste Termo de Referência encontram amparo legal na Lei nº </w:t>
      </w:r>
      <w:r w:rsidR="00A6234C" w:rsidRPr="00A81438">
        <w:rPr>
          <w:rFonts w:ascii="Times New Roman" w:eastAsia="Times New Roman" w:hAnsi="Times New Roman" w:cs="Times New Roman"/>
          <w:color w:val="auto"/>
          <w:lang w:eastAsia="pt-BR"/>
        </w:rPr>
        <w:t>8.666, de 21 de junho de 1993, Lei nº 10.520, de 07 de julho de 2002, Decreto nº 10.024 de 20 de setembro de 2019, Decreto nº 9.507, de 21 de setembro de 2018.</w:t>
      </w:r>
    </w:p>
    <w:p w:rsidR="004F2BBD" w:rsidRPr="00A81438" w:rsidRDefault="00B5199A" w:rsidP="00A6234C">
      <w:pPr>
        <w:jc w:val="both"/>
        <w:rPr>
          <w:sz w:val="24"/>
          <w:szCs w:val="24"/>
        </w:rPr>
      </w:pPr>
      <w:r w:rsidRPr="00A81438">
        <w:rPr>
          <w:b/>
          <w:sz w:val="24"/>
          <w:szCs w:val="24"/>
        </w:rPr>
        <w:t>3.4.</w:t>
      </w:r>
      <w:r w:rsidRPr="00A81438">
        <w:rPr>
          <w:sz w:val="24"/>
          <w:szCs w:val="24"/>
        </w:rPr>
        <w:t xml:space="preserve"> A contratação pretendida irá permitir a ampliação do quantitativo de recursos humanos disponibilizados às atividades de apoio, incorrendo na melhoria do atendimento as necessidades da Secretaria Municipal de Obras e Infraestrutura Urbana e Rural e que tal solicitação atende a legislação vigente e busca a </w:t>
      </w:r>
      <w:proofErr w:type="gramStart"/>
      <w:r w:rsidRPr="00A81438">
        <w:rPr>
          <w:sz w:val="24"/>
          <w:szCs w:val="24"/>
        </w:rPr>
        <w:t>otimização</w:t>
      </w:r>
      <w:proofErr w:type="gramEnd"/>
      <w:r w:rsidRPr="00A81438">
        <w:rPr>
          <w:sz w:val="24"/>
          <w:szCs w:val="24"/>
        </w:rPr>
        <w:t xml:space="preserve"> dos serviços prestados pela municipalidade.</w:t>
      </w:r>
    </w:p>
    <w:p w:rsidR="00B5199A" w:rsidRPr="00A81438" w:rsidRDefault="00B5199A" w:rsidP="00B5199A">
      <w:pPr>
        <w:pStyle w:val="Default"/>
        <w:spacing w:line="276" w:lineRule="auto"/>
        <w:jc w:val="both"/>
        <w:rPr>
          <w:rFonts w:ascii="Times New Roman" w:hAnsi="Times New Roman" w:cs="Times New Roman"/>
          <w:bCs/>
        </w:rPr>
      </w:pPr>
    </w:p>
    <w:p w:rsidR="00636E5A" w:rsidRPr="00A81438" w:rsidRDefault="00636E5A" w:rsidP="00DC4E8A">
      <w:pPr>
        <w:autoSpaceDE w:val="0"/>
        <w:autoSpaceDN w:val="0"/>
        <w:adjustRightInd w:val="0"/>
        <w:spacing w:line="276" w:lineRule="auto"/>
        <w:jc w:val="both"/>
        <w:rPr>
          <w:b/>
          <w:bCs/>
          <w:sz w:val="24"/>
          <w:szCs w:val="24"/>
        </w:rPr>
      </w:pPr>
      <w:r w:rsidRPr="00A81438">
        <w:rPr>
          <w:b/>
          <w:bCs/>
          <w:sz w:val="24"/>
          <w:szCs w:val="24"/>
        </w:rPr>
        <w:t>4</w:t>
      </w:r>
      <w:r w:rsidR="00C923D7" w:rsidRPr="00A81438">
        <w:rPr>
          <w:b/>
          <w:bCs/>
          <w:sz w:val="24"/>
          <w:szCs w:val="24"/>
        </w:rPr>
        <w:t>.</w:t>
      </w:r>
      <w:r w:rsidRPr="00A81438">
        <w:rPr>
          <w:b/>
          <w:bCs/>
          <w:sz w:val="24"/>
          <w:szCs w:val="24"/>
        </w:rPr>
        <w:t xml:space="preserve"> DO FUNDAMENTO LEGAL</w:t>
      </w:r>
    </w:p>
    <w:p w:rsidR="00A6234C" w:rsidRPr="00A81438" w:rsidRDefault="007119B8" w:rsidP="00A6234C">
      <w:pPr>
        <w:autoSpaceDE w:val="0"/>
        <w:autoSpaceDN w:val="0"/>
        <w:adjustRightInd w:val="0"/>
        <w:spacing w:line="276" w:lineRule="auto"/>
        <w:jc w:val="both"/>
        <w:rPr>
          <w:b/>
          <w:bCs/>
          <w:sz w:val="24"/>
          <w:szCs w:val="24"/>
        </w:rPr>
      </w:pPr>
      <w:proofErr w:type="gramStart"/>
      <w:r w:rsidRPr="00A81438">
        <w:rPr>
          <w:b/>
          <w:bCs/>
          <w:sz w:val="24"/>
          <w:szCs w:val="24"/>
        </w:rPr>
        <w:t>4.1.</w:t>
      </w:r>
      <w:proofErr w:type="gramEnd"/>
      <w:r w:rsidR="00636E5A" w:rsidRPr="00A81438">
        <w:rPr>
          <w:bCs/>
          <w:sz w:val="24"/>
          <w:szCs w:val="24"/>
        </w:rPr>
        <w:t xml:space="preserve">A contratação de pessoa jurídica para a prestação dos serviços objeto do presente termo de </w:t>
      </w:r>
      <w:r w:rsidR="00F47DEB" w:rsidRPr="00A81438">
        <w:rPr>
          <w:bCs/>
          <w:sz w:val="24"/>
          <w:szCs w:val="24"/>
        </w:rPr>
        <w:t>referência</w:t>
      </w:r>
      <w:r w:rsidR="00636E5A" w:rsidRPr="00A81438">
        <w:rPr>
          <w:bCs/>
          <w:sz w:val="24"/>
          <w:szCs w:val="24"/>
        </w:rPr>
        <w:t xml:space="preserve"> encontra amparo legal na Lei nº. 9.632, de 07 de maio de 1998, no Decreto Federal nº. </w:t>
      </w:r>
      <w:r w:rsidR="00A6234C" w:rsidRPr="00A81438">
        <w:rPr>
          <w:bCs/>
          <w:sz w:val="24"/>
          <w:szCs w:val="24"/>
        </w:rPr>
        <w:t>9.507, de 21 de setembro de 2018.</w:t>
      </w:r>
    </w:p>
    <w:p w:rsidR="005114B7" w:rsidRPr="00A81438" w:rsidRDefault="007119B8" w:rsidP="00A6234C">
      <w:pPr>
        <w:autoSpaceDE w:val="0"/>
        <w:autoSpaceDN w:val="0"/>
        <w:adjustRightInd w:val="0"/>
        <w:spacing w:line="276" w:lineRule="auto"/>
        <w:jc w:val="both"/>
        <w:rPr>
          <w:sz w:val="24"/>
          <w:szCs w:val="24"/>
        </w:rPr>
      </w:pPr>
      <w:proofErr w:type="gramStart"/>
      <w:r w:rsidRPr="00A81438">
        <w:rPr>
          <w:b/>
          <w:sz w:val="24"/>
          <w:szCs w:val="24"/>
        </w:rPr>
        <w:t>4.2.</w:t>
      </w:r>
      <w:proofErr w:type="gramEnd"/>
      <w:r w:rsidR="005114B7" w:rsidRPr="00A81438">
        <w:rPr>
          <w:sz w:val="24"/>
          <w:szCs w:val="24"/>
        </w:rPr>
        <w:t xml:space="preserve">O objeto a ser contratado é considerado comum nos termos do parágrafo único, do art. 1°, da Lei nº 10.520, de 2002. </w:t>
      </w:r>
    </w:p>
    <w:p w:rsidR="005114B7" w:rsidRPr="00A81438" w:rsidRDefault="007119B8" w:rsidP="00DC4E8A">
      <w:pPr>
        <w:pStyle w:val="Default"/>
        <w:spacing w:line="276" w:lineRule="auto"/>
        <w:jc w:val="both"/>
        <w:rPr>
          <w:rFonts w:ascii="Times New Roman" w:hAnsi="Times New Roman" w:cs="Times New Roman"/>
        </w:rPr>
      </w:pPr>
      <w:r w:rsidRPr="00A81438">
        <w:rPr>
          <w:rFonts w:ascii="Times New Roman" w:hAnsi="Times New Roman" w:cs="Times New Roman"/>
          <w:b/>
        </w:rPr>
        <w:t>4</w:t>
      </w:r>
      <w:r w:rsidR="005114B7" w:rsidRPr="00A81438">
        <w:rPr>
          <w:rFonts w:ascii="Times New Roman" w:hAnsi="Times New Roman" w:cs="Times New Roman"/>
          <w:b/>
        </w:rPr>
        <w:t>.3.</w:t>
      </w:r>
      <w:r w:rsidR="005114B7" w:rsidRPr="00A81438">
        <w:rPr>
          <w:rFonts w:ascii="Times New Roman" w:hAnsi="Times New Roman" w:cs="Times New Roman"/>
        </w:rPr>
        <w:t xml:space="preserve"> A prestação dos serviços não gera vínculo empregatício</w:t>
      </w:r>
      <w:bookmarkStart w:id="0" w:name="_GoBack"/>
      <w:bookmarkEnd w:id="0"/>
      <w:r w:rsidR="005114B7" w:rsidRPr="00A81438">
        <w:rPr>
          <w:rFonts w:ascii="Times New Roman" w:hAnsi="Times New Roman" w:cs="Times New Roman"/>
        </w:rPr>
        <w:t xml:space="preserve"> entre </w:t>
      </w:r>
      <w:r w:rsidR="0054345E" w:rsidRPr="00A81438">
        <w:rPr>
          <w:rFonts w:ascii="Times New Roman" w:hAnsi="Times New Roman" w:cs="Times New Roman"/>
        </w:rPr>
        <w:t>os empregados da Contratada e a</w:t>
      </w:r>
      <w:r w:rsidR="00916BE0" w:rsidRPr="00A81438">
        <w:rPr>
          <w:rFonts w:ascii="Times New Roman" w:hAnsi="Times New Roman" w:cs="Times New Roman"/>
        </w:rPr>
        <w:t xml:space="preserve"> Secretaria Municipal de Obras e Infraestrutura Urbana e Rural</w:t>
      </w:r>
      <w:r w:rsidR="005114B7" w:rsidRPr="00A81438">
        <w:rPr>
          <w:rFonts w:ascii="Times New Roman" w:hAnsi="Times New Roman" w:cs="Times New Roman"/>
        </w:rPr>
        <w:t xml:space="preserve">, vedando-se qualquer relação entre estes que caracterize pessoalidade e subordinação direta. </w:t>
      </w:r>
    </w:p>
    <w:p w:rsidR="00A6234C" w:rsidRPr="00A81438" w:rsidRDefault="007119B8" w:rsidP="00A6234C">
      <w:pPr>
        <w:autoSpaceDE w:val="0"/>
        <w:autoSpaceDN w:val="0"/>
        <w:adjustRightInd w:val="0"/>
        <w:spacing w:line="276" w:lineRule="auto"/>
        <w:jc w:val="both"/>
        <w:rPr>
          <w:bCs/>
          <w:sz w:val="24"/>
          <w:szCs w:val="24"/>
        </w:rPr>
      </w:pPr>
      <w:proofErr w:type="gramStart"/>
      <w:r w:rsidRPr="00A81438">
        <w:rPr>
          <w:b/>
          <w:bCs/>
          <w:sz w:val="24"/>
          <w:szCs w:val="24"/>
        </w:rPr>
        <w:t>4.4.</w:t>
      </w:r>
      <w:proofErr w:type="gramEnd"/>
      <w:r w:rsidR="00636E5A" w:rsidRPr="00A81438">
        <w:rPr>
          <w:bCs/>
          <w:sz w:val="24"/>
          <w:szCs w:val="24"/>
        </w:rPr>
        <w:t xml:space="preserve">Os serviços referenciados neste termo de referência, dada as suas características, se enquadram no conceito de serviços comuns, conforme definido no </w:t>
      </w:r>
      <w:r w:rsidR="00A6234C" w:rsidRPr="00A81438">
        <w:rPr>
          <w:bCs/>
          <w:sz w:val="24"/>
          <w:szCs w:val="24"/>
        </w:rPr>
        <w:t>§1º, do art.1º, do Decreto nº. 10.024/2019.</w:t>
      </w:r>
    </w:p>
    <w:p w:rsidR="00A81438" w:rsidRDefault="00A81438" w:rsidP="00DC4E8A">
      <w:pPr>
        <w:autoSpaceDE w:val="0"/>
        <w:autoSpaceDN w:val="0"/>
        <w:adjustRightInd w:val="0"/>
        <w:spacing w:line="276" w:lineRule="auto"/>
        <w:jc w:val="both"/>
        <w:rPr>
          <w:bCs/>
          <w:sz w:val="24"/>
          <w:szCs w:val="24"/>
        </w:rPr>
      </w:pPr>
    </w:p>
    <w:p w:rsidR="00A81438" w:rsidRDefault="00A81438" w:rsidP="00DC4E8A">
      <w:pPr>
        <w:autoSpaceDE w:val="0"/>
        <w:autoSpaceDN w:val="0"/>
        <w:adjustRightInd w:val="0"/>
        <w:spacing w:line="276" w:lineRule="auto"/>
        <w:jc w:val="both"/>
        <w:rPr>
          <w:bCs/>
          <w:sz w:val="24"/>
          <w:szCs w:val="24"/>
        </w:rPr>
      </w:pPr>
    </w:p>
    <w:p w:rsidR="00636E5A" w:rsidRDefault="00636E5A" w:rsidP="00DC4E8A">
      <w:pPr>
        <w:autoSpaceDE w:val="0"/>
        <w:autoSpaceDN w:val="0"/>
        <w:adjustRightInd w:val="0"/>
        <w:spacing w:line="276" w:lineRule="auto"/>
        <w:jc w:val="both"/>
        <w:rPr>
          <w:bCs/>
          <w:sz w:val="24"/>
          <w:szCs w:val="24"/>
        </w:rPr>
      </w:pPr>
      <w:r w:rsidRPr="00A81438">
        <w:rPr>
          <w:bCs/>
          <w:sz w:val="24"/>
          <w:szCs w:val="24"/>
        </w:rPr>
        <w:t xml:space="preserve"> </w:t>
      </w:r>
    </w:p>
    <w:p w:rsidR="0079764F" w:rsidRPr="00A81438" w:rsidRDefault="0079764F" w:rsidP="00DC4E8A">
      <w:pPr>
        <w:autoSpaceDE w:val="0"/>
        <w:autoSpaceDN w:val="0"/>
        <w:adjustRightInd w:val="0"/>
        <w:spacing w:line="276" w:lineRule="auto"/>
        <w:jc w:val="both"/>
        <w:rPr>
          <w:bCs/>
          <w:sz w:val="24"/>
          <w:szCs w:val="24"/>
        </w:rPr>
      </w:pPr>
    </w:p>
    <w:p w:rsidR="00636E5A" w:rsidRPr="00A81438" w:rsidRDefault="00636E5A" w:rsidP="00DC4E8A">
      <w:pPr>
        <w:pStyle w:val="PargrafodaLista"/>
        <w:tabs>
          <w:tab w:val="left" w:pos="2595"/>
        </w:tabs>
        <w:spacing w:line="276" w:lineRule="auto"/>
        <w:ind w:left="0"/>
        <w:jc w:val="both"/>
        <w:rPr>
          <w:b/>
          <w:sz w:val="24"/>
          <w:szCs w:val="24"/>
        </w:rPr>
      </w:pPr>
      <w:proofErr w:type="gramStart"/>
      <w:r w:rsidRPr="00A81438">
        <w:rPr>
          <w:b/>
          <w:sz w:val="24"/>
          <w:szCs w:val="24"/>
        </w:rPr>
        <w:lastRenderedPageBreak/>
        <w:t>5</w:t>
      </w:r>
      <w:r w:rsidR="001F72A5" w:rsidRPr="00A81438">
        <w:rPr>
          <w:b/>
          <w:sz w:val="24"/>
          <w:szCs w:val="24"/>
        </w:rPr>
        <w:t>.</w:t>
      </w:r>
      <w:proofErr w:type="gramEnd"/>
      <w:r w:rsidR="00EB458B" w:rsidRPr="00A81438">
        <w:rPr>
          <w:b/>
          <w:sz w:val="24"/>
          <w:szCs w:val="24"/>
        </w:rPr>
        <w:t xml:space="preserve">FORMA DE PRESTAÇÃO </w:t>
      </w:r>
      <w:r w:rsidRPr="00A81438">
        <w:rPr>
          <w:b/>
          <w:sz w:val="24"/>
          <w:szCs w:val="24"/>
        </w:rPr>
        <w:t>DOS SERVIÇOS E ATRIBUIÇÕES</w:t>
      </w:r>
    </w:p>
    <w:p w:rsidR="00B5199A" w:rsidRPr="00A81438" w:rsidRDefault="00B5199A" w:rsidP="00B5199A">
      <w:pPr>
        <w:jc w:val="both"/>
        <w:rPr>
          <w:b/>
          <w:sz w:val="24"/>
          <w:szCs w:val="24"/>
        </w:rPr>
      </w:pPr>
      <w:r w:rsidRPr="00A81438">
        <w:rPr>
          <w:b/>
          <w:sz w:val="24"/>
          <w:szCs w:val="24"/>
        </w:rPr>
        <w:t xml:space="preserve">5.1. </w:t>
      </w:r>
      <w:r w:rsidRPr="00A81438">
        <w:rPr>
          <w:sz w:val="24"/>
          <w:szCs w:val="24"/>
        </w:rPr>
        <w:t xml:space="preserve">Os serviços serão realizados nos locais a serem indicados pelas </w:t>
      </w:r>
      <w:r w:rsidRPr="00A81438">
        <w:rPr>
          <w:b/>
          <w:sz w:val="24"/>
          <w:szCs w:val="24"/>
        </w:rPr>
        <w:t xml:space="preserve">Secretarias participantes, </w:t>
      </w:r>
      <w:r w:rsidRPr="00A81438">
        <w:rPr>
          <w:sz w:val="24"/>
          <w:szCs w:val="24"/>
        </w:rPr>
        <w:t xml:space="preserve">através de emissão de </w:t>
      </w:r>
      <w:r w:rsidRPr="00A81438">
        <w:rPr>
          <w:b/>
          <w:sz w:val="24"/>
          <w:szCs w:val="24"/>
        </w:rPr>
        <w:t>Ordem de Serviço e com prévia anuência do Órgão Gerenciador.</w:t>
      </w:r>
    </w:p>
    <w:p w:rsidR="000733AF" w:rsidRPr="00A81438" w:rsidRDefault="000733AF" w:rsidP="00DC4E8A">
      <w:pPr>
        <w:pStyle w:val="PargrafodaLista"/>
        <w:tabs>
          <w:tab w:val="left" w:pos="2595"/>
        </w:tabs>
        <w:spacing w:line="276" w:lineRule="auto"/>
        <w:ind w:left="0"/>
        <w:jc w:val="both"/>
        <w:rPr>
          <w:sz w:val="24"/>
          <w:szCs w:val="24"/>
        </w:rPr>
      </w:pPr>
      <w:r w:rsidRPr="00A81438">
        <w:rPr>
          <w:b/>
          <w:sz w:val="24"/>
          <w:szCs w:val="24"/>
        </w:rPr>
        <w:t>5.1.</w:t>
      </w:r>
      <w:r w:rsidR="00B5199A" w:rsidRPr="00A81438">
        <w:rPr>
          <w:b/>
          <w:sz w:val="24"/>
          <w:szCs w:val="24"/>
        </w:rPr>
        <w:t>1.</w:t>
      </w:r>
      <w:r w:rsidRPr="00A81438">
        <w:rPr>
          <w:sz w:val="24"/>
          <w:szCs w:val="24"/>
        </w:rPr>
        <w:t xml:space="preserve"> Para cada tipo de serviço, e de acordo com suas características, foram definidos o perfil do profissional, a experiência requerida, as habilidades e os conhecimentos específicos, além da graduação escolar daqueles que serão incumbidos da execução das tarefas.</w:t>
      </w:r>
    </w:p>
    <w:p w:rsidR="000733AF" w:rsidRPr="00A81438" w:rsidRDefault="000733AF" w:rsidP="00DC4E8A">
      <w:pPr>
        <w:pStyle w:val="PargrafodaLista"/>
        <w:tabs>
          <w:tab w:val="left" w:pos="2595"/>
        </w:tabs>
        <w:spacing w:line="276" w:lineRule="auto"/>
        <w:ind w:left="0"/>
        <w:jc w:val="both"/>
        <w:rPr>
          <w:b/>
          <w:sz w:val="24"/>
          <w:szCs w:val="24"/>
        </w:rPr>
      </w:pPr>
      <w:r w:rsidRPr="00A81438">
        <w:rPr>
          <w:b/>
          <w:sz w:val="24"/>
          <w:szCs w:val="24"/>
        </w:rPr>
        <w:t>5.2.</w:t>
      </w:r>
      <w:r w:rsidRPr="00A81438">
        <w:rPr>
          <w:sz w:val="24"/>
          <w:szCs w:val="24"/>
        </w:rPr>
        <w:t xml:space="preserve"> Para a execução dos serviços, a Contratada deverá disponibilizar profissionais com formação, habilidades e conhecimentos mínimos previstos na Classificação Brasileira de Ocupações – CBO e Convenções Coletivas de Trabalho respectivas. Os serviços serão executados pela Contratada, obedecendo às normas legais e regulamentares pertinentes, de acordo com as seguintes necessidades e especificações</w:t>
      </w:r>
    </w:p>
    <w:p w:rsidR="00636E5A" w:rsidRPr="00A81438" w:rsidRDefault="00B2421C" w:rsidP="00DC4E8A">
      <w:pPr>
        <w:pStyle w:val="PargrafodaLista"/>
        <w:tabs>
          <w:tab w:val="left" w:pos="2595"/>
        </w:tabs>
        <w:spacing w:line="276" w:lineRule="auto"/>
        <w:ind w:left="0"/>
        <w:jc w:val="both"/>
        <w:rPr>
          <w:sz w:val="24"/>
          <w:szCs w:val="24"/>
        </w:rPr>
      </w:pPr>
      <w:r w:rsidRPr="00A81438">
        <w:rPr>
          <w:b/>
          <w:sz w:val="24"/>
          <w:szCs w:val="24"/>
        </w:rPr>
        <w:t>5</w:t>
      </w:r>
      <w:r w:rsidR="000D0067" w:rsidRPr="00A81438">
        <w:rPr>
          <w:b/>
          <w:sz w:val="24"/>
          <w:szCs w:val="24"/>
        </w:rPr>
        <w:t>.</w:t>
      </w:r>
      <w:r w:rsidR="00332FFF" w:rsidRPr="00A81438">
        <w:rPr>
          <w:b/>
          <w:sz w:val="24"/>
          <w:szCs w:val="24"/>
        </w:rPr>
        <w:t>3</w:t>
      </w:r>
      <w:r w:rsidR="000D0067" w:rsidRPr="00A81438">
        <w:rPr>
          <w:sz w:val="24"/>
          <w:szCs w:val="24"/>
        </w:rPr>
        <w:t xml:space="preserve">. </w:t>
      </w:r>
      <w:r w:rsidR="00636E5A" w:rsidRPr="00A81438">
        <w:rPr>
          <w:sz w:val="24"/>
          <w:szCs w:val="24"/>
        </w:rPr>
        <w:t>Os serviços objeto deste termo de referência referem-se às áreas de trabalho descritas a seguir, acompanhadas das respectivas atribuições. Os serviços requeridos serão prestados continuamente, nas quantidades e condições abaixo descritas:</w:t>
      </w:r>
    </w:p>
    <w:p w:rsidR="00A81438" w:rsidRDefault="00A81438" w:rsidP="00DC4E8A">
      <w:pPr>
        <w:pStyle w:val="PargrafodaLista"/>
        <w:tabs>
          <w:tab w:val="left" w:pos="2595"/>
        </w:tabs>
        <w:spacing w:line="276" w:lineRule="auto"/>
        <w:ind w:left="0"/>
        <w:jc w:val="both"/>
        <w:rPr>
          <w:sz w:val="24"/>
          <w:szCs w:val="24"/>
        </w:rPr>
      </w:pPr>
    </w:p>
    <w:p w:rsidR="00286A88" w:rsidRPr="00A81438" w:rsidRDefault="00B2421C" w:rsidP="00DC4E8A">
      <w:pPr>
        <w:pStyle w:val="PargrafodaLista"/>
        <w:tabs>
          <w:tab w:val="left" w:pos="2595"/>
        </w:tabs>
        <w:spacing w:line="276" w:lineRule="auto"/>
        <w:ind w:left="0"/>
        <w:jc w:val="both"/>
        <w:rPr>
          <w:b/>
          <w:bCs/>
          <w:sz w:val="24"/>
          <w:szCs w:val="24"/>
        </w:rPr>
      </w:pPr>
      <w:proofErr w:type="gramStart"/>
      <w:r w:rsidRPr="00A81438">
        <w:rPr>
          <w:b/>
          <w:sz w:val="24"/>
          <w:szCs w:val="24"/>
        </w:rPr>
        <w:t>5.</w:t>
      </w:r>
      <w:r w:rsidR="00332FFF" w:rsidRPr="00A81438">
        <w:rPr>
          <w:b/>
          <w:sz w:val="24"/>
          <w:szCs w:val="24"/>
        </w:rPr>
        <w:t>4</w:t>
      </w:r>
      <w:r w:rsidRPr="00A81438">
        <w:rPr>
          <w:b/>
          <w:sz w:val="24"/>
          <w:szCs w:val="24"/>
        </w:rPr>
        <w:t>.</w:t>
      </w:r>
      <w:proofErr w:type="gramEnd"/>
      <w:r w:rsidR="00EB458B" w:rsidRPr="00A81438">
        <w:rPr>
          <w:b/>
          <w:bCs/>
          <w:sz w:val="24"/>
          <w:szCs w:val="24"/>
        </w:rPr>
        <w:t>Os serviços serão executados conforme discriminado abaixo:</w:t>
      </w:r>
    </w:p>
    <w:p w:rsidR="00EB458B" w:rsidRPr="00A81438" w:rsidRDefault="00EB458B" w:rsidP="00DC4E8A">
      <w:pPr>
        <w:pStyle w:val="PargrafodaLista"/>
        <w:tabs>
          <w:tab w:val="left" w:pos="2595"/>
        </w:tabs>
        <w:spacing w:line="276" w:lineRule="auto"/>
        <w:ind w:left="0"/>
        <w:jc w:val="both"/>
        <w:rPr>
          <w:b/>
          <w:bCs/>
          <w:sz w:val="24"/>
          <w:szCs w:val="24"/>
        </w:rPr>
      </w:pPr>
    </w:p>
    <w:p w:rsidR="006E38FB" w:rsidRPr="00A81438" w:rsidRDefault="006E38FB" w:rsidP="00DC4E8A">
      <w:pPr>
        <w:autoSpaceDE w:val="0"/>
        <w:autoSpaceDN w:val="0"/>
        <w:adjustRightInd w:val="0"/>
        <w:spacing w:line="276" w:lineRule="auto"/>
        <w:jc w:val="both"/>
        <w:rPr>
          <w:b/>
          <w:sz w:val="24"/>
          <w:szCs w:val="24"/>
        </w:rPr>
      </w:pPr>
      <w:r w:rsidRPr="00A81438">
        <w:rPr>
          <w:b/>
          <w:sz w:val="24"/>
          <w:szCs w:val="24"/>
        </w:rPr>
        <w:t>5.</w:t>
      </w:r>
      <w:r w:rsidR="00332FFF" w:rsidRPr="00A81438">
        <w:rPr>
          <w:b/>
          <w:sz w:val="24"/>
          <w:szCs w:val="24"/>
        </w:rPr>
        <w:t>4</w:t>
      </w:r>
      <w:r w:rsidRPr="00A81438">
        <w:rPr>
          <w:b/>
          <w:sz w:val="24"/>
          <w:szCs w:val="24"/>
        </w:rPr>
        <w:t xml:space="preserve">.1. </w:t>
      </w:r>
      <w:r w:rsidR="006C5DF8" w:rsidRPr="00A81438">
        <w:rPr>
          <w:b/>
          <w:sz w:val="24"/>
          <w:szCs w:val="24"/>
        </w:rPr>
        <w:t>Secretária</w:t>
      </w:r>
    </w:p>
    <w:p w:rsidR="006C5DF8" w:rsidRPr="00A81438" w:rsidRDefault="00332FFF" w:rsidP="006C5DF8">
      <w:pPr>
        <w:autoSpaceDE w:val="0"/>
        <w:autoSpaceDN w:val="0"/>
        <w:adjustRightInd w:val="0"/>
        <w:spacing w:line="276" w:lineRule="auto"/>
        <w:jc w:val="both"/>
        <w:rPr>
          <w:sz w:val="24"/>
          <w:szCs w:val="24"/>
        </w:rPr>
      </w:pPr>
      <w:r w:rsidRPr="00A81438">
        <w:rPr>
          <w:sz w:val="24"/>
          <w:szCs w:val="24"/>
        </w:rPr>
        <w:t xml:space="preserve">- </w:t>
      </w:r>
      <w:r w:rsidR="006C5DF8" w:rsidRPr="00A81438">
        <w:rPr>
          <w:sz w:val="24"/>
          <w:szCs w:val="24"/>
        </w:rPr>
        <w:t>Assessoram os executivos no desempenho de suas funções, gerenciando informações, auxiliando na execução de suas tarefas administrativas e em reuniões, marcando e cancelando compromissos.</w:t>
      </w:r>
      <w:r w:rsidR="006C5DF8" w:rsidRPr="00A81438">
        <w:rPr>
          <w:sz w:val="24"/>
          <w:szCs w:val="24"/>
        </w:rPr>
        <w:br/>
        <w:t>- Coordenam e controlam equipes (pessoas que prestam serviços a secretária: Auxiliares de secretária, Office-Boys, Copeiras, Motoristas, Encarregados de turma)</w:t>
      </w:r>
      <w:r w:rsidR="005A5844" w:rsidRPr="00A81438">
        <w:rPr>
          <w:sz w:val="24"/>
          <w:szCs w:val="24"/>
        </w:rPr>
        <w:t xml:space="preserve"> e atividades.</w:t>
      </w:r>
      <w:r w:rsidR="005A5844" w:rsidRPr="00A81438">
        <w:rPr>
          <w:sz w:val="24"/>
          <w:szCs w:val="24"/>
        </w:rPr>
        <w:br/>
        <w:t>- Controlam documentos e correspondências.</w:t>
      </w:r>
    </w:p>
    <w:p w:rsidR="005A5844" w:rsidRPr="00A81438" w:rsidRDefault="005A5844" w:rsidP="006C5DF8">
      <w:pPr>
        <w:autoSpaceDE w:val="0"/>
        <w:autoSpaceDN w:val="0"/>
        <w:adjustRightInd w:val="0"/>
        <w:spacing w:line="276" w:lineRule="auto"/>
        <w:jc w:val="both"/>
        <w:rPr>
          <w:sz w:val="24"/>
          <w:szCs w:val="24"/>
        </w:rPr>
      </w:pPr>
      <w:r w:rsidRPr="00A81438">
        <w:rPr>
          <w:sz w:val="24"/>
          <w:szCs w:val="24"/>
        </w:rPr>
        <w:t>- Atendem clientes externos e internos.</w:t>
      </w:r>
    </w:p>
    <w:p w:rsidR="00256CC3" w:rsidRPr="00A81438" w:rsidRDefault="005A5844" w:rsidP="00DC4E8A">
      <w:pPr>
        <w:autoSpaceDE w:val="0"/>
        <w:autoSpaceDN w:val="0"/>
        <w:adjustRightInd w:val="0"/>
        <w:spacing w:line="276" w:lineRule="auto"/>
        <w:jc w:val="both"/>
        <w:rPr>
          <w:sz w:val="24"/>
          <w:szCs w:val="24"/>
        </w:rPr>
      </w:pPr>
      <w:r w:rsidRPr="00A81438">
        <w:rPr>
          <w:sz w:val="24"/>
          <w:szCs w:val="24"/>
        </w:rPr>
        <w:t>- Organizam eventos e viagens, cuidam da agenda dos executivos.</w:t>
      </w:r>
    </w:p>
    <w:p w:rsidR="00286A88" w:rsidRPr="00A81438" w:rsidRDefault="00286A88" w:rsidP="00DC4E8A">
      <w:pPr>
        <w:autoSpaceDE w:val="0"/>
        <w:autoSpaceDN w:val="0"/>
        <w:adjustRightInd w:val="0"/>
        <w:spacing w:line="276" w:lineRule="auto"/>
        <w:jc w:val="both"/>
        <w:rPr>
          <w:sz w:val="24"/>
          <w:szCs w:val="24"/>
        </w:rPr>
      </w:pPr>
    </w:p>
    <w:p w:rsidR="006E38FB" w:rsidRPr="00A81438" w:rsidRDefault="006E38FB" w:rsidP="00DC4E8A">
      <w:pPr>
        <w:autoSpaceDE w:val="0"/>
        <w:autoSpaceDN w:val="0"/>
        <w:adjustRightInd w:val="0"/>
        <w:spacing w:line="276" w:lineRule="auto"/>
        <w:jc w:val="both"/>
        <w:rPr>
          <w:b/>
          <w:sz w:val="24"/>
          <w:szCs w:val="24"/>
        </w:rPr>
      </w:pPr>
      <w:r w:rsidRPr="00A81438">
        <w:rPr>
          <w:b/>
          <w:sz w:val="24"/>
          <w:szCs w:val="24"/>
        </w:rPr>
        <w:t>5.</w:t>
      </w:r>
      <w:r w:rsidR="001F4ADF" w:rsidRPr="00A81438">
        <w:rPr>
          <w:b/>
          <w:sz w:val="24"/>
          <w:szCs w:val="24"/>
        </w:rPr>
        <w:t>4</w:t>
      </w:r>
      <w:r w:rsidRPr="00A81438">
        <w:rPr>
          <w:b/>
          <w:sz w:val="24"/>
          <w:szCs w:val="24"/>
        </w:rPr>
        <w:t xml:space="preserve">.2. </w:t>
      </w:r>
      <w:r w:rsidR="006C5DF8" w:rsidRPr="00A81438">
        <w:rPr>
          <w:b/>
          <w:sz w:val="24"/>
          <w:szCs w:val="24"/>
        </w:rPr>
        <w:t>Operador de Roçadeira</w:t>
      </w:r>
    </w:p>
    <w:p w:rsidR="00317944" w:rsidRPr="00A81438" w:rsidRDefault="00653939" w:rsidP="00317944">
      <w:pPr>
        <w:autoSpaceDE w:val="0"/>
        <w:autoSpaceDN w:val="0"/>
        <w:adjustRightInd w:val="0"/>
        <w:spacing w:line="276" w:lineRule="auto"/>
        <w:jc w:val="both"/>
        <w:rPr>
          <w:sz w:val="24"/>
          <w:szCs w:val="24"/>
        </w:rPr>
      </w:pPr>
      <w:r w:rsidRPr="00A81438">
        <w:rPr>
          <w:sz w:val="24"/>
          <w:szCs w:val="24"/>
        </w:rPr>
        <w:t xml:space="preserve">- </w:t>
      </w:r>
      <w:r w:rsidR="00317944" w:rsidRPr="00A81438">
        <w:rPr>
          <w:sz w:val="24"/>
          <w:szCs w:val="24"/>
        </w:rPr>
        <w:t>Roçadas de vegetação;</w:t>
      </w:r>
    </w:p>
    <w:p w:rsidR="00317944" w:rsidRPr="00A81438" w:rsidRDefault="00317944" w:rsidP="00317944">
      <w:pPr>
        <w:autoSpaceDE w:val="0"/>
        <w:autoSpaceDN w:val="0"/>
        <w:adjustRightInd w:val="0"/>
        <w:spacing w:line="276" w:lineRule="auto"/>
        <w:jc w:val="both"/>
        <w:rPr>
          <w:sz w:val="24"/>
          <w:szCs w:val="24"/>
        </w:rPr>
      </w:pPr>
      <w:r w:rsidRPr="00A81438">
        <w:rPr>
          <w:sz w:val="24"/>
          <w:szCs w:val="24"/>
        </w:rPr>
        <w:t>- Amontoar material da roçada.</w:t>
      </w:r>
    </w:p>
    <w:p w:rsidR="00286A88" w:rsidRPr="00A81438" w:rsidRDefault="00286A88" w:rsidP="00DC4E8A">
      <w:pPr>
        <w:autoSpaceDE w:val="0"/>
        <w:autoSpaceDN w:val="0"/>
        <w:adjustRightInd w:val="0"/>
        <w:spacing w:line="276" w:lineRule="auto"/>
        <w:jc w:val="both"/>
        <w:rPr>
          <w:sz w:val="24"/>
          <w:szCs w:val="24"/>
        </w:rPr>
      </w:pPr>
    </w:p>
    <w:p w:rsidR="00AB650B" w:rsidRPr="00A81438" w:rsidRDefault="006E38FB" w:rsidP="00DC4E8A">
      <w:pPr>
        <w:pStyle w:val="Default"/>
        <w:spacing w:line="276" w:lineRule="auto"/>
        <w:rPr>
          <w:rFonts w:ascii="Times New Roman" w:hAnsi="Times New Roman" w:cs="Times New Roman"/>
          <w:b/>
        </w:rPr>
      </w:pPr>
      <w:r w:rsidRPr="00A81438">
        <w:rPr>
          <w:rFonts w:ascii="Times New Roman" w:hAnsi="Times New Roman" w:cs="Times New Roman"/>
          <w:b/>
        </w:rPr>
        <w:t>5.</w:t>
      </w:r>
      <w:r w:rsidR="001F4ADF" w:rsidRPr="00A81438">
        <w:rPr>
          <w:rFonts w:ascii="Times New Roman" w:hAnsi="Times New Roman" w:cs="Times New Roman"/>
          <w:b/>
        </w:rPr>
        <w:t>4</w:t>
      </w:r>
      <w:r w:rsidRPr="00A81438">
        <w:rPr>
          <w:rFonts w:ascii="Times New Roman" w:hAnsi="Times New Roman" w:cs="Times New Roman"/>
          <w:b/>
        </w:rPr>
        <w:t>.3</w:t>
      </w:r>
      <w:r w:rsidR="00F32D81" w:rsidRPr="00A81438">
        <w:rPr>
          <w:rFonts w:ascii="Times New Roman" w:hAnsi="Times New Roman" w:cs="Times New Roman"/>
          <w:b/>
        </w:rPr>
        <w:t xml:space="preserve">. </w:t>
      </w:r>
      <w:r w:rsidR="006C5DF8" w:rsidRPr="00A81438">
        <w:rPr>
          <w:rFonts w:ascii="Times New Roman" w:hAnsi="Times New Roman" w:cs="Times New Roman"/>
          <w:b/>
        </w:rPr>
        <w:t>Trabalhador Braçal</w:t>
      </w:r>
    </w:p>
    <w:p w:rsidR="006C5DF8" w:rsidRPr="00A81438" w:rsidRDefault="006C5DF8" w:rsidP="006C5DF8">
      <w:pPr>
        <w:autoSpaceDE w:val="0"/>
        <w:autoSpaceDN w:val="0"/>
        <w:adjustRightInd w:val="0"/>
        <w:spacing w:line="276" w:lineRule="auto"/>
        <w:jc w:val="both"/>
        <w:rPr>
          <w:sz w:val="24"/>
          <w:szCs w:val="24"/>
        </w:rPr>
      </w:pPr>
      <w:r w:rsidRPr="00A81438">
        <w:rPr>
          <w:sz w:val="24"/>
          <w:szCs w:val="24"/>
        </w:rPr>
        <w:t>- Efetuar a carga, descarga e transporte de materiais, servindo-as das mãos próprias ou utilizando carrinhos de mão e/ou ferramentas manuais, possibilitando a utilização ou remoção daqueles materiais;</w:t>
      </w:r>
    </w:p>
    <w:p w:rsidR="006C5DF8" w:rsidRPr="00A81438" w:rsidRDefault="006C5DF8" w:rsidP="006C5DF8">
      <w:pPr>
        <w:autoSpaceDE w:val="0"/>
        <w:autoSpaceDN w:val="0"/>
        <w:adjustRightInd w:val="0"/>
        <w:spacing w:line="276" w:lineRule="auto"/>
        <w:jc w:val="both"/>
        <w:rPr>
          <w:sz w:val="24"/>
          <w:szCs w:val="24"/>
        </w:rPr>
      </w:pPr>
      <w:r w:rsidRPr="00A81438">
        <w:rPr>
          <w:sz w:val="24"/>
          <w:szCs w:val="24"/>
        </w:rPr>
        <w:t>- Escavar valas e fossas, abrir sulcos em pisos e paredes, extraindo terras, rebocos, massas, permitindo a execução das fundações, o assentamento de canalizações ou tubulações para água ou rede elétrica, ou execução de obras similares;</w:t>
      </w:r>
    </w:p>
    <w:p w:rsidR="006C5DF8" w:rsidRPr="00A81438" w:rsidRDefault="006C5DF8" w:rsidP="006C5DF8">
      <w:pPr>
        <w:autoSpaceDE w:val="0"/>
        <w:autoSpaceDN w:val="0"/>
        <w:adjustRightInd w:val="0"/>
        <w:spacing w:line="276" w:lineRule="auto"/>
        <w:jc w:val="both"/>
        <w:rPr>
          <w:sz w:val="24"/>
          <w:szCs w:val="24"/>
        </w:rPr>
      </w:pPr>
      <w:r w:rsidRPr="00A81438">
        <w:rPr>
          <w:sz w:val="24"/>
          <w:szCs w:val="24"/>
        </w:rPr>
        <w:t>- Misturar cimento, areia, água, brita e outros materiais, através de processos manuais ou mecânicos, obtendo concreto e argamassa;</w:t>
      </w:r>
    </w:p>
    <w:p w:rsidR="006C5DF8" w:rsidRPr="00A81438" w:rsidRDefault="006C5DF8" w:rsidP="006C5DF8">
      <w:pPr>
        <w:autoSpaceDE w:val="0"/>
        <w:autoSpaceDN w:val="0"/>
        <w:adjustRightInd w:val="0"/>
        <w:spacing w:line="276" w:lineRule="auto"/>
        <w:jc w:val="both"/>
        <w:rPr>
          <w:sz w:val="24"/>
          <w:szCs w:val="24"/>
        </w:rPr>
      </w:pPr>
      <w:r w:rsidRPr="00A81438">
        <w:rPr>
          <w:sz w:val="24"/>
          <w:szCs w:val="24"/>
        </w:rPr>
        <w:t>- Preparar e transportar materiais, ferramentas, aparelhos ou qualquer peça, limpando-as de acordo com as instruções;</w:t>
      </w:r>
    </w:p>
    <w:p w:rsidR="006C5DF8" w:rsidRPr="00A81438" w:rsidRDefault="006C5DF8" w:rsidP="006C5DF8">
      <w:pPr>
        <w:autoSpaceDE w:val="0"/>
        <w:autoSpaceDN w:val="0"/>
        <w:adjustRightInd w:val="0"/>
        <w:spacing w:line="276" w:lineRule="auto"/>
        <w:jc w:val="both"/>
        <w:rPr>
          <w:sz w:val="24"/>
          <w:szCs w:val="24"/>
        </w:rPr>
      </w:pPr>
      <w:r w:rsidRPr="00A81438">
        <w:rPr>
          <w:sz w:val="24"/>
          <w:szCs w:val="24"/>
        </w:rPr>
        <w:t>- Zelar pela conservação dos locais onde estão sendo realizados os serviços;</w:t>
      </w:r>
    </w:p>
    <w:p w:rsidR="006C5DF8" w:rsidRPr="00A81438" w:rsidRDefault="006C5DF8" w:rsidP="006C5DF8">
      <w:pPr>
        <w:autoSpaceDE w:val="0"/>
        <w:autoSpaceDN w:val="0"/>
        <w:adjustRightInd w:val="0"/>
        <w:spacing w:line="276" w:lineRule="auto"/>
        <w:jc w:val="both"/>
        <w:rPr>
          <w:sz w:val="24"/>
          <w:szCs w:val="24"/>
        </w:rPr>
      </w:pPr>
      <w:r w:rsidRPr="00A81438">
        <w:rPr>
          <w:sz w:val="24"/>
          <w:szCs w:val="24"/>
        </w:rPr>
        <w:t>- Executar outras tarefas da mesma natureza e nível de dificuldade.</w:t>
      </w:r>
    </w:p>
    <w:p w:rsidR="00317944" w:rsidRPr="00A81438" w:rsidRDefault="00317944" w:rsidP="006C5DF8">
      <w:pPr>
        <w:autoSpaceDE w:val="0"/>
        <w:autoSpaceDN w:val="0"/>
        <w:adjustRightInd w:val="0"/>
        <w:spacing w:line="276" w:lineRule="auto"/>
        <w:jc w:val="both"/>
        <w:rPr>
          <w:sz w:val="24"/>
          <w:szCs w:val="24"/>
        </w:rPr>
      </w:pPr>
      <w:r w:rsidRPr="00A81438">
        <w:rPr>
          <w:sz w:val="24"/>
          <w:szCs w:val="24"/>
        </w:rPr>
        <w:t>- Conservação de áreas públicas;</w:t>
      </w:r>
    </w:p>
    <w:p w:rsidR="00317944" w:rsidRPr="00A81438" w:rsidRDefault="00317944" w:rsidP="006C5DF8">
      <w:pPr>
        <w:autoSpaceDE w:val="0"/>
        <w:autoSpaceDN w:val="0"/>
        <w:adjustRightInd w:val="0"/>
        <w:spacing w:line="276" w:lineRule="auto"/>
        <w:jc w:val="both"/>
        <w:rPr>
          <w:sz w:val="24"/>
          <w:szCs w:val="24"/>
        </w:rPr>
      </w:pPr>
      <w:r w:rsidRPr="00A81438">
        <w:rPr>
          <w:sz w:val="24"/>
          <w:szCs w:val="24"/>
        </w:rPr>
        <w:t>- Auxilio em assentamento de pavimentação e pré-moldados de cimento.</w:t>
      </w:r>
    </w:p>
    <w:p w:rsidR="00AF3522" w:rsidRDefault="00AF3522" w:rsidP="00DC4E8A">
      <w:pPr>
        <w:pStyle w:val="Default"/>
        <w:spacing w:line="276" w:lineRule="auto"/>
        <w:rPr>
          <w:rFonts w:ascii="Times New Roman" w:hAnsi="Times New Roman" w:cs="Times New Roman"/>
          <w:b/>
        </w:rPr>
      </w:pPr>
    </w:p>
    <w:p w:rsidR="00A81438" w:rsidRPr="00A81438" w:rsidRDefault="00A81438" w:rsidP="00DC4E8A">
      <w:pPr>
        <w:pStyle w:val="Default"/>
        <w:spacing w:line="276" w:lineRule="auto"/>
        <w:rPr>
          <w:rFonts w:ascii="Times New Roman" w:hAnsi="Times New Roman" w:cs="Times New Roman"/>
          <w:b/>
        </w:rPr>
      </w:pPr>
    </w:p>
    <w:p w:rsidR="001F4ADF" w:rsidRPr="00A81438" w:rsidRDefault="006C5DF8" w:rsidP="00DC4E8A">
      <w:pPr>
        <w:pStyle w:val="Default"/>
        <w:spacing w:line="276" w:lineRule="auto"/>
        <w:rPr>
          <w:rFonts w:ascii="Times New Roman" w:hAnsi="Times New Roman" w:cs="Times New Roman"/>
          <w:b/>
        </w:rPr>
      </w:pPr>
      <w:r w:rsidRPr="00A81438">
        <w:rPr>
          <w:rFonts w:ascii="Times New Roman" w:hAnsi="Times New Roman" w:cs="Times New Roman"/>
          <w:b/>
        </w:rPr>
        <w:lastRenderedPageBreak/>
        <w:t>5.4.4. Feitor (Encarregado de Turma)</w:t>
      </w:r>
    </w:p>
    <w:p w:rsidR="006C5DF8" w:rsidRPr="00A81438" w:rsidRDefault="006C5DF8" w:rsidP="006C5DF8">
      <w:pPr>
        <w:pStyle w:val="Default"/>
        <w:spacing w:line="276" w:lineRule="auto"/>
        <w:rPr>
          <w:rFonts w:ascii="Times New Roman" w:eastAsia="Times New Roman" w:hAnsi="Times New Roman" w:cs="Times New Roman"/>
          <w:color w:val="auto"/>
          <w:lang w:eastAsia="pt-BR"/>
        </w:rPr>
      </w:pPr>
      <w:r w:rsidRPr="00A81438">
        <w:rPr>
          <w:rFonts w:ascii="Times New Roman" w:eastAsia="Times New Roman" w:hAnsi="Times New Roman" w:cs="Times New Roman"/>
          <w:color w:val="auto"/>
          <w:lang w:eastAsia="pt-BR"/>
        </w:rPr>
        <w:t xml:space="preserve">- Supervisiona colaboradores, leitura e execução de projetos, acompanha cronograma e medições de obras e controla equipamentos, contratação de serviços e matéria-prima. </w:t>
      </w:r>
    </w:p>
    <w:p w:rsidR="006C5DF8" w:rsidRPr="00A81438" w:rsidRDefault="006C5DF8" w:rsidP="006C5DF8">
      <w:pPr>
        <w:pStyle w:val="Default"/>
        <w:spacing w:line="276" w:lineRule="auto"/>
        <w:rPr>
          <w:rFonts w:ascii="Times New Roman" w:eastAsia="Times New Roman" w:hAnsi="Times New Roman" w:cs="Times New Roman"/>
          <w:color w:val="auto"/>
          <w:lang w:eastAsia="pt-BR"/>
        </w:rPr>
      </w:pPr>
      <w:r w:rsidRPr="00A81438">
        <w:rPr>
          <w:rFonts w:ascii="Times New Roman" w:eastAsia="Times New Roman" w:hAnsi="Times New Roman" w:cs="Times New Roman"/>
          <w:color w:val="auto"/>
          <w:lang w:eastAsia="pt-BR"/>
        </w:rPr>
        <w:t>- Inspecionam frentes de trabalho para operação de equipamentos</w:t>
      </w:r>
      <w:r w:rsidR="00317944" w:rsidRPr="00A81438">
        <w:rPr>
          <w:rFonts w:ascii="Times New Roman" w:eastAsia="Times New Roman" w:hAnsi="Times New Roman" w:cs="Times New Roman"/>
          <w:color w:val="auto"/>
          <w:lang w:eastAsia="pt-BR"/>
        </w:rPr>
        <w:t xml:space="preserve"> e braçal</w:t>
      </w:r>
      <w:r w:rsidRPr="00A81438">
        <w:rPr>
          <w:rFonts w:ascii="Times New Roman" w:eastAsia="Times New Roman" w:hAnsi="Times New Roman" w:cs="Times New Roman"/>
          <w:color w:val="auto"/>
          <w:lang w:eastAsia="pt-BR"/>
        </w:rPr>
        <w:t xml:space="preserve">. </w:t>
      </w:r>
    </w:p>
    <w:p w:rsidR="006C5DF8" w:rsidRPr="00A81438" w:rsidRDefault="006C5DF8" w:rsidP="006C5DF8">
      <w:pPr>
        <w:pStyle w:val="Default"/>
        <w:spacing w:line="276" w:lineRule="auto"/>
        <w:rPr>
          <w:rFonts w:ascii="Times New Roman" w:eastAsia="Times New Roman" w:hAnsi="Times New Roman" w:cs="Times New Roman"/>
          <w:color w:val="auto"/>
          <w:lang w:eastAsia="pt-BR"/>
        </w:rPr>
      </w:pPr>
      <w:r w:rsidRPr="00A81438">
        <w:rPr>
          <w:rFonts w:ascii="Times New Roman" w:eastAsia="Times New Roman" w:hAnsi="Times New Roman" w:cs="Times New Roman"/>
          <w:color w:val="auto"/>
          <w:lang w:eastAsia="pt-BR"/>
        </w:rPr>
        <w:t>- Auxiliar no levantamento de quantitativos de materiais quando a contratante solicitar.</w:t>
      </w:r>
    </w:p>
    <w:p w:rsidR="006C5DF8" w:rsidRPr="00A81438" w:rsidRDefault="006C5DF8" w:rsidP="00DC4E8A">
      <w:pPr>
        <w:pStyle w:val="Default"/>
        <w:spacing w:line="276" w:lineRule="auto"/>
        <w:rPr>
          <w:rFonts w:ascii="Times New Roman" w:eastAsia="Times New Roman" w:hAnsi="Times New Roman" w:cs="Times New Roman"/>
          <w:color w:val="auto"/>
          <w:lang w:eastAsia="pt-BR"/>
        </w:rPr>
      </w:pPr>
    </w:p>
    <w:p w:rsidR="00190A50" w:rsidRPr="00A81438" w:rsidRDefault="00190A50" w:rsidP="00DC4E8A">
      <w:pPr>
        <w:pStyle w:val="Default"/>
        <w:spacing w:line="276" w:lineRule="auto"/>
        <w:rPr>
          <w:rFonts w:ascii="Times New Roman" w:hAnsi="Times New Roman" w:cs="Times New Roman"/>
          <w:b/>
        </w:rPr>
      </w:pPr>
      <w:r w:rsidRPr="00A81438">
        <w:rPr>
          <w:rFonts w:ascii="Times New Roman" w:hAnsi="Times New Roman" w:cs="Times New Roman"/>
          <w:b/>
        </w:rPr>
        <w:t xml:space="preserve">5.4.5. </w:t>
      </w:r>
      <w:r w:rsidR="006C5DF8" w:rsidRPr="00A81438">
        <w:rPr>
          <w:rFonts w:ascii="Times New Roman" w:hAnsi="Times New Roman" w:cs="Times New Roman"/>
          <w:b/>
        </w:rPr>
        <w:t>Operador de Máquina</w:t>
      </w:r>
    </w:p>
    <w:p w:rsidR="00160731" w:rsidRPr="00A81438" w:rsidRDefault="00190A50" w:rsidP="006C5DF8">
      <w:pPr>
        <w:pStyle w:val="Default"/>
        <w:spacing w:line="276" w:lineRule="auto"/>
        <w:rPr>
          <w:rFonts w:ascii="Times New Roman" w:eastAsia="Times New Roman" w:hAnsi="Times New Roman" w:cs="Times New Roman"/>
          <w:color w:val="auto"/>
          <w:lang w:eastAsia="pt-BR"/>
        </w:rPr>
      </w:pPr>
      <w:r w:rsidRPr="00A81438">
        <w:rPr>
          <w:rFonts w:ascii="Times New Roman" w:eastAsia="Times New Roman" w:hAnsi="Times New Roman" w:cs="Times New Roman"/>
          <w:color w:val="auto"/>
          <w:lang w:eastAsia="pt-BR"/>
        </w:rPr>
        <w:t xml:space="preserve">- </w:t>
      </w:r>
      <w:r w:rsidR="006C5DF8" w:rsidRPr="00A81438">
        <w:rPr>
          <w:rFonts w:ascii="Times New Roman" w:eastAsia="Times New Roman" w:hAnsi="Times New Roman" w:cs="Times New Roman"/>
          <w:color w:val="auto"/>
          <w:lang w:eastAsia="pt-BR"/>
        </w:rPr>
        <w:t>Planejam o trabalho, realizam manutenção básica de máquinas pesadas e as operam.</w:t>
      </w:r>
      <w:r w:rsidR="006C5DF8" w:rsidRPr="00A81438">
        <w:rPr>
          <w:rFonts w:ascii="Times New Roman" w:eastAsia="Times New Roman" w:hAnsi="Times New Roman" w:cs="Times New Roman"/>
          <w:color w:val="auto"/>
          <w:lang w:eastAsia="pt-BR"/>
        </w:rPr>
        <w:br/>
        <w:t>- Removem solo e material orgânico “bota-fora”, drenam solos e executam construção de aterros.</w:t>
      </w:r>
      <w:r w:rsidR="006C5DF8" w:rsidRPr="00A81438">
        <w:rPr>
          <w:rFonts w:ascii="Times New Roman" w:eastAsia="Times New Roman" w:hAnsi="Times New Roman" w:cs="Times New Roman"/>
          <w:color w:val="auto"/>
          <w:lang w:eastAsia="pt-BR"/>
        </w:rPr>
        <w:br/>
        <w:t>- Realizam acabamentos em pavimentos e cravam estacas</w:t>
      </w:r>
      <w:r w:rsidR="00160731" w:rsidRPr="00A81438">
        <w:rPr>
          <w:rFonts w:ascii="Times New Roman" w:eastAsia="Times New Roman" w:hAnsi="Times New Roman" w:cs="Times New Roman"/>
          <w:color w:val="auto"/>
          <w:lang w:eastAsia="pt-BR"/>
        </w:rPr>
        <w:t>.</w:t>
      </w:r>
    </w:p>
    <w:p w:rsidR="00317944" w:rsidRPr="00A81438" w:rsidRDefault="00317944" w:rsidP="006C5DF8">
      <w:pPr>
        <w:pStyle w:val="Default"/>
        <w:spacing w:line="276" w:lineRule="auto"/>
        <w:rPr>
          <w:rFonts w:ascii="Times New Roman" w:eastAsia="Times New Roman" w:hAnsi="Times New Roman" w:cs="Times New Roman"/>
          <w:color w:val="auto"/>
          <w:lang w:eastAsia="pt-BR"/>
        </w:rPr>
      </w:pPr>
      <w:r w:rsidRPr="00A81438">
        <w:rPr>
          <w:rFonts w:ascii="Times New Roman" w:eastAsia="Times New Roman" w:hAnsi="Times New Roman" w:cs="Times New Roman"/>
          <w:color w:val="auto"/>
          <w:lang w:eastAsia="pt-BR"/>
        </w:rPr>
        <w:t>- Realizam serviços de infraestrutura urbana.</w:t>
      </w:r>
    </w:p>
    <w:p w:rsidR="00190A50" w:rsidRPr="00A81438" w:rsidRDefault="00190A50" w:rsidP="00DC4E8A">
      <w:pPr>
        <w:pStyle w:val="Default"/>
        <w:spacing w:line="276" w:lineRule="auto"/>
        <w:rPr>
          <w:rFonts w:ascii="Times New Roman" w:eastAsia="Times New Roman" w:hAnsi="Times New Roman" w:cs="Times New Roman"/>
          <w:color w:val="auto"/>
          <w:lang w:eastAsia="pt-BR"/>
        </w:rPr>
      </w:pPr>
    </w:p>
    <w:p w:rsidR="00160731" w:rsidRPr="00A81438" w:rsidRDefault="00160731" w:rsidP="00DC4E8A">
      <w:pPr>
        <w:pStyle w:val="Default"/>
        <w:spacing w:line="276" w:lineRule="auto"/>
        <w:rPr>
          <w:rFonts w:ascii="Times New Roman" w:hAnsi="Times New Roman" w:cs="Times New Roman"/>
          <w:b/>
        </w:rPr>
      </w:pPr>
      <w:r w:rsidRPr="00A81438">
        <w:rPr>
          <w:rFonts w:ascii="Times New Roman" w:hAnsi="Times New Roman" w:cs="Times New Roman"/>
          <w:b/>
        </w:rPr>
        <w:t>5.4.6. M</w:t>
      </w:r>
      <w:r w:rsidR="006C5DF8" w:rsidRPr="00A81438">
        <w:rPr>
          <w:rFonts w:ascii="Times New Roman" w:hAnsi="Times New Roman" w:cs="Times New Roman"/>
          <w:b/>
        </w:rPr>
        <w:t>otorista</w:t>
      </w:r>
    </w:p>
    <w:p w:rsidR="00AA1BE2" w:rsidRPr="00A81438" w:rsidRDefault="00160731" w:rsidP="006C5DF8">
      <w:pPr>
        <w:pStyle w:val="Default"/>
        <w:spacing w:line="276" w:lineRule="auto"/>
        <w:rPr>
          <w:rFonts w:ascii="Times New Roman" w:eastAsia="Times New Roman" w:hAnsi="Times New Roman" w:cs="Times New Roman"/>
          <w:color w:val="auto"/>
          <w:lang w:eastAsia="pt-BR"/>
        </w:rPr>
      </w:pPr>
      <w:r w:rsidRPr="00A81438">
        <w:rPr>
          <w:rFonts w:ascii="Times New Roman" w:eastAsia="Times New Roman" w:hAnsi="Times New Roman" w:cs="Times New Roman"/>
          <w:color w:val="auto"/>
          <w:lang w:eastAsia="pt-BR"/>
        </w:rPr>
        <w:t xml:space="preserve">- </w:t>
      </w:r>
      <w:r w:rsidR="006C5DF8" w:rsidRPr="00A81438">
        <w:rPr>
          <w:rFonts w:ascii="Times New Roman" w:eastAsia="Times New Roman" w:hAnsi="Times New Roman" w:cs="Times New Roman"/>
          <w:color w:val="auto"/>
          <w:lang w:eastAsia="pt-BR"/>
        </w:rPr>
        <w:t>Dirigem e manobram veículos e transportam pessoas, cargas ou valores.</w:t>
      </w:r>
      <w:r w:rsidR="006C5DF8" w:rsidRPr="00A81438">
        <w:rPr>
          <w:rFonts w:ascii="Times New Roman" w:eastAsia="Times New Roman" w:hAnsi="Times New Roman" w:cs="Times New Roman"/>
          <w:color w:val="auto"/>
          <w:lang w:eastAsia="pt-BR"/>
        </w:rPr>
        <w:br/>
        <w:t>- Realizam verificações e manutenções básicas do veículo e utilizam equipamentos e dispositivos especiais tais como sinalização sonora e luminosa, software de navegação e outros.</w:t>
      </w:r>
      <w:r w:rsidR="006C5DF8" w:rsidRPr="00A81438">
        <w:rPr>
          <w:rFonts w:ascii="Times New Roman" w:eastAsia="Times New Roman" w:hAnsi="Times New Roman" w:cs="Times New Roman"/>
          <w:color w:val="auto"/>
          <w:lang w:eastAsia="pt-BR"/>
        </w:rPr>
        <w:br/>
        <w:t xml:space="preserve">- Efetuam pagamentos e recebimentos e, no desempenho das atividades, </w:t>
      </w:r>
      <w:proofErr w:type="gramStart"/>
      <w:r w:rsidR="006C5DF8" w:rsidRPr="00A81438">
        <w:rPr>
          <w:rFonts w:ascii="Times New Roman" w:eastAsia="Times New Roman" w:hAnsi="Times New Roman" w:cs="Times New Roman"/>
          <w:color w:val="auto"/>
          <w:lang w:eastAsia="pt-BR"/>
        </w:rPr>
        <w:t>utilizam-se</w:t>
      </w:r>
      <w:proofErr w:type="gramEnd"/>
      <w:r w:rsidR="006C5DF8" w:rsidRPr="00A81438">
        <w:rPr>
          <w:rFonts w:ascii="Times New Roman" w:eastAsia="Times New Roman" w:hAnsi="Times New Roman" w:cs="Times New Roman"/>
          <w:color w:val="auto"/>
          <w:lang w:eastAsia="pt-BR"/>
        </w:rPr>
        <w:t xml:space="preserve"> de capacidades comunicativas.</w:t>
      </w:r>
    </w:p>
    <w:p w:rsidR="006C5DF8" w:rsidRPr="00A81438" w:rsidRDefault="006C5DF8" w:rsidP="006C5DF8">
      <w:pPr>
        <w:pStyle w:val="Default"/>
        <w:spacing w:line="276" w:lineRule="auto"/>
        <w:rPr>
          <w:rFonts w:ascii="Times New Roman" w:eastAsia="Times New Roman" w:hAnsi="Times New Roman" w:cs="Times New Roman"/>
          <w:color w:val="auto"/>
          <w:lang w:eastAsia="pt-BR"/>
        </w:rPr>
      </w:pPr>
      <w:r w:rsidRPr="00A81438">
        <w:rPr>
          <w:rFonts w:ascii="Times New Roman" w:eastAsia="Times New Roman" w:hAnsi="Times New Roman" w:cs="Times New Roman"/>
          <w:color w:val="auto"/>
          <w:lang w:eastAsia="pt-BR"/>
        </w:rPr>
        <w:t>- Trabalham seguindo normas de segurança, higiene, qualidade e proteção ao meio-ambiente.</w:t>
      </w:r>
    </w:p>
    <w:p w:rsidR="00317944" w:rsidRPr="00A81438" w:rsidRDefault="00317944" w:rsidP="006C5DF8">
      <w:pPr>
        <w:pStyle w:val="Default"/>
        <w:spacing w:line="276" w:lineRule="auto"/>
        <w:rPr>
          <w:rFonts w:ascii="Times New Roman" w:eastAsia="Times New Roman" w:hAnsi="Times New Roman" w:cs="Times New Roman"/>
          <w:color w:val="auto"/>
          <w:lang w:eastAsia="pt-BR"/>
        </w:rPr>
      </w:pPr>
      <w:r w:rsidRPr="00A81438">
        <w:rPr>
          <w:rFonts w:ascii="Times New Roman" w:eastAsia="Times New Roman" w:hAnsi="Times New Roman" w:cs="Times New Roman"/>
          <w:color w:val="auto"/>
          <w:lang w:eastAsia="pt-BR"/>
        </w:rPr>
        <w:t>- Realizam inspeções e reparos nos veículos, vistoriam cargas, além de verificar documentação de veículos e de cargas.</w:t>
      </w:r>
    </w:p>
    <w:p w:rsidR="00317944" w:rsidRPr="00A81438" w:rsidRDefault="00317944" w:rsidP="006C5DF8">
      <w:pPr>
        <w:pStyle w:val="Default"/>
        <w:spacing w:line="276" w:lineRule="auto"/>
        <w:rPr>
          <w:rFonts w:ascii="Times New Roman" w:eastAsia="Times New Roman" w:hAnsi="Times New Roman" w:cs="Times New Roman"/>
          <w:color w:val="auto"/>
          <w:lang w:eastAsia="pt-BR"/>
        </w:rPr>
      </w:pPr>
      <w:r w:rsidRPr="00A81438">
        <w:rPr>
          <w:rFonts w:ascii="Times New Roman" w:eastAsia="Times New Roman" w:hAnsi="Times New Roman" w:cs="Times New Roman"/>
          <w:color w:val="auto"/>
          <w:lang w:eastAsia="pt-BR"/>
        </w:rPr>
        <w:t>- Definem rotas e asseguram a regularidade do transporte.</w:t>
      </w:r>
    </w:p>
    <w:p w:rsidR="00AA1BE2" w:rsidRPr="00A81438" w:rsidRDefault="00AA1BE2" w:rsidP="00DC4E8A">
      <w:pPr>
        <w:pStyle w:val="Default"/>
        <w:spacing w:line="276" w:lineRule="auto"/>
        <w:rPr>
          <w:rFonts w:ascii="Times New Roman" w:eastAsia="Times New Roman" w:hAnsi="Times New Roman" w:cs="Times New Roman"/>
          <w:color w:val="auto"/>
          <w:lang w:eastAsia="pt-BR"/>
        </w:rPr>
      </w:pPr>
    </w:p>
    <w:p w:rsidR="00B5199A" w:rsidRPr="00A81438" w:rsidRDefault="00B5199A" w:rsidP="00B5199A">
      <w:pPr>
        <w:jc w:val="both"/>
        <w:rPr>
          <w:sz w:val="24"/>
          <w:szCs w:val="24"/>
        </w:rPr>
      </w:pPr>
      <w:r w:rsidRPr="00A81438">
        <w:rPr>
          <w:b/>
          <w:sz w:val="24"/>
          <w:szCs w:val="24"/>
        </w:rPr>
        <w:t xml:space="preserve">5.5. </w:t>
      </w:r>
      <w:r w:rsidRPr="00A81438">
        <w:rPr>
          <w:sz w:val="24"/>
          <w:szCs w:val="24"/>
        </w:rPr>
        <w:t>Os equipamentos entregues poderão ser novos ou usados.</w:t>
      </w:r>
    </w:p>
    <w:p w:rsidR="00B5199A" w:rsidRPr="00A81438" w:rsidRDefault="00B5199A" w:rsidP="00B5199A">
      <w:pPr>
        <w:jc w:val="both"/>
        <w:rPr>
          <w:b/>
          <w:sz w:val="24"/>
          <w:szCs w:val="24"/>
        </w:rPr>
      </w:pPr>
      <w:r w:rsidRPr="00A81438">
        <w:rPr>
          <w:b/>
          <w:sz w:val="24"/>
          <w:szCs w:val="24"/>
        </w:rPr>
        <w:t xml:space="preserve">5.6. </w:t>
      </w:r>
      <w:r w:rsidRPr="00A81438">
        <w:rPr>
          <w:sz w:val="24"/>
          <w:szCs w:val="24"/>
        </w:rPr>
        <w:t>No caso de equipamentos usados, devem estar em plenas condições de uso e possuírem disponibilidade de peças de reposição.</w:t>
      </w:r>
    </w:p>
    <w:p w:rsidR="00B5199A" w:rsidRPr="00A81438" w:rsidRDefault="00B5199A" w:rsidP="00B5199A">
      <w:pPr>
        <w:jc w:val="both"/>
        <w:rPr>
          <w:sz w:val="24"/>
          <w:szCs w:val="24"/>
        </w:rPr>
      </w:pPr>
      <w:r w:rsidRPr="00A81438">
        <w:rPr>
          <w:b/>
          <w:sz w:val="24"/>
          <w:szCs w:val="24"/>
        </w:rPr>
        <w:t xml:space="preserve">5.7. </w:t>
      </w:r>
      <w:r w:rsidRPr="00A81438">
        <w:rPr>
          <w:sz w:val="24"/>
          <w:szCs w:val="24"/>
        </w:rPr>
        <w:t xml:space="preserve">O serviço será solicitado pelas </w:t>
      </w:r>
      <w:r w:rsidRPr="00A81438">
        <w:rPr>
          <w:b/>
          <w:sz w:val="24"/>
          <w:szCs w:val="24"/>
        </w:rPr>
        <w:t xml:space="preserve">Secretarias </w:t>
      </w:r>
      <w:proofErr w:type="gramStart"/>
      <w:r w:rsidRPr="00A81438">
        <w:rPr>
          <w:b/>
          <w:sz w:val="24"/>
          <w:szCs w:val="24"/>
        </w:rPr>
        <w:t>MunicipaisdeObras</w:t>
      </w:r>
      <w:proofErr w:type="gramEnd"/>
      <w:r w:rsidRPr="00A81438">
        <w:rPr>
          <w:b/>
          <w:sz w:val="24"/>
          <w:szCs w:val="24"/>
        </w:rPr>
        <w:t xml:space="preserve"> e Infraestrutura Urbana e Rural, Meio Ambiente, Agricultura e Defesa Civil</w:t>
      </w:r>
      <w:r w:rsidRPr="00A81438">
        <w:rPr>
          <w:sz w:val="24"/>
          <w:szCs w:val="24"/>
        </w:rPr>
        <w:t xml:space="preserve">, através de emissão de </w:t>
      </w:r>
      <w:r w:rsidRPr="00A81438">
        <w:rPr>
          <w:b/>
          <w:sz w:val="24"/>
          <w:szCs w:val="24"/>
        </w:rPr>
        <w:t xml:space="preserve">Ordem de Serviço, </w:t>
      </w:r>
      <w:r w:rsidRPr="00A81438">
        <w:rPr>
          <w:sz w:val="24"/>
          <w:szCs w:val="24"/>
        </w:rPr>
        <w:t>onde indicará a data/dias e horário de início do serviço a ser executado;</w:t>
      </w:r>
    </w:p>
    <w:p w:rsidR="00B5199A" w:rsidRPr="00A81438" w:rsidRDefault="00B5199A" w:rsidP="00B5199A">
      <w:pPr>
        <w:jc w:val="both"/>
        <w:rPr>
          <w:sz w:val="24"/>
          <w:szCs w:val="24"/>
        </w:rPr>
      </w:pPr>
      <w:r w:rsidRPr="00A81438">
        <w:rPr>
          <w:b/>
          <w:sz w:val="24"/>
          <w:szCs w:val="24"/>
        </w:rPr>
        <w:t>5.8.</w:t>
      </w:r>
      <w:r w:rsidRPr="00A81438">
        <w:rPr>
          <w:sz w:val="24"/>
          <w:szCs w:val="24"/>
        </w:rPr>
        <w:t xml:space="preserve"> O serviço só poderá ser efetuado com veículo vinculado à empresa vencedora seja de propriedade ou agregada da empresa. </w:t>
      </w:r>
    </w:p>
    <w:p w:rsidR="00B5199A" w:rsidRPr="00A81438" w:rsidRDefault="00B5199A" w:rsidP="00B5199A">
      <w:pPr>
        <w:jc w:val="both"/>
        <w:rPr>
          <w:sz w:val="24"/>
          <w:szCs w:val="24"/>
        </w:rPr>
      </w:pPr>
      <w:r w:rsidRPr="00A81438">
        <w:rPr>
          <w:b/>
          <w:sz w:val="24"/>
          <w:szCs w:val="24"/>
        </w:rPr>
        <w:t>5.9.</w:t>
      </w:r>
      <w:r w:rsidRPr="00A81438">
        <w:rPr>
          <w:sz w:val="24"/>
          <w:szCs w:val="24"/>
        </w:rPr>
        <w:t xml:space="preserve"> A prestação de serviço será realizada de segunda-feira à sexta-feira, exceto feriados e finais de semana, das 8h às 18h. Tal regra não se aplica em caso de urgência e emergência, devidamente justificada e autorizada pela autoridade competente.</w:t>
      </w:r>
    </w:p>
    <w:p w:rsidR="00B5199A" w:rsidRPr="00A81438" w:rsidRDefault="00B5199A" w:rsidP="00B5199A">
      <w:pPr>
        <w:jc w:val="both"/>
        <w:rPr>
          <w:sz w:val="24"/>
          <w:szCs w:val="24"/>
        </w:rPr>
      </w:pPr>
      <w:r w:rsidRPr="00A81438">
        <w:rPr>
          <w:b/>
          <w:sz w:val="24"/>
          <w:szCs w:val="24"/>
        </w:rPr>
        <w:t xml:space="preserve">5.10. </w:t>
      </w:r>
      <w:r w:rsidRPr="00A81438">
        <w:rPr>
          <w:sz w:val="24"/>
          <w:szCs w:val="24"/>
        </w:rPr>
        <w:t>O condutor do veículo especialmente destinado à execução do objeto deverá atender aos seguintes requisitos:</w:t>
      </w:r>
    </w:p>
    <w:p w:rsidR="00B5199A" w:rsidRPr="00A81438" w:rsidRDefault="00B5199A" w:rsidP="00B5199A">
      <w:pPr>
        <w:jc w:val="both"/>
        <w:rPr>
          <w:sz w:val="24"/>
          <w:szCs w:val="24"/>
        </w:rPr>
      </w:pPr>
      <w:r w:rsidRPr="00A81438">
        <w:rPr>
          <w:sz w:val="24"/>
          <w:szCs w:val="24"/>
        </w:rPr>
        <w:t>a) Idade superior a dezoito anos;</w:t>
      </w:r>
    </w:p>
    <w:p w:rsidR="00B5199A" w:rsidRPr="00A81438" w:rsidRDefault="00B5199A" w:rsidP="00B5199A">
      <w:pPr>
        <w:jc w:val="both"/>
        <w:rPr>
          <w:sz w:val="24"/>
          <w:szCs w:val="24"/>
        </w:rPr>
      </w:pPr>
      <w:r w:rsidRPr="00A81438">
        <w:rPr>
          <w:sz w:val="24"/>
          <w:szCs w:val="24"/>
        </w:rPr>
        <w:t xml:space="preserve">b) Habilitação para dirigir nas categorias </w:t>
      </w:r>
      <w:r w:rsidR="009E53A6" w:rsidRPr="00A81438">
        <w:rPr>
          <w:sz w:val="24"/>
          <w:szCs w:val="24"/>
        </w:rPr>
        <w:t xml:space="preserve">“B”, </w:t>
      </w:r>
      <w:r w:rsidRPr="00A81438">
        <w:rPr>
          <w:sz w:val="24"/>
          <w:szCs w:val="24"/>
        </w:rPr>
        <w:t xml:space="preserve">“C”, “D” ou “E”, observando as limitações de cada categoria, conforme exigência no artigo. 144 do código de transito brasileiro – Lei Federal </w:t>
      </w:r>
      <w:proofErr w:type="gramStart"/>
      <w:r w:rsidRPr="00A81438">
        <w:rPr>
          <w:sz w:val="24"/>
          <w:szCs w:val="24"/>
        </w:rPr>
        <w:t>nº9.</w:t>
      </w:r>
      <w:proofErr w:type="gramEnd"/>
      <w:r w:rsidRPr="00A81438">
        <w:rPr>
          <w:sz w:val="24"/>
          <w:szCs w:val="24"/>
        </w:rPr>
        <w:t>503//1997.</w:t>
      </w:r>
    </w:p>
    <w:p w:rsidR="00B5199A" w:rsidRPr="00A81438" w:rsidRDefault="00B5199A" w:rsidP="00B5199A">
      <w:pPr>
        <w:jc w:val="both"/>
        <w:rPr>
          <w:sz w:val="24"/>
          <w:szCs w:val="24"/>
        </w:rPr>
      </w:pPr>
      <w:r w:rsidRPr="00A81438">
        <w:rPr>
          <w:sz w:val="24"/>
          <w:szCs w:val="24"/>
        </w:rPr>
        <w:t>c) Não ter cometido nenhuma infração grave ou gravíssima ou ser reincidente em infrações médias durante os doze últimos meses;</w:t>
      </w:r>
    </w:p>
    <w:p w:rsidR="00B5199A" w:rsidRPr="00A81438" w:rsidRDefault="00B5199A" w:rsidP="00B5199A">
      <w:pPr>
        <w:jc w:val="both"/>
        <w:rPr>
          <w:sz w:val="24"/>
          <w:szCs w:val="24"/>
        </w:rPr>
      </w:pPr>
      <w:r w:rsidRPr="00A81438">
        <w:rPr>
          <w:b/>
          <w:sz w:val="24"/>
          <w:szCs w:val="24"/>
        </w:rPr>
        <w:t xml:space="preserve">5.11 </w:t>
      </w:r>
      <w:r w:rsidRPr="00A81438">
        <w:rPr>
          <w:sz w:val="24"/>
          <w:szCs w:val="24"/>
        </w:rPr>
        <w:t>O veículo especialmente destinado à execução do objeto deverá atender aos seguintes requisitos:</w:t>
      </w:r>
    </w:p>
    <w:p w:rsidR="00B5199A" w:rsidRPr="00A81438" w:rsidRDefault="00B5199A" w:rsidP="00B5199A">
      <w:pPr>
        <w:jc w:val="both"/>
        <w:rPr>
          <w:sz w:val="24"/>
          <w:szCs w:val="24"/>
        </w:rPr>
      </w:pPr>
      <w:r w:rsidRPr="00A81438">
        <w:rPr>
          <w:sz w:val="24"/>
          <w:szCs w:val="24"/>
        </w:rPr>
        <w:t>a) Ter no máximo 12 (doze) anos de fabricação;</w:t>
      </w:r>
    </w:p>
    <w:p w:rsidR="00B5199A" w:rsidRPr="00A81438" w:rsidRDefault="00B5199A" w:rsidP="00B5199A">
      <w:pPr>
        <w:jc w:val="both"/>
        <w:rPr>
          <w:sz w:val="24"/>
          <w:szCs w:val="24"/>
        </w:rPr>
      </w:pPr>
      <w:r w:rsidRPr="00A81438">
        <w:rPr>
          <w:sz w:val="24"/>
          <w:szCs w:val="24"/>
        </w:rPr>
        <w:t>b) Possuir extintor de incêndio com carga tipo ABC;</w:t>
      </w:r>
    </w:p>
    <w:p w:rsidR="00B5199A" w:rsidRPr="00A81438" w:rsidRDefault="00B5199A" w:rsidP="00B5199A">
      <w:pPr>
        <w:jc w:val="both"/>
        <w:rPr>
          <w:sz w:val="24"/>
          <w:szCs w:val="24"/>
        </w:rPr>
      </w:pPr>
      <w:r w:rsidRPr="00A81438">
        <w:rPr>
          <w:sz w:val="24"/>
          <w:szCs w:val="24"/>
        </w:rPr>
        <w:t>c) Possuir todos os demais equipamentos obrigatórios comuns aos veículos da mesma espécie, previstos no Código de Trânsito Brasileiro e Resoluções do Conselho Nacional de Trânsito – CONTRAN.</w:t>
      </w:r>
      <w:r w:rsidRPr="00A81438">
        <w:rPr>
          <w:b/>
          <w:sz w:val="24"/>
          <w:szCs w:val="24"/>
        </w:rPr>
        <w:tab/>
      </w:r>
    </w:p>
    <w:p w:rsidR="00B5199A" w:rsidRPr="00A81438" w:rsidRDefault="00B5199A" w:rsidP="00B5199A">
      <w:pPr>
        <w:jc w:val="both"/>
        <w:rPr>
          <w:sz w:val="24"/>
          <w:szCs w:val="24"/>
        </w:rPr>
      </w:pPr>
      <w:r w:rsidRPr="00A81438">
        <w:rPr>
          <w:b/>
          <w:sz w:val="24"/>
          <w:szCs w:val="24"/>
        </w:rPr>
        <w:lastRenderedPageBreak/>
        <w:t xml:space="preserve">5.12. </w:t>
      </w:r>
      <w:r w:rsidRPr="00A81438">
        <w:rPr>
          <w:sz w:val="24"/>
          <w:szCs w:val="24"/>
        </w:rPr>
        <w:t>A contratada disponibilizara os veículos que lhe forem requisitados pelas Secretarias Participantes, conforme a demanda de locação;</w:t>
      </w:r>
    </w:p>
    <w:p w:rsidR="00B5199A" w:rsidRPr="00A81438" w:rsidRDefault="00B5199A" w:rsidP="00B5199A">
      <w:pPr>
        <w:jc w:val="both"/>
        <w:rPr>
          <w:sz w:val="24"/>
          <w:szCs w:val="24"/>
        </w:rPr>
      </w:pPr>
    </w:p>
    <w:p w:rsidR="00B5199A" w:rsidRPr="00A81438" w:rsidRDefault="00B5199A" w:rsidP="00B5199A">
      <w:pPr>
        <w:jc w:val="both"/>
        <w:rPr>
          <w:sz w:val="24"/>
          <w:szCs w:val="24"/>
        </w:rPr>
      </w:pPr>
      <w:r w:rsidRPr="00A81438">
        <w:rPr>
          <w:b/>
          <w:sz w:val="24"/>
          <w:szCs w:val="24"/>
        </w:rPr>
        <w:t xml:space="preserve">5.13. </w:t>
      </w:r>
      <w:r w:rsidRPr="00A81438">
        <w:rPr>
          <w:sz w:val="24"/>
          <w:szCs w:val="24"/>
        </w:rPr>
        <w:t xml:space="preserve">Fica a </w:t>
      </w:r>
      <w:r w:rsidRPr="00A81438">
        <w:rPr>
          <w:b/>
          <w:sz w:val="24"/>
          <w:szCs w:val="24"/>
        </w:rPr>
        <w:t xml:space="preserve">LOCADORA </w:t>
      </w:r>
      <w:r w:rsidRPr="00A81438">
        <w:rPr>
          <w:sz w:val="24"/>
          <w:szCs w:val="24"/>
        </w:rPr>
        <w:t xml:space="preserve">obrigada a garantir a prestação de assistência técnica permanente aos equipamentos locados, sem ônus adicional para </w:t>
      </w:r>
      <w:r w:rsidRPr="00A81438">
        <w:rPr>
          <w:b/>
          <w:sz w:val="24"/>
          <w:szCs w:val="24"/>
        </w:rPr>
        <w:t>LOCATÁRIA</w:t>
      </w:r>
      <w:r w:rsidRPr="00A81438">
        <w:rPr>
          <w:sz w:val="24"/>
          <w:szCs w:val="24"/>
        </w:rPr>
        <w:t>;</w:t>
      </w:r>
    </w:p>
    <w:p w:rsidR="00B5199A" w:rsidRPr="00A81438" w:rsidRDefault="00B5199A" w:rsidP="00B5199A">
      <w:pPr>
        <w:jc w:val="both"/>
        <w:rPr>
          <w:sz w:val="24"/>
          <w:szCs w:val="24"/>
        </w:rPr>
      </w:pPr>
      <w:r w:rsidRPr="00A81438">
        <w:rPr>
          <w:b/>
          <w:sz w:val="24"/>
          <w:szCs w:val="24"/>
        </w:rPr>
        <w:t xml:space="preserve">5.14. </w:t>
      </w:r>
      <w:r w:rsidRPr="00A81438">
        <w:rPr>
          <w:sz w:val="24"/>
          <w:szCs w:val="24"/>
        </w:rPr>
        <w:t>Programa de manutenção preventiva e corretiva do veículo em serviço, conforme especificação do fabricante com substituição do veículo (se não houver conserto) no menor prazo, por igual ou similar, em casos de avaria ou manutenção deverá ser providenciado pela contratada sem prejudicar o atendimento das necessidades da contratante.</w:t>
      </w:r>
    </w:p>
    <w:p w:rsidR="00B5199A" w:rsidRPr="00A81438" w:rsidRDefault="00B5199A" w:rsidP="00B5199A">
      <w:pPr>
        <w:jc w:val="both"/>
        <w:rPr>
          <w:sz w:val="24"/>
          <w:szCs w:val="24"/>
        </w:rPr>
      </w:pPr>
      <w:r w:rsidRPr="00A81438">
        <w:rPr>
          <w:b/>
          <w:sz w:val="24"/>
          <w:szCs w:val="24"/>
        </w:rPr>
        <w:t xml:space="preserve">5.15. </w:t>
      </w:r>
      <w:r w:rsidRPr="00A81438">
        <w:rPr>
          <w:sz w:val="24"/>
          <w:szCs w:val="24"/>
        </w:rPr>
        <w:t xml:space="preserve">Responsabilizar-se por toda e qualquer despesa que tiver de realizar para fiel cumprimento do contrato, inclusive as relativas a seguro, conservação, operação e manutenção preventiva e corretiva dos veículos causadas por desgaste natural e/ou quaisquer outras avarias relativas </w:t>
      </w:r>
      <w:proofErr w:type="gramStart"/>
      <w:r w:rsidRPr="00A81438">
        <w:rPr>
          <w:sz w:val="24"/>
          <w:szCs w:val="24"/>
        </w:rPr>
        <w:t>as</w:t>
      </w:r>
      <w:proofErr w:type="gramEnd"/>
      <w:r w:rsidRPr="00A81438">
        <w:rPr>
          <w:sz w:val="24"/>
          <w:szCs w:val="24"/>
        </w:rPr>
        <w:t xml:space="preserve"> partes eletromecânicas, suspensão, latarias, pneumáticos, vidros e etc.</w:t>
      </w:r>
    </w:p>
    <w:p w:rsidR="00B5199A" w:rsidRPr="00A81438" w:rsidRDefault="00B5199A" w:rsidP="00B5199A">
      <w:pPr>
        <w:jc w:val="both"/>
        <w:rPr>
          <w:sz w:val="24"/>
          <w:szCs w:val="24"/>
        </w:rPr>
      </w:pPr>
      <w:r w:rsidRPr="00A81438">
        <w:rPr>
          <w:b/>
          <w:sz w:val="24"/>
          <w:szCs w:val="24"/>
        </w:rPr>
        <w:t xml:space="preserve">5.16. </w:t>
      </w:r>
      <w:r w:rsidRPr="00A81438">
        <w:rPr>
          <w:sz w:val="24"/>
          <w:szCs w:val="24"/>
        </w:rPr>
        <w:t xml:space="preserve">Os veículos deverão ser entregues para locação, limpos, lavados, com todos os equipamentos de segurança (triângulo, cintos, extintor de incêndio, </w:t>
      </w:r>
      <w:proofErr w:type="spellStart"/>
      <w:r w:rsidRPr="00A81438">
        <w:rPr>
          <w:sz w:val="24"/>
          <w:szCs w:val="24"/>
        </w:rPr>
        <w:t>etc</w:t>
      </w:r>
      <w:proofErr w:type="spellEnd"/>
      <w:r w:rsidRPr="00A81438">
        <w:rPr>
          <w:sz w:val="24"/>
          <w:szCs w:val="24"/>
        </w:rPr>
        <w:t>) exigidos pelos órgãos competentes e serão devolvidos nas condições que retornarem no findo o prazo da locação.</w:t>
      </w:r>
    </w:p>
    <w:p w:rsidR="00B5199A" w:rsidRPr="00A81438" w:rsidRDefault="00B5199A" w:rsidP="00B5199A">
      <w:pPr>
        <w:jc w:val="both"/>
        <w:rPr>
          <w:sz w:val="24"/>
          <w:szCs w:val="24"/>
        </w:rPr>
      </w:pPr>
      <w:r w:rsidRPr="00A81438">
        <w:rPr>
          <w:b/>
          <w:sz w:val="24"/>
          <w:szCs w:val="24"/>
        </w:rPr>
        <w:t xml:space="preserve">5.17. </w:t>
      </w:r>
      <w:r w:rsidRPr="00A81438">
        <w:rPr>
          <w:sz w:val="24"/>
          <w:szCs w:val="24"/>
        </w:rPr>
        <w:t>Os veículos serão entregues no local determinado, com tanque cheio de combustível, com os lubrificantes trocados.</w:t>
      </w:r>
    </w:p>
    <w:p w:rsidR="00B5199A" w:rsidRPr="00A81438" w:rsidRDefault="00B5199A" w:rsidP="00B5199A">
      <w:pPr>
        <w:jc w:val="both"/>
        <w:rPr>
          <w:sz w:val="24"/>
          <w:szCs w:val="24"/>
        </w:rPr>
      </w:pPr>
      <w:r w:rsidRPr="00A81438">
        <w:rPr>
          <w:b/>
          <w:sz w:val="24"/>
          <w:szCs w:val="24"/>
        </w:rPr>
        <w:t xml:space="preserve">5.18. </w:t>
      </w:r>
      <w:r w:rsidRPr="00A81438">
        <w:rPr>
          <w:sz w:val="24"/>
          <w:szCs w:val="24"/>
        </w:rPr>
        <w:t xml:space="preserve">As manutenções periódicas (troca de óleo, garantia e </w:t>
      </w:r>
      <w:proofErr w:type="spellStart"/>
      <w:r w:rsidRPr="00A81438">
        <w:rPr>
          <w:sz w:val="24"/>
          <w:szCs w:val="24"/>
        </w:rPr>
        <w:t>etc</w:t>
      </w:r>
      <w:proofErr w:type="spellEnd"/>
      <w:r w:rsidRPr="00A81438">
        <w:rPr>
          <w:sz w:val="24"/>
          <w:szCs w:val="24"/>
        </w:rPr>
        <w:t>) deverão ser realizadas no prazo em dias não útil, e será de responsabilidade da CONTRATADA o acompanhamento dessas manutenções e se vencerem no percurso da viagem o veículo deverá ser recolhido e substituído, visando evitar possíveis danos.</w:t>
      </w:r>
    </w:p>
    <w:p w:rsidR="00690310" w:rsidRPr="00A81438" w:rsidRDefault="00690310" w:rsidP="00DC4E8A">
      <w:pPr>
        <w:pStyle w:val="Default"/>
        <w:spacing w:line="276" w:lineRule="auto"/>
        <w:rPr>
          <w:rFonts w:ascii="Times New Roman" w:eastAsia="Times New Roman" w:hAnsi="Times New Roman" w:cs="Times New Roman"/>
          <w:color w:val="auto"/>
          <w:lang w:eastAsia="pt-BR"/>
        </w:rPr>
      </w:pPr>
    </w:p>
    <w:p w:rsidR="00462DCF" w:rsidRPr="00A81438" w:rsidRDefault="00462DCF" w:rsidP="00DC4E8A">
      <w:pPr>
        <w:pStyle w:val="PargrafodaLista"/>
        <w:tabs>
          <w:tab w:val="left" w:pos="2595"/>
        </w:tabs>
        <w:spacing w:line="276" w:lineRule="auto"/>
        <w:ind w:left="0"/>
        <w:jc w:val="both"/>
        <w:rPr>
          <w:b/>
          <w:sz w:val="24"/>
          <w:szCs w:val="24"/>
        </w:rPr>
      </w:pPr>
      <w:proofErr w:type="gramStart"/>
      <w:r w:rsidRPr="00A81438">
        <w:rPr>
          <w:b/>
          <w:sz w:val="24"/>
          <w:szCs w:val="24"/>
        </w:rPr>
        <w:t>6</w:t>
      </w:r>
      <w:r w:rsidR="008D41D5" w:rsidRPr="00A81438">
        <w:rPr>
          <w:b/>
          <w:sz w:val="24"/>
          <w:szCs w:val="24"/>
        </w:rPr>
        <w:t>.</w:t>
      </w:r>
      <w:proofErr w:type="gramEnd"/>
      <w:r w:rsidRPr="00A81438">
        <w:rPr>
          <w:b/>
          <w:sz w:val="24"/>
          <w:szCs w:val="24"/>
        </w:rPr>
        <w:t>JORNADA DE TRABALHO</w:t>
      </w:r>
    </w:p>
    <w:p w:rsidR="00A81438" w:rsidRDefault="00A81438" w:rsidP="00DC4E8A">
      <w:pPr>
        <w:autoSpaceDE w:val="0"/>
        <w:autoSpaceDN w:val="0"/>
        <w:adjustRightInd w:val="0"/>
        <w:spacing w:line="276" w:lineRule="auto"/>
        <w:jc w:val="both"/>
        <w:rPr>
          <w:b/>
          <w:sz w:val="24"/>
          <w:szCs w:val="24"/>
        </w:rPr>
      </w:pPr>
    </w:p>
    <w:p w:rsidR="000C072A" w:rsidRPr="00A81438" w:rsidRDefault="00D66AEE" w:rsidP="00DC4E8A">
      <w:pPr>
        <w:autoSpaceDE w:val="0"/>
        <w:autoSpaceDN w:val="0"/>
        <w:adjustRightInd w:val="0"/>
        <w:spacing w:line="276" w:lineRule="auto"/>
        <w:jc w:val="both"/>
        <w:rPr>
          <w:b/>
          <w:sz w:val="24"/>
          <w:szCs w:val="24"/>
        </w:rPr>
      </w:pPr>
      <w:r w:rsidRPr="00A81438">
        <w:rPr>
          <w:b/>
          <w:sz w:val="24"/>
          <w:szCs w:val="24"/>
        </w:rPr>
        <w:t xml:space="preserve">6.1. </w:t>
      </w:r>
      <w:proofErr w:type="gramStart"/>
      <w:r w:rsidR="005A5844" w:rsidRPr="00A81438">
        <w:rPr>
          <w:b/>
          <w:sz w:val="24"/>
          <w:szCs w:val="24"/>
        </w:rPr>
        <w:t>Secretária</w:t>
      </w:r>
      <w:r w:rsidR="000C072A" w:rsidRPr="00A81438">
        <w:rPr>
          <w:b/>
          <w:sz w:val="24"/>
          <w:szCs w:val="24"/>
        </w:rPr>
        <w:t>:</w:t>
      </w:r>
      <w:proofErr w:type="gramEnd"/>
      <w:r w:rsidR="005A5844" w:rsidRPr="00A81438">
        <w:rPr>
          <w:b/>
          <w:sz w:val="24"/>
          <w:szCs w:val="24"/>
        </w:rPr>
        <w:t>Contrato de 8 meses</w:t>
      </w:r>
    </w:p>
    <w:p w:rsidR="00DD6DCD" w:rsidRPr="00A81438" w:rsidRDefault="00DD6DCD" w:rsidP="00DC4E8A">
      <w:pPr>
        <w:autoSpaceDE w:val="0"/>
        <w:autoSpaceDN w:val="0"/>
        <w:adjustRightInd w:val="0"/>
        <w:spacing w:line="276" w:lineRule="auto"/>
        <w:jc w:val="both"/>
        <w:rPr>
          <w:sz w:val="24"/>
          <w:szCs w:val="24"/>
        </w:rPr>
      </w:pPr>
      <w:r w:rsidRPr="00A81438">
        <w:rPr>
          <w:b/>
          <w:bCs/>
          <w:sz w:val="24"/>
          <w:szCs w:val="24"/>
        </w:rPr>
        <w:t xml:space="preserve">Carga horária </w:t>
      </w:r>
      <w:r w:rsidRPr="00A81438">
        <w:rPr>
          <w:sz w:val="24"/>
          <w:szCs w:val="24"/>
        </w:rPr>
        <w:t xml:space="preserve">– Conforme requisitado com limites </w:t>
      </w:r>
      <w:proofErr w:type="gramStart"/>
      <w:r w:rsidRPr="00A81438">
        <w:rPr>
          <w:sz w:val="24"/>
          <w:szCs w:val="24"/>
        </w:rPr>
        <w:t>a</w:t>
      </w:r>
      <w:proofErr w:type="gramEnd"/>
      <w:r w:rsidRPr="00A81438">
        <w:rPr>
          <w:sz w:val="24"/>
          <w:szCs w:val="24"/>
        </w:rPr>
        <w:t xml:space="preserve"> legislação vigente, 220 horas/mês ou 44 horas semanais, não excedendo aos quantitativos estimados na memória de cálculo prevista no contrato.</w:t>
      </w:r>
    </w:p>
    <w:p w:rsidR="00DD6DCD" w:rsidRPr="00A81438" w:rsidRDefault="00DD6DCD" w:rsidP="00DC4E8A">
      <w:pPr>
        <w:autoSpaceDE w:val="0"/>
        <w:autoSpaceDN w:val="0"/>
        <w:adjustRightInd w:val="0"/>
        <w:spacing w:line="276" w:lineRule="auto"/>
        <w:jc w:val="both"/>
        <w:rPr>
          <w:sz w:val="24"/>
          <w:szCs w:val="24"/>
        </w:rPr>
      </w:pPr>
      <w:r w:rsidRPr="00A81438">
        <w:rPr>
          <w:b/>
          <w:bCs/>
          <w:sz w:val="24"/>
          <w:szCs w:val="24"/>
        </w:rPr>
        <w:t xml:space="preserve">Jornada de trabalho </w:t>
      </w:r>
      <w:r w:rsidRPr="00A81438">
        <w:rPr>
          <w:sz w:val="24"/>
          <w:szCs w:val="24"/>
        </w:rPr>
        <w:t xml:space="preserve">– Conforme requisitado com limites </w:t>
      </w:r>
      <w:proofErr w:type="gramStart"/>
      <w:r w:rsidRPr="00A81438">
        <w:rPr>
          <w:sz w:val="24"/>
          <w:szCs w:val="24"/>
        </w:rPr>
        <w:t>a</w:t>
      </w:r>
      <w:proofErr w:type="gramEnd"/>
      <w:r w:rsidRPr="00A81438">
        <w:rPr>
          <w:sz w:val="24"/>
          <w:szCs w:val="24"/>
        </w:rPr>
        <w:t xml:space="preserve"> legislação vigente, 8h diárias, de segunda-feira a sexta-feira, sendo das 08 às 12 horas e das 13h às 17h desde que não exceda das 8h diárias e seja cumprido no intervalo entre às 07 e 19 horas. Sábados, domingos, feriados e adicionais noturnos, quando requisitados com justificativa, funcionar</w:t>
      </w:r>
      <w:r w:rsidR="005A6D0E" w:rsidRPr="00A81438">
        <w:rPr>
          <w:sz w:val="24"/>
          <w:szCs w:val="24"/>
        </w:rPr>
        <w:t>ão</w:t>
      </w:r>
      <w:r w:rsidRPr="00A81438">
        <w:rPr>
          <w:sz w:val="24"/>
          <w:szCs w:val="24"/>
        </w:rPr>
        <w:t xml:space="preserve"> no regime de banco de horas e apontados conforme acréscimos regulamentados pela CLT (Consolidação das Leis do Trabalho), de acordo com a necessidade da </w:t>
      </w:r>
      <w:r w:rsidR="00916BE0" w:rsidRPr="00A81438">
        <w:rPr>
          <w:sz w:val="24"/>
          <w:szCs w:val="24"/>
        </w:rPr>
        <w:t>Secretaria Municipal de Obras e Infraestrutura Urbana e Rural</w:t>
      </w:r>
      <w:r w:rsidRPr="00A81438">
        <w:rPr>
          <w:sz w:val="24"/>
          <w:szCs w:val="24"/>
        </w:rPr>
        <w:t>.</w:t>
      </w:r>
    </w:p>
    <w:p w:rsidR="00DD29C9" w:rsidRPr="00A81438" w:rsidRDefault="00DD29C9" w:rsidP="00DC4E8A">
      <w:pPr>
        <w:autoSpaceDE w:val="0"/>
        <w:autoSpaceDN w:val="0"/>
        <w:adjustRightInd w:val="0"/>
        <w:spacing w:line="276" w:lineRule="auto"/>
        <w:jc w:val="both"/>
        <w:rPr>
          <w:sz w:val="24"/>
          <w:szCs w:val="24"/>
        </w:rPr>
      </w:pPr>
    </w:p>
    <w:p w:rsidR="000C072A" w:rsidRPr="00A81438" w:rsidRDefault="00D66AEE" w:rsidP="00DC4E8A">
      <w:pPr>
        <w:autoSpaceDE w:val="0"/>
        <w:autoSpaceDN w:val="0"/>
        <w:adjustRightInd w:val="0"/>
        <w:spacing w:line="276" w:lineRule="auto"/>
        <w:jc w:val="both"/>
        <w:rPr>
          <w:b/>
          <w:sz w:val="24"/>
          <w:szCs w:val="24"/>
        </w:rPr>
      </w:pPr>
      <w:r w:rsidRPr="00A81438">
        <w:rPr>
          <w:b/>
          <w:sz w:val="24"/>
          <w:szCs w:val="24"/>
        </w:rPr>
        <w:t xml:space="preserve">6.2. </w:t>
      </w:r>
      <w:r w:rsidR="005A5844" w:rsidRPr="00A81438">
        <w:rPr>
          <w:b/>
          <w:sz w:val="24"/>
          <w:szCs w:val="24"/>
        </w:rPr>
        <w:t xml:space="preserve">Operador de </w:t>
      </w:r>
      <w:proofErr w:type="gramStart"/>
      <w:r w:rsidR="005A5844" w:rsidRPr="00A81438">
        <w:rPr>
          <w:b/>
          <w:sz w:val="24"/>
          <w:szCs w:val="24"/>
        </w:rPr>
        <w:t>Roçadeira</w:t>
      </w:r>
      <w:r w:rsidR="000C072A" w:rsidRPr="00A81438">
        <w:rPr>
          <w:b/>
          <w:sz w:val="24"/>
          <w:szCs w:val="24"/>
        </w:rPr>
        <w:t>:</w:t>
      </w:r>
      <w:proofErr w:type="gramEnd"/>
      <w:r w:rsidR="005A5844" w:rsidRPr="00A81438">
        <w:rPr>
          <w:b/>
          <w:sz w:val="24"/>
          <w:szCs w:val="24"/>
        </w:rPr>
        <w:t>Contrato de 72 meses</w:t>
      </w:r>
    </w:p>
    <w:p w:rsidR="00DD6DCD" w:rsidRPr="00A81438" w:rsidRDefault="00DD6DCD" w:rsidP="00DC4E8A">
      <w:pPr>
        <w:autoSpaceDE w:val="0"/>
        <w:autoSpaceDN w:val="0"/>
        <w:adjustRightInd w:val="0"/>
        <w:spacing w:line="276" w:lineRule="auto"/>
        <w:jc w:val="both"/>
        <w:rPr>
          <w:sz w:val="24"/>
          <w:szCs w:val="24"/>
        </w:rPr>
      </w:pPr>
      <w:r w:rsidRPr="00A81438">
        <w:rPr>
          <w:b/>
          <w:bCs/>
          <w:sz w:val="24"/>
          <w:szCs w:val="24"/>
        </w:rPr>
        <w:t xml:space="preserve">Carga horária </w:t>
      </w:r>
      <w:r w:rsidRPr="00A81438">
        <w:rPr>
          <w:sz w:val="24"/>
          <w:szCs w:val="24"/>
        </w:rPr>
        <w:t xml:space="preserve">– Conforme requisitado com limites </w:t>
      </w:r>
      <w:proofErr w:type="gramStart"/>
      <w:r w:rsidRPr="00A81438">
        <w:rPr>
          <w:sz w:val="24"/>
          <w:szCs w:val="24"/>
        </w:rPr>
        <w:t>a</w:t>
      </w:r>
      <w:proofErr w:type="gramEnd"/>
      <w:r w:rsidRPr="00A81438">
        <w:rPr>
          <w:sz w:val="24"/>
          <w:szCs w:val="24"/>
        </w:rPr>
        <w:t xml:space="preserve"> legislação vigente, 220 horas/mês ou 44 horas semanais, não excedendo aos quantitativos estimados na memória de cálculo prevista no contrato.</w:t>
      </w:r>
    </w:p>
    <w:p w:rsidR="00DD6DCD" w:rsidRPr="00A81438" w:rsidRDefault="00DD6DCD" w:rsidP="00DC4E8A">
      <w:pPr>
        <w:autoSpaceDE w:val="0"/>
        <w:autoSpaceDN w:val="0"/>
        <w:adjustRightInd w:val="0"/>
        <w:spacing w:line="276" w:lineRule="auto"/>
        <w:jc w:val="both"/>
        <w:rPr>
          <w:sz w:val="24"/>
          <w:szCs w:val="24"/>
        </w:rPr>
      </w:pPr>
      <w:r w:rsidRPr="00A81438">
        <w:rPr>
          <w:b/>
          <w:bCs/>
          <w:sz w:val="24"/>
          <w:szCs w:val="24"/>
        </w:rPr>
        <w:t xml:space="preserve">Jornada de trabalho </w:t>
      </w:r>
      <w:r w:rsidRPr="00A81438">
        <w:rPr>
          <w:sz w:val="24"/>
          <w:szCs w:val="24"/>
        </w:rPr>
        <w:t xml:space="preserve">– Conforme requisitado com limites </w:t>
      </w:r>
      <w:proofErr w:type="gramStart"/>
      <w:r w:rsidRPr="00A81438">
        <w:rPr>
          <w:sz w:val="24"/>
          <w:szCs w:val="24"/>
        </w:rPr>
        <w:t>a</w:t>
      </w:r>
      <w:proofErr w:type="gramEnd"/>
      <w:r w:rsidRPr="00A81438">
        <w:rPr>
          <w:sz w:val="24"/>
          <w:szCs w:val="24"/>
        </w:rPr>
        <w:t xml:space="preserve"> legislação vigente, 8h diárias, de segunda-feira a sexta-feira, sendo das 08 às 12 horas e das 13h às 17hdesde que não exceda das 8h diárias e seja cumprido no intervalo entre às 07 e 19 horas. Sábados, domingos, feriados e adicionais noturnos, quando requisitados com justificativa, funcionaram no regime de banco de horas e apontados conforme acréscimos regulamentados pela CLT (Consolidação das Leis do Trabalho</w:t>
      </w:r>
      <w:proofErr w:type="gramStart"/>
      <w:r w:rsidRPr="00A81438">
        <w:rPr>
          <w:sz w:val="24"/>
          <w:szCs w:val="24"/>
        </w:rPr>
        <w:t>),</w:t>
      </w:r>
      <w:proofErr w:type="gramEnd"/>
      <w:r w:rsidR="00916BE0" w:rsidRPr="00A81438">
        <w:rPr>
          <w:sz w:val="24"/>
          <w:szCs w:val="24"/>
        </w:rPr>
        <w:t>de acordo com a necessidade da Secretaria Municipal de Obras e Infraestrutura Urbana e Rural</w:t>
      </w:r>
      <w:r w:rsidRPr="00A81438">
        <w:rPr>
          <w:sz w:val="24"/>
          <w:szCs w:val="24"/>
        </w:rPr>
        <w:t>.</w:t>
      </w:r>
    </w:p>
    <w:p w:rsidR="00D66AEE" w:rsidRPr="00A81438" w:rsidRDefault="00D66AEE" w:rsidP="00DC4E8A">
      <w:pPr>
        <w:autoSpaceDE w:val="0"/>
        <w:autoSpaceDN w:val="0"/>
        <w:adjustRightInd w:val="0"/>
        <w:spacing w:line="276" w:lineRule="auto"/>
        <w:jc w:val="both"/>
        <w:rPr>
          <w:sz w:val="24"/>
          <w:szCs w:val="24"/>
        </w:rPr>
      </w:pPr>
    </w:p>
    <w:p w:rsidR="00882200" w:rsidRPr="00A81438" w:rsidRDefault="00882200" w:rsidP="00DC4E8A">
      <w:pPr>
        <w:autoSpaceDE w:val="0"/>
        <w:autoSpaceDN w:val="0"/>
        <w:adjustRightInd w:val="0"/>
        <w:spacing w:line="276" w:lineRule="auto"/>
        <w:jc w:val="both"/>
        <w:rPr>
          <w:b/>
          <w:sz w:val="24"/>
          <w:szCs w:val="24"/>
        </w:rPr>
      </w:pPr>
      <w:r w:rsidRPr="00A81438">
        <w:rPr>
          <w:b/>
          <w:sz w:val="24"/>
          <w:szCs w:val="24"/>
        </w:rPr>
        <w:t>6.</w:t>
      </w:r>
      <w:r w:rsidR="00D66AEE" w:rsidRPr="00A81438">
        <w:rPr>
          <w:b/>
          <w:sz w:val="24"/>
          <w:szCs w:val="24"/>
        </w:rPr>
        <w:t>3</w:t>
      </w:r>
      <w:r w:rsidRPr="00A81438">
        <w:rPr>
          <w:b/>
          <w:sz w:val="24"/>
          <w:szCs w:val="24"/>
        </w:rPr>
        <w:t xml:space="preserve">. </w:t>
      </w:r>
      <w:r w:rsidR="005A5844" w:rsidRPr="00A81438">
        <w:rPr>
          <w:b/>
          <w:sz w:val="24"/>
          <w:szCs w:val="24"/>
        </w:rPr>
        <w:t xml:space="preserve">Trabalhador </w:t>
      </w:r>
      <w:proofErr w:type="gramStart"/>
      <w:r w:rsidR="005A5844" w:rsidRPr="00A81438">
        <w:rPr>
          <w:b/>
          <w:sz w:val="24"/>
          <w:szCs w:val="24"/>
        </w:rPr>
        <w:t>Braçal</w:t>
      </w:r>
      <w:r w:rsidRPr="00A81438">
        <w:rPr>
          <w:b/>
          <w:sz w:val="24"/>
          <w:szCs w:val="24"/>
        </w:rPr>
        <w:t>:</w:t>
      </w:r>
      <w:proofErr w:type="gramEnd"/>
      <w:r w:rsidR="005A5844" w:rsidRPr="00A81438">
        <w:rPr>
          <w:b/>
          <w:sz w:val="24"/>
          <w:szCs w:val="24"/>
        </w:rPr>
        <w:t>Contrato de 48 meses</w:t>
      </w:r>
    </w:p>
    <w:p w:rsidR="00DD6DCD" w:rsidRPr="00A81438" w:rsidRDefault="00DD6DCD" w:rsidP="00DC4E8A">
      <w:pPr>
        <w:autoSpaceDE w:val="0"/>
        <w:autoSpaceDN w:val="0"/>
        <w:adjustRightInd w:val="0"/>
        <w:spacing w:line="276" w:lineRule="auto"/>
        <w:jc w:val="both"/>
        <w:rPr>
          <w:sz w:val="24"/>
          <w:szCs w:val="24"/>
        </w:rPr>
      </w:pPr>
      <w:r w:rsidRPr="00A81438">
        <w:rPr>
          <w:b/>
          <w:bCs/>
          <w:sz w:val="24"/>
          <w:szCs w:val="24"/>
        </w:rPr>
        <w:t xml:space="preserve">Carga horária </w:t>
      </w:r>
      <w:r w:rsidRPr="00A81438">
        <w:rPr>
          <w:sz w:val="24"/>
          <w:szCs w:val="24"/>
        </w:rPr>
        <w:t xml:space="preserve">– Conforme requisitado com limites </w:t>
      </w:r>
      <w:proofErr w:type="gramStart"/>
      <w:r w:rsidRPr="00A81438">
        <w:rPr>
          <w:sz w:val="24"/>
          <w:szCs w:val="24"/>
        </w:rPr>
        <w:t>a</w:t>
      </w:r>
      <w:proofErr w:type="gramEnd"/>
      <w:r w:rsidRPr="00A81438">
        <w:rPr>
          <w:sz w:val="24"/>
          <w:szCs w:val="24"/>
        </w:rPr>
        <w:t xml:space="preserve"> legislação vigente, 220 horas/mês ou 44 horas semanais, não excedendo aos quantitativos estimados na memória de cálculo prevista no contrato.</w:t>
      </w:r>
    </w:p>
    <w:p w:rsidR="00DD6DCD" w:rsidRPr="00A81438" w:rsidRDefault="00DD6DCD" w:rsidP="00DC4E8A">
      <w:pPr>
        <w:autoSpaceDE w:val="0"/>
        <w:autoSpaceDN w:val="0"/>
        <w:adjustRightInd w:val="0"/>
        <w:spacing w:line="276" w:lineRule="auto"/>
        <w:jc w:val="both"/>
        <w:rPr>
          <w:sz w:val="24"/>
          <w:szCs w:val="24"/>
        </w:rPr>
      </w:pPr>
      <w:r w:rsidRPr="00A81438">
        <w:rPr>
          <w:b/>
          <w:bCs/>
          <w:sz w:val="24"/>
          <w:szCs w:val="24"/>
        </w:rPr>
        <w:lastRenderedPageBreak/>
        <w:t xml:space="preserve">Jornada de trabalho </w:t>
      </w:r>
      <w:r w:rsidRPr="00A81438">
        <w:rPr>
          <w:sz w:val="24"/>
          <w:szCs w:val="24"/>
        </w:rPr>
        <w:t xml:space="preserve">– Conforme requisitado com limites </w:t>
      </w:r>
      <w:proofErr w:type="gramStart"/>
      <w:r w:rsidRPr="00A81438">
        <w:rPr>
          <w:sz w:val="24"/>
          <w:szCs w:val="24"/>
        </w:rPr>
        <w:t>a</w:t>
      </w:r>
      <w:proofErr w:type="gramEnd"/>
      <w:r w:rsidRPr="00A81438">
        <w:rPr>
          <w:sz w:val="24"/>
          <w:szCs w:val="24"/>
        </w:rPr>
        <w:t xml:space="preserve"> legislação vigente, 8h diárias, de segunda-feira a sexta-feira, sendo das 08 às 12 horas e das 13h às 17hdesde que não exceda das 8h diárias e seja cumprido no intervalo entre às 07 e 19 horas. Sábados, domingos, feriados e adicionais noturnos, quando requisitados com justificativa, funcionaram no regime de banco de horas e apontados conforme acréscimos regulamentados pela CLT (Consolidação das Leis do Trabalho</w:t>
      </w:r>
      <w:proofErr w:type="gramStart"/>
      <w:r w:rsidRPr="00A81438">
        <w:rPr>
          <w:sz w:val="24"/>
          <w:szCs w:val="24"/>
        </w:rPr>
        <w:t>),</w:t>
      </w:r>
      <w:proofErr w:type="gramEnd"/>
      <w:r w:rsidRPr="00A81438">
        <w:rPr>
          <w:sz w:val="24"/>
          <w:szCs w:val="24"/>
        </w:rPr>
        <w:t xml:space="preserve">de acordo com a necessidade </w:t>
      </w:r>
      <w:r w:rsidR="00916BE0" w:rsidRPr="00A81438">
        <w:rPr>
          <w:sz w:val="24"/>
          <w:szCs w:val="24"/>
        </w:rPr>
        <w:t>da Secretaria Municipal de Obras e Infraestrutura Urbana e Rural</w:t>
      </w:r>
      <w:r w:rsidRPr="00A81438">
        <w:rPr>
          <w:sz w:val="24"/>
          <w:szCs w:val="24"/>
        </w:rPr>
        <w:t>.</w:t>
      </w:r>
    </w:p>
    <w:p w:rsidR="00342AD0" w:rsidRPr="00A81438" w:rsidRDefault="00342AD0" w:rsidP="00DC4E8A">
      <w:pPr>
        <w:autoSpaceDE w:val="0"/>
        <w:autoSpaceDN w:val="0"/>
        <w:adjustRightInd w:val="0"/>
        <w:spacing w:line="276" w:lineRule="auto"/>
        <w:jc w:val="both"/>
        <w:rPr>
          <w:sz w:val="24"/>
          <w:szCs w:val="24"/>
        </w:rPr>
      </w:pPr>
    </w:p>
    <w:p w:rsidR="00342AD0" w:rsidRPr="00A81438" w:rsidRDefault="00342AD0" w:rsidP="00DC4E8A">
      <w:pPr>
        <w:autoSpaceDE w:val="0"/>
        <w:autoSpaceDN w:val="0"/>
        <w:adjustRightInd w:val="0"/>
        <w:spacing w:line="276" w:lineRule="auto"/>
        <w:jc w:val="both"/>
        <w:rPr>
          <w:b/>
          <w:sz w:val="24"/>
          <w:szCs w:val="24"/>
        </w:rPr>
      </w:pPr>
      <w:proofErr w:type="gramStart"/>
      <w:r w:rsidRPr="00A81438">
        <w:rPr>
          <w:b/>
          <w:sz w:val="24"/>
          <w:szCs w:val="24"/>
        </w:rPr>
        <w:t>6.4</w:t>
      </w:r>
      <w:r w:rsidR="00BC1534" w:rsidRPr="00A81438">
        <w:rPr>
          <w:b/>
          <w:sz w:val="24"/>
          <w:szCs w:val="24"/>
        </w:rPr>
        <w:t>.</w:t>
      </w:r>
      <w:proofErr w:type="gramEnd"/>
      <w:r w:rsidR="005A5844" w:rsidRPr="00A81438">
        <w:rPr>
          <w:b/>
          <w:sz w:val="24"/>
          <w:szCs w:val="24"/>
        </w:rPr>
        <w:t>Feitor (Encarregado de Turma)</w:t>
      </w:r>
      <w:r w:rsidR="00FF6648" w:rsidRPr="00A81438">
        <w:rPr>
          <w:b/>
          <w:sz w:val="24"/>
          <w:szCs w:val="24"/>
        </w:rPr>
        <w:t>:</w:t>
      </w:r>
      <w:r w:rsidR="005A5844" w:rsidRPr="00A81438">
        <w:rPr>
          <w:b/>
          <w:sz w:val="24"/>
          <w:szCs w:val="24"/>
        </w:rPr>
        <w:t>Contrato de 24 meses</w:t>
      </w:r>
    </w:p>
    <w:p w:rsidR="00DD6DCD" w:rsidRPr="00A81438" w:rsidRDefault="00DD6DCD" w:rsidP="00DC4E8A">
      <w:pPr>
        <w:autoSpaceDE w:val="0"/>
        <w:autoSpaceDN w:val="0"/>
        <w:adjustRightInd w:val="0"/>
        <w:spacing w:line="276" w:lineRule="auto"/>
        <w:jc w:val="both"/>
        <w:rPr>
          <w:sz w:val="24"/>
          <w:szCs w:val="24"/>
        </w:rPr>
      </w:pPr>
      <w:r w:rsidRPr="00A81438">
        <w:rPr>
          <w:b/>
          <w:bCs/>
          <w:sz w:val="24"/>
          <w:szCs w:val="24"/>
        </w:rPr>
        <w:t xml:space="preserve">Carga horária </w:t>
      </w:r>
      <w:r w:rsidRPr="00A81438">
        <w:rPr>
          <w:sz w:val="24"/>
          <w:szCs w:val="24"/>
        </w:rPr>
        <w:t xml:space="preserve">– Conforme requisitado com limites </w:t>
      </w:r>
      <w:proofErr w:type="gramStart"/>
      <w:r w:rsidRPr="00A81438">
        <w:rPr>
          <w:sz w:val="24"/>
          <w:szCs w:val="24"/>
        </w:rPr>
        <w:t>a</w:t>
      </w:r>
      <w:proofErr w:type="gramEnd"/>
      <w:r w:rsidRPr="00A81438">
        <w:rPr>
          <w:sz w:val="24"/>
          <w:szCs w:val="24"/>
        </w:rPr>
        <w:t xml:space="preserve"> legislação vigente, 220 horas/mês ou 44 horas semanais, não excedendo aos quantitativos estimados na memória de cálculo prevista no contrato.</w:t>
      </w:r>
    </w:p>
    <w:p w:rsidR="00DD6DCD" w:rsidRPr="00A81438" w:rsidRDefault="00DD6DCD" w:rsidP="00DC4E8A">
      <w:pPr>
        <w:autoSpaceDE w:val="0"/>
        <w:autoSpaceDN w:val="0"/>
        <w:adjustRightInd w:val="0"/>
        <w:spacing w:line="276" w:lineRule="auto"/>
        <w:jc w:val="both"/>
        <w:rPr>
          <w:sz w:val="24"/>
          <w:szCs w:val="24"/>
        </w:rPr>
      </w:pPr>
      <w:r w:rsidRPr="00A81438">
        <w:rPr>
          <w:b/>
          <w:bCs/>
          <w:sz w:val="24"/>
          <w:szCs w:val="24"/>
        </w:rPr>
        <w:t xml:space="preserve">Jornada de trabalho </w:t>
      </w:r>
      <w:r w:rsidRPr="00A81438">
        <w:rPr>
          <w:sz w:val="24"/>
          <w:szCs w:val="24"/>
        </w:rPr>
        <w:t xml:space="preserve">– Conforme requisitado com limites </w:t>
      </w:r>
      <w:proofErr w:type="gramStart"/>
      <w:r w:rsidRPr="00A81438">
        <w:rPr>
          <w:sz w:val="24"/>
          <w:szCs w:val="24"/>
        </w:rPr>
        <w:t>a</w:t>
      </w:r>
      <w:proofErr w:type="gramEnd"/>
      <w:r w:rsidRPr="00A81438">
        <w:rPr>
          <w:sz w:val="24"/>
          <w:szCs w:val="24"/>
        </w:rPr>
        <w:t xml:space="preserve"> legislação vigente, 8h diárias, de segunda-feira a sexta-feira, sendo das 08 às 12 horas e das 13h às 17hdesde que não exceda das 8h diárias e seja cumprido no intervalo entre às 07 e 19 horas. Sábados, domingos, feriados e adicionais noturnos, quando requisitados com justificativa, funcionaram no regime de banco de horas e apontados conforme acréscimos regulamentados pela CLT (Consolidação das Leis do Trabalho</w:t>
      </w:r>
      <w:proofErr w:type="gramStart"/>
      <w:r w:rsidRPr="00A81438">
        <w:rPr>
          <w:sz w:val="24"/>
          <w:szCs w:val="24"/>
        </w:rPr>
        <w:t>),</w:t>
      </w:r>
      <w:proofErr w:type="gramEnd"/>
      <w:r w:rsidRPr="00A81438">
        <w:rPr>
          <w:sz w:val="24"/>
          <w:szCs w:val="24"/>
        </w:rPr>
        <w:t xml:space="preserve">de acordo com a necessidade </w:t>
      </w:r>
      <w:r w:rsidR="00916BE0" w:rsidRPr="00A81438">
        <w:rPr>
          <w:sz w:val="24"/>
          <w:szCs w:val="24"/>
        </w:rPr>
        <w:t>da Secretaria Municipal de Obras e Infraestrutura Urbana e Rural</w:t>
      </w:r>
      <w:r w:rsidRPr="00A81438">
        <w:rPr>
          <w:sz w:val="24"/>
          <w:szCs w:val="24"/>
        </w:rPr>
        <w:t>.</w:t>
      </w:r>
    </w:p>
    <w:p w:rsidR="00FF6648" w:rsidRPr="00A81438" w:rsidRDefault="00FF6648" w:rsidP="00DC4E8A">
      <w:pPr>
        <w:autoSpaceDE w:val="0"/>
        <w:autoSpaceDN w:val="0"/>
        <w:adjustRightInd w:val="0"/>
        <w:spacing w:line="276" w:lineRule="auto"/>
        <w:jc w:val="both"/>
        <w:rPr>
          <w:sz w:val="24"/>
          <w:szCs w:val="24"/>
        </w:rPr>
      </w:pPr>
    </w:p>
    <w:p w:rsidR="00FF6648" w:rsidRPr="00A81438" w:rsidRDefault="00FF6648" w:rsidP="00DC4E8A">
      <w:pPr>
        <w:autoSpaceDE w:val="0"/>
        <w:autoSpaceDN w:val="0"/>
        <w:adjustRightInd w:val="0"/>
        <w:spacing w:line="276" w:lineRule="auto"/>
        <w:jc w:val="both"/>
        <w:rPr>
          <w:b/>
          <w:sz w:val="24"/>
          <w:szCs w:val="24"/>
        </w:rPr>
      </w:pPr>
      <w:proofErr w:type="gramStart"/>
      <w:r w:rsidRPr="00A81438">
        <w:rPr>
          <w:b/>
          <w:sz w:val="24"/>
          <w:szCs w:val="24"/>
        </w:rPr>
        <w:t>6.5</w:t>
      </w:r>
      <w:r w:rsidR="000E35A7" w:rsidRPr="00A81438">
        <w:rPr>
          <w:b/>
          <w:sz w:val="24"/>
          <w:szCs w:val="24"/>
        </w:rPr>
        <w:t>.</w:t>
      </w:r>
      <w:proofErr w:type="gramEnd"/>
      <w:r w:rsidR="005A5844" w:rsidRPr="00A81438">
        <w:rPr>
          <w:b/>
          <w:sz w:val="24"/>
          <w:szCs w:val="24"/>
        </w:rPr>
        <w:t>Operador de Máquinas</w:t>
      </w:r>
      <w:r w:rsidRPr="00A81438">
        <w:rPr>
          <w:b/>
          <w:sz w:val="24"/>
          <w:szCs w:val="24"/>
        </w:rPr>
        <w:t>:</w:t>
      </w:r>
      <w:r w:rsidR="005A5844" w:rsidRPr="00A81438">
        <w:rPr>
          <w:b/>
          <w:sz w:val="24"/>
          <w:szCs w:val="24"/>
        </w:rPr>
        <w:t>Contrato de 40 meses</w:t>
      </w:r>
    </w:p>
    <w:p w:rsidR="00DD6DCD" w:rsidRPr="00A81438" w:rsidRDefault="00DD6DCD" w:rsidP="00DC4E8A">
      <w:pPr>
        <w:autoSpaceDE w:val="0"/>
        <w:autoSpaceDN w:val="0"/>
        <w:adjustRightInd w:val="0"/>
        <w:spacing w:line="276" w:lineRule="auto"/>
        <w:jc w:val="both"/>
        <w:rPr>
          <w:sz w:val="24"/>
          <w:szCs w:val="24"/>
        </w:rPr>
      </w:pPr>
      <w:r w:rsidRPr="00A81438">
        <w:rPr>
          <w:b/>
          <w:bCs/>
          <w:sz w:val="24"/>
          <w:szCs w:val="24"/>
        </w:rPr>
        <w:t xml:space="preserve">Carga horária </w:t>
      </w:r>
      <w:r w:rsidRPr="00A81438">
        <w:rPr>
          <w:sz w:val="24"/>
          <w:szCs w:val="24"/>
        </w:rPr>
        <w:t xml:space="preserve">– Conforme requisitado com limites </w:t>
      </w:r>
      <w:proofErr w:type="gramStart"/>
      <w:r w:rsidRPr="00A81438">
        <w:rPr>
          <w:sz w:val="24"/>
          <w:szCs w:val="24"/>
        </w:rPr>
        <w:t>a</w:t>
      </w:r>
      <w:proofErr w:type="gramEnd"/>
      <w:r w:rsidRPr="00A81438">
        <w:rPr>
          <w:sz w:val="24"/>
          <w:szCs w:val="24"/>
        </w:rPr>
        <w:t xml:space="preserve"> legislação vigente, 220 horas/mês ou 44 horas semanais, não excedendo aos quantitativos estimados na memória de cálculo prevista no contrato.</w:t>
      </w:r>
    </w:p>
    <w:p w:rsidR="00DD6DCD" w:rsidRPr="00A81438" w:rsidRDefault="00DD6DCD" w:rsidP="00DC4E8A">
      <w:pPr>
        <w:autoSpaceDE w:val="0"/>
        <w:autoSpaceDN w:val="0"/>
        <w:adjustRightInd w:val="0"/>
        <w:spacing w:line="276" w:lineRule="auto"/>
        <w:jc w:val="both"/>
        <w:rPr>
          <w:sz w:val="24"/>
          <w:szCs w:val="24"/>
        </w:rPr>
      </w:pPr>
      <w:r w:rsidRPr="00A81438">
        <w:rPr>
          <w:b/>
          <w:bCs/>
          <w:sz w:val="24"/>
          <w:szCs w:val="24"/>
        </w:rPr>
        <w:t xml:space="preserve">Jornada de trabalho </w:t>
      </w:r>
      <w:r w:rsidRPr="00A81438">
        <w:rPr>
          <w:sz w:val="24"/>
          <w:szCs w:val="24"/>
        </w:rPr>
        <w:t xml:space="preserve">– Conforme requisitado com limites </w:t>
      </w:r>
      <w:proofErr w:type="gramStart"/>
      <w:r w:rsidRPr="00A81438">
        <w:rPr>
          <w:sz w:val="24"/>
          <w:szCs w:val="24"/>
        </w:rPr>
        <w:t>a</w:t>
      </w:r>
      <w:proofErr w:type="gramEnd"/>
      <w:r w:rsidRPr="00A81438">
        <w:rPr>
          <w:sz w:val="24"/>
          <w:szCs w:val="24"/>
        </w:rPr>
        <w:t xml:space="preserve"> legislação vigente, 8h diárias, de segunda-feira a sexta-feira, sendo das 08 às 12 horas e das 13h às 17hdesde que não exceda das 8h diárias e seja cumprido no intervalo entre às 07 e 19 horas. Sábados, domingos, feriados e adicionais noturnos, quando requisitados com justificativa, funcionaram no regime de banco de horas e apontados conforme acréscimos regulamentados pela CLT (Consolidação das Leis do Trabalho</w:t>
      </w:r>
      <w:proofErr w:type="gramStart"/>
      <w:r w:rsidRPr="00A81438">
        <w:rPr>
          <w:sz w:val="24"/>
          <w:szCs w:val="24"/>
        </w:rPr>
        <w:t>),</w:t>
      </w:r>
      <w:proofErr w:type="gramEnd"/>
      <w:r w:rsidRPr="00A81438">
        <w:rPr>
          <w:sz w:val="24"/>
          <w:szCs w:val="24"/>
        </w:rPr>
        <w:t xml:space="preserve">de acordo com a necessidade </w:t>
      </w:r>
      <w:r w:rsidR="00916BE0" w:rsidRPr="00A81438">
        <w:rPr>
          <w:sz w:val="24"/>
          <w:szCs w:val="24"/>
        </w:rPr>
        <w:t>da Secretaria Municipal de Obras e Infraestrutura Urbana e Rural</w:t>
      </w:r>
      <w:r w:rsidRPr="00A81438">
        <w:rPr>
          <w:sz w:val="24"/>
          <w:szCs w:val="24"/>
        </w:rPr>
        <w:t>.</w:t>
      </w:r>
    </w:p>
    <w:p w:rsidR="00FF6648" w:rsidRPr="00A81438" w:rsidRDefault="00FF6648" w:rsidP="00DC4E8A">
      <w:pPr>
        <w:autoSpaceDE w:val="0"/>
        <w:autoSpaceDN w:val="0"/>
        <w:adjustRightInd w:val="0"/>
        <w:spacing w:line="276" w:lineRule="auto"/>
        <w:jc w:val="both"/>
        <w:rPr>
          <w:sz w:val="24"/>
          <w:szCs w:val="24"/>
        </w:rPr>
      </w:pPr>
    </w:p>
    <w:p w:rsidR="00FF6648" w:rsidRPr="00A81438" w:rsidRDefault="00FF6648" w:rsidP="00DC4E8A">
      <w:pPr>
        <w:autoSpaceDE w:val="0"/>
        <w:autoSpaceDN w:val="0"/>
        <w:adjustRightInd w:val="0"/>
        <w:spacing w:line="276" w:lineRule="auto"/>
        <w:jc w:val="both"/>
        <w:rPr>
          <w:b/>
          <w:sz w:val="24"/>
          <w:szCs w:val="24"/>
        </w:rPr>
      </w:pPr>
      <w:r w:rsidRPr="00A81438">
        <w:rPr>
          <w:b/>
          <w:sz w:val="24"/>
          <w:szCs w:val="24"/>
        </w:rPr>
        <w:t>6.6</w:t>
      </w:r>
      <w:r w:rsidR="000E35A7" w:rsidRPr="00A81438">
        <w:rPr>
          <w:b/>
          <w:sz w:val="24"/>
          <w:szCs w:val="24"/>
        </w:rPr>
        <w:t xml:space="preserve">. </w:t>
      </w:r>
      <w:r w:rsidR="005A5844" w:rsidRPr="00A81438">
        <w:rPr>
          <w:b/>
          <w:sz w:val="24"/>
          <w:szCs w:val="24"/>
        </w:rPr>
        <w:t>Motorista</w:t>
      </w:r>
      <w:r w:rsidRPr="00A81438">
        <w:rPr>
          <w:b/>
          <w:sz w:val="24"/>
          <w:szCs w:val="24"/>
        </w:rPr>
        <w:t>:</w:t>
      </w:r>
      <w:r w:rsidR="0051589B" w:rsidRPr="00A81438">
        <w:rPr>
          <w:b/>
          <w:sz w:val="24"/>
          <w:szCs w:val="24"/>
        </w:rPr>
        <w:t xml:space="preserve"> </w:t>
      </w:r>
      <w:r w:rsidR="005A5844" w:rsidRPr="00A81438">
        <w:rPr>
          <w:b/>
          <w:sz w:val="24"/>
          <w:szCs w:val="24"/>
        </w:rPr>
        <w:t xml:space="preserve">Contrato de </w:t>
      </w:r>
      <w:proofErr w:type="gramStart"/>
      <w:r w:rsidR="005A5844" w:rsidRPr="00A81438">
        <w:rPr>
          <w:b/>
          <w:sz w:val="24"/>
          <w:szCs w:val="24"/>
        </w:rPr>
        <w:t>8</w:t>
      </w:r>
      <w:proofErr w:type="gramEnd"/>
      <w:r w:rsidR="005A5844" w:rsidRPr="00A81438">
        <w:rPr>
          <w:b/>
          <w:sz w:val="24"/>
          <w:szCs w:val="24"/>
        </w:rPr>
        <w:t xml:space="preserve"> meses</w:t>
      </w:r>
    </w:p>
    <w:p w:rsidR="00DD6DCD" w:rsidRPr="00A81438" w:rsidRDefault="00DD6DCD" w:rsidP="00DC4E8A">
      <w:pPr>
        <w:autoSpaceDE w:val="0"/>
        <w:autoSpaceDN w:val="0"/>
        <w:adjustRightInd w:val="0"/>
        <w:spacing w:line="276" w:lineRule="auto"/>
        <w:jc w:val="both"/>
        <w:rPr>
          <w:sz w:val="24"/>
          <w:szCs w:val="24"/>
        </w:rPr>
      </w:pPr>
      <w:r w:rsidRPr="00A81438">
        <w:rPr>
          <w:b/>
          <w:bCs/>
          <w:sz w:val="24"/>
          <w:szCs w:val="24"/>
        </w:rPr>
        <w:t xml:space="preserve">Carga horária </w:t>
      </w:r>
      <w:r w:rsidRPr="00A81438">
        <w:rPr>
          <w:sz w:val="24"/>
          <w:szCs w:val="24"/>
        </w:rPr>
        <w:t xml:space="preserve">– Conforme requisitado com limites </w:t>
      </w:r>
      <w:proofErr w:type="gramStart"/>
      <w:r w:rsidRPr="00A81438">
        <w:rPr>
          <w:sz w:val="24"/>
          <w:szCs w:val="24"/>
        </w:rPr>
        <w:t>a</w:t>
      </w:r>
      <w:proofErr w:type="gramEnd"/>
      <w:r w:rsidRPr="00A81438">
        <w:rPr>
          <w:sz w:val="24"/>
          <w:szCs w:val="24"/>
        </w:rPr>
        <w:t xml:space="preserve"> legislação vigente, 220 horas/mês ou 44 horas semanais, não excedendo aos quantitativos estimados na memória de cálculo prevista no contrato.</w:t>
      </w:r>
    </w:p>
    <w:p w:rsidR="00DD6DCD" w:rsidRPr="00A81438" w:rsidRDefault="00DD6DCD" w:rsidP="00DC4E8A">
      <w:pPr>
        <w:autoSpaceDE w:val="0"/>
        <w:autoSpaceDN w:val="0"/>
        <w:adjustRightInd w:val="0"/>
        <w:spacing w:line="276" w:lineRule="auto"/>
        <w:jc w:val="both"/>
        <w:rPr>
          <w:sz w:val="24"/>
          <w:szCs w:val="24"/>
        </w:rPr>
      </w:pPr>
      <w:r w:rsidRPr="00A81438">
        <w:rPr>
          <w:b/>
          <w:bCs/>
          <w:sz w:val="24"/>
          <w:szCs w:val="24"/>
        </w:rPr>
        <w:t xml:space="preserve">Jornada de trabalho </w:t>
      </w:r>
      <w:r w:rsidRPr="00A81438">
        <w:rPr>
          <w:sz w:val="24"/>
          <w:szCs w:val="24"/>
        </w:rPr>
        <w:t xml:space="preserve">– Conforme requisitado com limites </w:t>
      </w:r>
      <w:proofErr w:type="gramStart"/>
      <w:r w:rsidRPr="00A81438">
        <w:rPr>
          <w:sz w:val="24"/>
          <w:szCs w:val="24"/>
        </w:rPr>
        <w:t>a</w:t>
      </w:r>
      <w:proofErr w:type="gramEnd"/>
      <w:r w:rsidRPr="00A81438">
        <w:rPr>
          <w:sz w:val="24"/>
          <w:szCs w:val="24"/>
        </w:rPr>
        <w:t xml:space="preserve"> legislação vigente, 8h diárias, de segunda-feira a sexta-feira, sendo das 08 às 12 horas e das 13h às 17hdesde que não exceda das 8h diárias e seja cumprido no intervalo entre às 07 e 19 horas. Sábados, domingos, feriados e adicionais noturnos, quando requisitados com justificativa, funcionaram no regime de banco de horas e apontados conforme acréscimos regulamentados pela CLT (Consolidação das Leis do Trabalho</w:t>
      </w:r>
      <w:proofErr w:type="gramStart"/>
      <w:r w:rsidRPr="00A81438">
        <w:rPr>
          <w:sz w:val="24"/>
          <w:szCs w:val="24"/>
        </w:rPr>
        <w:t>),</w:t>
      </w:r>
      <w:proofErr w:type="gramEnd"/>
      <w:r w:rsidRPr="00A81438">
        <w:rPr>
          <w:sz w:val="24"/>
          <w:szCs w:val="24"/>
        </w:rPr>
        <w:t xml:space="preserve">de acordo com a necessidade </w:t>
      </w:r>
      <w:r w:rsidR="00916BE0" w:rsidRPr="00A81438">
        <w:rPr>
          <w:sz w:val="24"/>
          <w:szCs w:val="24"/>
        </w:rPr>
        <w:t>da Secretaria Municipal de Obras e Infraestrutura Urbana e Rural</w:t>
      </w:r>
      <w:r w:rsidRPr="00A81438">
        <w:rPr>
          <w:sz w:val="24"/>
          <w:szCs w:val="24"/>
        </w:rPr>
        <w:t>.</w:t>
      </w:r>
    </w:p>
    <w:p w:rsidR="00DD6DCD" w:rsidRPr="00A81438" w:rsidRDefault="00DD6DCD" w:rsidP="00DC4E8A">
      <w:pPr>
        <w:autoSpaceDE w:val="0"/>
        <w:autoSpaceDN w:val="0"/>
        <w:adjustRightInd w:val="0"/>
        <w:spacing w:line="276" w:lineRule="auto"/>
        <w:jc w:val="both"/>
        <w:rPr>
          <w:sz w:val="24"/>
          <w:szCs w:val="24"/>
        </w:rPr>
      </w:pPr>
    </w:p>
    <w:p w:rsidR="004D67F5" w:rsidRPr="00A81438" w:rsidRDefault="004F40D4" w:rsidP="00DC4E8A">
      <w:pPr>
        <w:pStyle w:val="PargrafodaLista"/>
        <w:tabs>
          <w:tab w:val="left" w:pos="2595"/>
        </w:tabs>
        <w:spacing w:line="276" w:lineRule="auto"/>
        <w:ind w:left="0"/>
        <w:jc w:val="both"/>
        <w:rPr>
          <w:b/>
          <w:sz w:val="24"/>
          <w:szCs w:val="24"/>
        </w:rPr>
      </w:pPr>
      <w:proofErr w:type="gramStart"/>
      <w:r w:rsidRPr="00A81438">
        <w:rPr>
          <w:b/>
          <w:sz w:val="24"/>
          <w:szCs w:val="24"/>
        </w:rPr>
        <w:t>7.</w:t>
      </w:r>
      <w:proofErr w:type="gramEnd"/>
      <w:r w:rsidR="004D67F5" w:rsidRPr="00A81438">
        <w:rPr>
          <w:b/>
          <w:sz w:val="24"/>
          <w:szCs w:val="24"/>
        </w:rPr>
        <w:t>QUALIFICAÇÃO PROFISSIONAL</w:t>
      </w:r>
    </w:p>
    <w:p w:rsidR="00C245C3" w:rsidRPr="00A81438" w:rsidRDefault="00C245C3" w:rsidP="00DC4E8A">
      <w:pPr>
        <w:pStyle w:val="PargrafodaLista"/>
        <w:tabs>
          <w:tab w:val="left" w:pos="2595"/>
        </w:tabs>
        <w:spacing w:line="276" w:lineRule="auto"/>
        <w:ind w:left="0"/>
        <w:jc w:val="both"/>
        <w:rPr>
          <w:b/>
          <w:sz w:val="24"/>
          <w:szCs w:val="24"/>
        </w:rPr>
      </w:pPr>
    </w:p>
    <w:p w:rsidR="00D66AEE" w:rsidRPr="00A81438" w:rsidRDefault="00D66AEE" w:rsidP="00DC4E8A">
      <w:pPr>
        <w:autoSpaceDE w:val="0"/>
        <w:autoSpaceDN w:val="0"/>
        <w:adjustRightInd w:val="0"/>
        <w:spacing w:line="276" w:lineRule="auto"/>
        <w:jc w:val="both"/>
        <w:rPr>
          <w:b/>
          <w:sz w:val="24"/>
          <w:szCs w:val="24"/>
        </w:rPr>
      </w:pPr>
      <w:r w:rsidRPr="00A81438">
        <w:rPr>
          <w:b/>
          <w:sz w:val="24"/>
          <w:szCs w:val="24"/>
        </w:rPr>
        <w:t>7.1.</w:t>
      </w:r>
      <w:r w:rsidRPr="00A81438">
        <w:rPr>
          <w:sz w:val="24"/>
          <w:szCs w:val="24"/>
        </w:rPr>
        <w:t xml:space="preserve"> Qualificação mínima exigida para </w:t>
      </w:r>
      <w:r w:rsidR="005A5844" w:rsidRPr="00A81438">
        <w:rPr>
          <w:b/>
          <w:sz w:val="24"/>
          <w:szCs w:val="24"/>
        </w:rPr>
        <w:t>Secretária</w:t>
      </w:r>
      <w:r w:rsidRPr="00A81438">
        <w:rPr>
          <w:b/>
          <w:sz w:val="24"/>
          <w:szCs w:val="24"/>
        </w:rPr>
        <w:t>:</w:t>
      </w:r>
    </w:p>
    <w:p w:rsidR="00D66AEE" w:rsidRPr="00A81438" w:rsidRDefault="00D66AEE" w:rsidP="00DC4E8A">
      <w:pPr>
        <w:pStyle w:val="Default"/>
        <w:spacing w:line="276" w:lineRule="auto"/>
        <w:jc w:val="both"/>
        <w:rPr>
          <w:rFonts w:ascii="Times New Roman" w:hAnsi="Times New Roman" w:cs="Times New Roman"/>
        </w:rPr>
      </w:pPr>
      <w:r w:rsidRPr="00A81438">
        <w:rPr>
          <w:rFonts w:ascii="Times New Roman" w:hAnsi="Times New Roman" w:cs="Times New Roman"/>
        </w:rPr>
        <w:t xml:space="preserve">Ensino </w:t>
      </w:r>
      <w:r w:rsidR="005A5844" w:rsidRPr="00A81438">
        <w:rPr>
          <w:rFonts w:ascii="Times New Roman" w:hAnsi="Times New Roman" w:cs="Times New Roman"/>
        </w:rPr>
        <w:t xml:space="preserve">médio </w:t>
      </w:r>
      <w:r w:rsidRPr="00A81438">
        <w:rPr>
          <w:rFonts w:ascii="Times New Roman" w:hAnsi="Times New Roman" w:cs="Times New Roman"/>
        </w:rPr>
        <w:t>completo, polidez no trato com o público e colegas de trabalho; experiência comprovada de pre</w:t>
      </w:r>
      <w:r w:rsidR="00FC0CFA" w:rsidRPr="00A81438">
        <w:rPr>
          <w:rFonts w:ascii="Times New Roman" w:hAnsi="Times New Roman" w:cs="Times New Roman"/>
        </w:rPr>
        <w:t xml:space="preserve">stação de serviço de </w:t>
      </w:r>
      <w:r w:rsidR="005A5844" w:rsidRPr="00A81438">
        <w:rPr>
          <w:rFonts w:ascii="Times New Roman" w:hAnsi="Times New Roman" w:cs="Times New Roman"/>
        </w:rPr>
        <w:t>secretario</w:t>
      </w:r>
      <w:r w:rsidRPr="00A81438">
        <w:rPr>
          <w:rFonts w:ascii="Times New Roman" w:hAnsi="Times New Roman" w:cs="Times New Roman"/>
        </w:rPr>
        <w:t>, mediante registro em carteira profissional</w:t>
      </w:r>
      <w:r w:rsidR="00FC0CFA" w:rsidRPr="00A81438">
        <w:rPr>
          <w:rFonts w:ascii="Times New Roman" w:hAnsi="Times New Roman" w:cs="Times New Roman"/>
        </w:rPr>
        <w:t>.</w:t>
      </w:r>
    </w:p>
    <w:p w:rsidR="00AF6A50" w:rsidRPr="00A81438" w:rsidRDefault="00AF6A50" w:rsidP="00DC4E8A">
      <w:pPr>
        <w:autoSpaceDE w:val="0"/>
        <w:autoSpaceDN w:val="0"/>
        <w:adjustRightInd w:val="0"/>
        <w:spacing w:line="276" w:lineRule="auto"/>
        <w:jc w:val="both"/>
        <w:rPr>
          <w:b/>
          <w:sz w:val="24"/>
          <w:szCs w:val="24"/>
        </w:rPr>
      </w:pPr>
      <w:r w:rsidRPr="00A81438">
        <w:rPr>
          <w:b/>
          <w:sz w:val="24"/>
          <w:szCs w:val="24"/>
        </w:rPr>
        <w:t>7.2.</w:t>
      </w:r>
      <w:r w:rsidRPr="00A81438">
        <w:rPr>
          <w:sz w:val="24"/>
          <w:szCs w:val="24"/>
        </w:rPr>
        <w:t xml:space="preserve"> Qualificação mínima exigida para </w:t>
      </w:r>
      <w:r w:rsidR="005A5844" w:rsidRPr="00A81438">
        <w:rPr>
          <w:b/>
          <w:sz w:val="24"/>
          <w:szCs w:val="24"/>
        </w:rPr>
        <w:t>Operador de Roçadeira</w:t>
      </w:r>
      <w:r w:rsidRPr="00A81438">
        <w:rPr>
          <w:b/>
          <w:sz w:val="24"/>
          <w:szCs w:val="24"/>
        </w:rPr>
        <w:t>:</w:t>
      </w:r>
    </w:p>
    <w:p w:rsidR="00FC0CFA" w:rsidRPr="00A81438" w:rsidRDefault="00FC0CFA" w:rsidP="00DC4E8A">
      <w:pPr>
        <w:pStyle w:val="Default"/>
        <w:spacing w:line="276" w:lineRule="auto"/>
        <w:jc w:val="both"/>
        <w:rPr>
          <w:rFonts w:ascii="Times New Roman" w:hAnsi="Times New Roman" w:cs="Times New Roman"/>
        </w:rPr>
      </w:pPr>
      <w:r w:rsidRPr="00A81438">
        <w:rPr>
          <w:rFonts w:ascii="Times New Roman" w:hAnsi="Times New Roman" w:cs="Times New Roman"/>
        </w:rPr>
        <w:t>Ensino fundamental incompleto, polidez no trato com o público e colegas de trabalho;</w:t>
      </w:r>
      <w:r w:rsidR="005A5844" w:rsidRPr="00A81438">
        <w:rPr>
          <w:rFonts w:ascii="Times New Roman" w:hAnsi="Times New Roman" w:cs="Times New Roman"/>
        </w:rPr>
        <w:t xml:space="preserve"> certificado de manuseio e operação com equipamento de roçadeira.</w:t>
      </w:r>
    </w:p>
    <w:p w:rsidR="00D575CF" w:rsidRPr="00A81438" w:rsidRDefault="00D575CF" w:rsidP="00DC4E8A">
      <w:pPr>
        <w:pStyle w:val="Default"/>
        <w:spacing w:line="276" w:lineRule="auto"/>
        <w:rPr>
          <w:rFonts w:ascii="Times New Roman" w:hAnsi="Times New Roman" w:cs="Times New Roman"/>
        </w:rPr>
      </w:pPr>
      <w:r w:rsidRPr="00A81438">
        <w:rPr>
          <w:rFonts w:ascii="Times New Roman" w:hAnsi="Times New Roman" w:cs="Times New Roman"/>
          <w:b/>
        </w:rPr>
        <w:lastRenderedPageBreak/>
        <w:t>7.</w:t>
      </w:r>
      <w:r w:rsidR="0016133D" w:rsidRPr="00A81438">
        <w:rPr>
          <w:rFonts w:ascii="Times New Roman" w:hAnsi="Times New Roman" w:cs="Times New Roman"/>
          <w:b/>
        </w:rPr>
        <w:t>3</w:t>
      </w:r>
      <w:r w:rsidRPr="00A81438">
        <w:rPr>
          <w:rFonts w:ascii="Times New Roman" w:hAnsi="Times New Roman" w:cs="Times New Roman"/>
          <w:b/>
        </w:rPr>
        <w:t xml:space="preserve">. </w:t>
      </w:r>
      <w:r w:rsidRPr="00A81438">
        <w:rPr>
          <w:rFonts w:ascii="Times New Roman" w:hAnsi="Times New Roman" w:cs="Times New Roman"/>
        </w:rPr>
        <w:t xml:space="preserve">Qualificação mínima exigida para </w:t>
      </w:r>
      <w:r w:rsidR="005A5844" w:rsidRPr="00A81438">
        <w:rPr>
          <w:rFonts w:ascii="Times New Roman" w:hAnsi="Times New Roman" w:cs="Times New Roman"/>
          <w:b/>
          <w:bCs/>
        </w:rPr>
        <w:t>Trabalhador Braçal</w:t>
      </w:r>
      <w:r w:rsidRPr="00A81438">
        <w:rPr>
          <w:rFonts w:ascii="Times New Roman" w:hAnsi="Times New Roman" w:cs="Times New Roman"/>
          <w:b/>
          <w:bCs/>
        </w:rPr>
        <w:t xml:space="preserve">: </w:t>
      </w:r>
    </w:p>
    <w:p w:rsidR="00C245C3" w:rsidRPr="00A81438" w:rsidRDefault="00FC0CFA" w:rsidP="00DC4E8A">
      <w:pPr>
        <w:pStyle w:val="Default"/>
        <w:spacing w:line="276" w:lineRule="auto"/>
        <w:rPr>
          <w:rFonts w:ascii="Times New Roman" w:hAnsi="Times New Roman" w:cs="Times New Roman"/>
        </w:rPr>
      </w:pPr>
      <w:r w:rsidRPr="00A81438">
        <w:rPr>
          <w:rFonts w:ascii="Times New Roman" w:hAnsi="Times New Roman" w:cs="Times New Roman"/>
        </w:rPr>
        <w:t xml:space="preserve">Ensino fundamental incompleto, polidez no trato com o público e colegas de trabalho; </w:t>
      </w:r>
    </w:p>
    <w:p w:rsidR="00C245C3" w:rsidRPr="00A81438" w:rsidRDefault="00EB3F9F" w:rsidP="00DC4E8A">
      <w:pPr>
        <w:pStyle w:val="Default"/>
        <w:spacing w:line="276" w:lineRule="auto"/>
        <w:rPr>
          <w:rFonts w:ascii="Times New Roman" w:hAnsi="Times New Roman" w:cs="Times New Roman"/>
        </w:rPr>
      </w:pPr>
      <w:r w:rsidRPr="00A81438">
        <w:rPr>
          <w:rFonts w:ascii="Times New Roman" w:hAnsi="Times New Roman" w:cs="Times New Roman"/>
          <w:b/>
        </w:rPr>
        <w:t>7.4</w:t>
      </w:r>
      <w:r w:rsidR="00C245C3" w:rsidRPr="00A81438">
        <w:rPr>
          <w:rFonts w:ascii="Times New Roman" w:hAnsi="Times New Roman" w:cs="Times New Roman"/>
          <w:b/>
        </w:rPr>
        <w:t xml:space="preserve">. </w:t>
      </w:r>
      <w:r w:rsidR="00C245C3" w:rsidRPr="00A81438">
        <w:rPr>
          <w:rFonts w:ascii="Times New Roman" w:hAnsi="Times New Roman" w:cs="Times New Roman"/>
        </w:rPr>
        <w:t xml:space="preserve">Qualificação mínima exigida para </w:t>
      </w:r>
      <w:r w:rsidR="005A5844" w:rsidRPr="00A81438">
        <w:rPr>
          <w:rFonts w:ascii="Times New Roman" w:hAnsi="Times New Roman" w:cs="Times New Roman"/>
          <w:b/>
          <w:bCs/>
        </w:rPr>
        <w:t>Feitor (encarregado de turma)</w:t>
      </w:r>
      <w:r w:rsidR="00C245C3" w:rsidRPr="00A81438">
        <w:rPr>
          <w:rFonts w:ascii="Times New Roman" w:hAnsi="Times New Roman" w:cs="Times New Roman"/>
          <w:b/>
          <w:bCs/>
        </w:rPr>
        <w:t xml:space="preserve">: </w:t>
      </w:r>
    </w:p>
    <w:p w:rsidR="00C245C3" w:rsidRPr="00A81438" w:rsidRDefault="00C245C3" w:rsidP="00DC4E8A">
      <w:pPr>
        <w:pStyle w:val="Default"/>
        <w:spacing w:line="276" w:lineRule="auto"/>
        <w:jc w:val="both"/>
        <w:rPr>
          <w:rFonts w:ascii="Times New Roman" w:hAnsi="Times New Roman" w:cs="Times New Roman"/>
        </w:rPr>
      </w:pPr>
      <w:r w:rsidRPr="00A81438">
        <w:rPr>
          <w:rFonts w:ascii="Times New Roman" w:hAnsi="Times New Roman" w:cs="Times New Roman"/>
        </w:rPr>
        <w:t xml:space="preserve">Ensino fundamental completo, polidez no trato com o público e colegas de trabalho; experiência comprovada de prestação de serviço de </w:t>
      </w:r>
      <w:r w:rsidR="002D1E2A" w:rsidRPr="00A81438">
        <w:rPr>
          <w:rFonts w:ascii="Times New Roman" w:hAnsi="Times New Roman" w:cs="Times New Roman"/>
        </w:rPr>
        <w:t>encarregado</w:t>
      </w:r>
      <w:r w:rsidR="00C14663" w:rsidRPr="00A81438">
        <w:rPr>
          <w:rFonts w:ascii="Times New Roman" w:hAnsi="Times New Roman" w:cs="Times New Roman"/>
        </w:rPr>
        <w:t>.</w:t>
      </w:r>
    </w:p>
    <w:p w:rsidR="00C245C3" w:rsidRPr="00A81438" w:rsidRDefault="00EB3F9F" w:rsidP="00DC4E8A">
      <w:pPr>
        <w:pStyle w:val="Default"/>
        <w:spacing w:line="276" w:lineRule="auto"/>
        <w:rPr>
          <w:rFonts w:ascii="Times New Roman" w:hAnsi="Times New Roman" w:cs="Times New Roman"/>
        </w:rPr>
      </w:pPr>
      <w:r w:rsidRPr="00A81438">
        <w:rPr>
          <w:rFonts w:ascii="Times New Roman" w:hAnsi="Times New Roman" w:cs="Times New Roman"/>
          <w:b/>
        </w:rPr>
        <w:t>7.5</w:t>
      </w:r>
      <w:r w:rsidR="00C245C3" w:rsidRPr="00A81438">
        <w:rPr>
          <w:rFonts w:ascii="Times New Roman" w:hAnsi="Times New Roman" w:cs="Times New Roman"/>
          <w:b/>
        </w:rPr>
        <w:t xml:space="preserve">. </w:t>
      </w:r>
      <w:r w:rsidR="00C245C3" w:rsidRPr="00A81438">
        <w:rPr>
          <w:rFonts w:ascii="Times New Roman" w:hAnsi="Times New Roman" w:cs="Times New Roman"/>
        </w:rPr>
        <w:t xml:space="preserve">Qualificação mínima exigida para </w:t>
      </w:r>
      <w:r w:rsidR="005A5844" w:rsidRPr="00A81438">
        <w:rPr>
          <w:rFonts w:ascii="Times New Roman" w:hAnsi="Times New Roman" w:cs="Times New Roman"/>
          <w:b/>
          <w:bCs/>
        </w:rPr>
        <w:t>Operador de Máquina</w:t>
      </w:r>
      <w:r w:rsidR="00C245C3" w:rsidRPr="00A81438">
        <w:rPr>
          <w:rFonts w:ascii="Times New Roman" w:hAnsi="Times New Roman" w:cs="Times New Roman"/>
          <w:b/>
          <w:bCs/>
        </w:rPr>
        <w:t xml:space="preserve">: </w:t>
      </w:r>
    </w:p>
    <w:p w:rsidR="00C14663" w:rsidRPr="00A81438" w:rsidRDefault="002D1E2A" w:rsidP="00DC4E8A">
      <w:pPr>
        <w:pStyle w:val="Default"/>
        <w:spacing w:line="276" w:lineRule="auto"/>
        <w:jc w:val="both"/>
        <w:rPr>
          <w:rFonts w:ascii="Times New Roman" w:hAnsi="Times New Roman" w:cs="Times New Roman"/>
        </w:rPr>
      </w:pPr>
      <w:r w:rsidRPr="00A81438">
        <w:rPr>
          <w:rFonts w:ascii="Times New Roman" w:hAnsi="Times New Roman" w:cs="Times New Roman"/>
        </w:rPr>
        <w:t xml:space="preserve">Ensino fundamental </w:t>
      </w:r>
      <w:r w:rsidR="00C14663" w:rsidRPr="00A81438">
        <w:rPr>
          <w:rFonts w:ascii="Times New Roman" w:hAnsi="Times New Roman" w:cs="Times New Roman"/>
        </w:rPr>
        <w:t xml:space="preserve">completo, polidez no trato com o público e colegas de </w:t>
      </w:r>
      <w:proofErr w:type="gramStart"/>
      <w:r w:rsidR="00C14663" w:rsidRPr="00A81438">
        <w:rPr>
          <w:rFonts w:ascii="Times New Roman" w:hAnsi="Times New Roman" w:cs="Times New Roman"/>
        </w:rPr>
        <w:t>trabalho;</w:t>
      </w:r>
      <w:proofErr w:type="gramEnd"/>
      <w:r w:rsidRPr="00A81438">
        <w:rPr>
          <w:rFonts w:ascii="Times New Roman" w:hAnsi="Times New Roman" w:cs="Times New Roman"/>
        </w:rPr>
        <w:t>experiência comprovada de prestação de serviço de Operador de Máquinas.</w:t>
      </w:r>
    </w:p>
    <w:p w:rsidR="00C245C3" w:rsidRPr="00A81438" w:rsidRDefault="00C245C3" w:rsidP="00DC4E8A">
      <w:pPr>
        <w:pStyle w:val="Default"/>
        <w:spacing w:line="276" w:lineRule="auto"/>
        <w:rPr>
          <w:rFonts w:ascii="Times New Roman" w:hAnsi="Times New Roman" w:cs="Times New Roman"/>
        </w:rPr>
      </w:pPr>
      <w:r w:rsidRPr="00A81438">
        <w:rPr>
          <w:rFonts w:ascii="Times New Roman" w:hAnsi="Times New Roman" w:cs="Times New Roman"/>
          <w:b/>
        </w:rPr>
        <w:t xml:space="preserve">7.6. </w:t>
      </w:r>
      <w:r w:rsidRPr="00A81438">
        <w:rPr>
          <w:rFonts w:ascii="Times New Roman" w:hAnsi="Times New Roman" w:cs="Times New Roman"/>
        </w:rPr>
        <w:t xml:space="preserve">Qualificação mínima exigida para </w:t>
      </w:r>
      <w:r w:rsidR="005A5844" w:rsidRPr="00A81438">
        <w:rPr>
          <w:rFonts w:ascii="Times New Roman" w:hAnsi="Times New Roman" w:cs="Times New Roman"/>
          <w:b/>
          <w:bCs/>
        </w:rPr>
        <w:t>Motorista</w:t>
      </w:r>
      <w:r w:rsidRPr="00A81438">
        <w:rPr>
          <w:rFonts w:ascii="Times New Roman" w:hAnsi="Times New Roman" w:cs="Times New Roman"/>
          <w:b/>
          <w:bCs/>
        </w:rPr>
        <w:t xml:space="preserve">: </w:t>
      </w:r>
    </w:p>
    <w:p w:rsidR="00C245C3" w:rsidRPr="00A81438" w:rsidRDefault="00C6532A" w:rsidP="00DC4E8A">
      <w:pPr>
        <w:pStyle w:val="Default"/>
        <w:spacing w:line="276" w:lineRule="auto"/>
        <w:jc w:val="both"/>
        <w:rPr>
          <w:rFonts w:ascii="Times New Roman" w:hAnsi="Times New Roman" w:cs="Times New Roman"/>
        </w:rPr>
      </w:pPr>
      <w:r w:rsidRPr="00A81438">
        <w:rPr>
          <w:rFonts w:ascii="Times New Roman" w:hAnsi="Times New Roman" w:cs="Times New Roman"/>
        </w:rPr>
        <w:t xml:space="preserve">Ensino fundamental </w:t>
      </w:r>
      <w:r w:rsidR="00C245C3" w:rsidRPr="00A81438">
        <w:rPr>
          <w:rFonts w:ascii="Times New Roman" w:hAnsi="Times New Roman" w:cs="Times New Roman"/>
        </w:rPr>
        <w:t xml:space="preserve">completo, polidez no trato com o público e colegas de trabalho; experiência comprovada de prestação de serviço de </w:t>
      </w:r>
      <w:r w:rsidR="00C14663" w:rsidRPr="00A81438">
        <w:rPr>
          <w:rFonts w:ascii="Times New Roman" w:hAnsi="Times New Roman" w:cs="Times New Roman"/>
        </w:rPr>
        <w:t>m</w:t>
      </w:r>
      <w:r w:rsidR="002D1E2A" w:rsidRPr="00A81438">
        <w:rPr>
          <w:rFonts w:ascii="Times New Roman" w:hAnsi="Times New Roman" w:cs="Times New Roman"/>
        </w:rPr>
        <w:t>otorista</w:t>
      </w:r>
      <w:r w:rsidR="00C14663" w:rsidRPr="00A81438">
        <w:rPr>
          <w:rFonts w:ascii="Times New Roman" w:hAnsi="Times New Roman" w:cs="Times New Roman"/>
        </w:rPr>
        <w:t>.</w:t>
      </w:r>
    </w:p>
    <w:p w:rsidR="00672101" w:rsidRPr="00A81438" w:rsidRDefault="00672101" w:rsidP="00DC4E8A">
      <w:pPr>
        <w:pStyle w:val="Default"/>
        <w:spacing w:line="276" w:lineRule="auto"/>
        <w:jc w:val="both"/>
        <w:rPr>
          <w:rFonts w:ascii="Times New Roman" w:hAnsi="Times New Roman" w:cs="Times New Roman"/>
        </w:rPr>
      </w:pPr>
    </w:p>
    <w:p w:rsidR="00453E06" w:rsidRPr="00A81438" w:rsidRDefault="002F5DF0" w:rsidP="00DC4E8A">
      <w:pPr>
        <w:autoSpaceDE w:val="0"/>
        <w:autoSpaceDN w:val="0"/>
        <w:adjustRightInd w:val="0"/>
        <w:spacing w:line="276" w:lineRule="auto"/>
        <w:jc w:val="both"/>
        <w:rPr>
          <w:b/>
          <w:bCs/>
          <w:sz w:val="24"/>
          <w:szCs w:val="24"/>
        </w:rPr>
      </w:pPr>
      <w:proofErr w:type="gramStart"/>
      <w:r w:rsidRPr="00A81438">
        <w:rPr>
          <w:b/>
          <w:bCs/>
          <w:sz w:val="24"/>
          <w:szCs w:val="24"/>
        </w:rPr>
        <w:t>8</w:t>
      </w:r>
      <w:r w:rsidR="004F40D4" w:rsidRPr="00A81438">
        <w:rPr>
          <w:b/>
          <w:bCs/>
          <w:sz w:val="24"/>
          <w:szCs w:val="24"/>
        </w:rPr>
        <w:t>.</w:t>
      </w:r>
      <w:proofErr w:type="gramEnd"/>
      <w:r w:rsidRPr="00A81438">
        <w:rPr>
          <w:b/>
          <w:bCs/>
          <w:sz w:val="24"/>
          <w:szCs w:val="24"/>
        </w:rPr>
        <w:t>INFORMAÇÕES RELEVANTES PARA O DIMENSIONAMENTO DA PROPOSTA</w:t>
      </w:r>
    </w:p>
    <w:p w:rsidR="002F5DF0" w:rsidRPr="00A81438" w:rsidRDefault="002F5DF0" w:rsidP="00DC4E8A">
      <w:pPr>
        <w:pStyle w:val="Default"/>
        <w:spacing w:line="276" w:lineRule="auto"/>
        <w:jc w:val="both"/>
        <w:rPr>
          <w:rFonts w:ascii="Times New Roman" w:hAnsi="Times New Roman" w:cs="Times New Roman"/>
        </w:rPr>
      </w:pPr>
      <w:r w:rsidRPr="00A81438">
        <w:rPr>
          <w:rFonts w:ascii="Times New Roman" w:hAnsi="Times New Roman" w:cs="Times New Roman"/>
          <w:b/>
        </w:rPr>
        <w:t>8.1.</w:t>
      </w:r>
      <w:r w:rsidRPr="00A81438">
        <w:rPr>
          <w:rFonts w:ascii="Times New Roman" w:hAnsi="Times New Roman" w:cs="Times New Roman"/>
        </w:rPr>
        <w:t xml:space="preserve"> A demanda d</w:t>
      </w:r>
      <w:r w:rsidR="00A01D1D" w:rsidRPr="00A81438">
        <w:rPr>
          <w:rFonts w:ascii="Times New Roman" w:hAnsi="Times New Roman" w:cs="Times New Roman"/>
        </w:rPr>
        <w:t>a Secretaria</w:t>
      </w:r>
      <w:r w:rsidRPr="00A81438">
        <w:rPr>
          <w:rFonts w:ascii="Times New Roman" w:hAnsi="Times New Roman" w:cs="Times New Roman"/>
        </w:rPr>
        <w:t xml:space="preserve"> tem como base as seguintes características: </w:t>
      </w:r>
    </w:p>
    <w:p w:rsidR="002F5DF0" w:rsidRPr="00A81438" w:rsidRDefault="002F5DF0" w:rsidP="00DC4E8A">
      <w:pPr>
        <w:pStyle w:val="Default"/>
        <w:spacing w:line="276" w:lineRule="auto"/>
        <w:jc w:val="both"/>
        <w:rPr>
          <w:rFonts w:ascii="Times New Roman" w:hAnsi="Times New Roman" w:cs="Times New Roman"/>
        </w:rPr>
      </w:pPr>
      <w:r w:rsidRPr="00A81438">
        <w:rPr>
          <w:rFonts w:ascii="Times New Roman" w:hAnsi="Times New Roman" w:cs="Times New Roman"/>
          <w:b/>
        </w:rPr>
        <w:t>8.1.1.</w:t>
      </w:r>
      <w:r w:rsidRPr="00A81438">
        <w:rPr>
          <w:rFonts w:ascii="Times New Roman" w:hAnsi="Times New Roman" w:cs="Times New Roman"/>
        </w:rPr>
        <w:t xml:space="preserve"> A contratação do presente termo de referência visa ao atendimento por profissionais qualificados; </w:t>
      </w:r>
    </w:p>
    <w:p w:rsidR="002F5DF0" w:rsidRPr="00A81438" w:rsidRDefault="002F5DF0" w:rsidP="00DC4E8A">
      <w:pPr>
        <w:pStyle w:val="Default"/>
        <w:spacing w:line="276" w:lineRule="auto"/>
        <w:jc w:val="both"/>
        <w:rPr>
          <w:rFonts w:ascii="Times New Roman" w:hAnsi="Times New Roman" w:cs="Times New Roman"/>
        </w:rPr>
      </w:pPr>
      <w:r w:rsidRPr="00A81438">
        <w:rPr>
          <w:rFonts w:ascii="Times New Roman" w:hAnsi="Times New Roman" w:cs="Times New Roman"/>
          <w:b/>
        </w:rPr>
        <w:t>8.1.2.</w:t>
      </w:r>
      <w:r w:rsidRPr="00A81438">
        <w:rPr>
          <w:rFonts w:ascii="Times New Roman" w:hAnsi="Times New Roman" w:cs="Times New Roman"/>
        </w:rPr>
        <w:t xml:space="preserve"> O serviç</w:t>
      </w:r>
      <w:r w:rsidR="00CC3424" w:rsidRPr="00A81438">
        <w:rPr>
          <w:rFonts w:ascii="Times New Roman" w:hAnsi="Times New Roman" w:cs="Times New Roman"/>
        </w:rPr>
        <w:t xml:space="preserve">o será executado no período de </w:t>
      </w:r>
      <w:r w:rsidR="00AF1AC3" w:rsidRPr="00A81438">
        <w:rPr>
          <w:rFonts w:ascii="Times New Roman" w:hAnsi="Times New Roman" w:cs="Times New Roman"/>
        </w:rPr>
        <w:t>08</w:t>
      </w:r>
      <w:r w:rsidRPr="00A81438">
        <w:rPr>
          <w:rFonts w:ascii="Times New Roman" w:hAnsi="Times New Roman" w:cs="Times New Roman"/>
        </w:rPr>
        <w:t xml:space="preserve"> meses, a contar da data da assinatura do contrato, devendo ser acompanhado e avaliado mensalmente com relatórios aprontando a execução do serviço para posterior atesto da nota fiscal para o devido pagamento; </w:t>
      </w:r>
    </w:p>
    <w:p w:rsidR="00EB3F9F" w:rsidRPr="00A81438" w:rsidRDefault="008233ED" w:rsidP="00DC4E8A">
      <w:pPr>
        <w:pStyle w:val="Default"/>
        <w:spacing w:line="276" w:lineRule="auto"/>
        <w:jc w:val="both"/>
        <w:rPr>
          <w:rFonts w:ascii="Times New Roman" w:hAnsi="Times New Roman" w:cs="Times New Roman"/>
        </w:rPr>
      </w:pPr>
      <w:r w:rsidRPr="00A81438">
        <w:rPr>
          <w:rFonts w:ascii="Times New Roman" w:hAnsi="Times New Roman" w:cs="Times New Roman"/>
          <w:b/>
        </w:rPr>
        <w:t>8</w:t>
      </w:r>
      <w:r w:rsidR="002F5DF0" w:rsidRPr="00A81438">
        <w:rPr>
          <w:rFonts w:ascii="Times New Roman" w:hAnsi="Times New Roman" w:cs="Times New Roman"/>
          <w:b/>
        </w:rPr>
        <w:t>.1.</w:t>
      </w:r>
      <w:r w:rsidRPr="00A81438">
        <w:rPr>
          <w:rFonts w:ascii="Times New Roman" w:hAnsi="Times New Roman" w:cs="Times New Roman"/>
          <w:b/>
        </w:rPr>
        <w:t>3</w:t>
      </w:r>
      <w:r w:rsidR="002F5DF0" w:rsidRPr="00A81438">
        <w:rPr>
          <w:rFonts w:ascii="Times New Roman" w:hAnsi="Times New Roman" w:cs="Times New Roman"/>
          <w:b/>
        </w:rPr>
        <w:t>.</w:t>
      </w:r>
      <w:r w:rsidR="002F5DF0" w:rsidRPr="00A81438">
        <w:rPr>
          <w:rFonts w:ascii="Times New Roman" w:hAnsi="Times New Roman" w:cs="Times New Roman"/>
        </w:rPr>
        <w:t xml:space="preserve"> A Contratada deverá garantir, durante toda a vigência do contrato, a disponibilização e o fornecimento d</w:t>
      </w:r>
      <w:r w:rsidR="008F32B6" w:rsidRPr="00A81438">
        <w:rPr>
          <w:rFonts w:ascii="Times New Roman" w:hAnsi="Times New Roman" w:cs="Times New Roman"/>
        </w:rPr>
        <w:t xml:space="preserve">o </w:t>
      </w:r>
      <w:r w:rsidR="002F5DF0" w:rsidRPr="00A81438">
        <w:rPr>
          <w:rFonts w:ascii="Times New Roman" w:hAnsi="Times New Roman" w:cs="Times New Roman"/>
        </w:rPr>
        <w:t>s</w:t>
      </w:r>
      <w:r w:rsidR="008F32B6" w:rsidRPr="00A81438">
        <w:rPr>
          <w:rFonts w:ascii="Times New Roman" w:hAnsi="Times New Roman" w:cs="Times New Roman"/>
        </w:rPr>
        <w:t>erviço</w:t>
      </w:r>
      <w:r w:rsidR="00A07CC8" w:rsidRPr="00A81438">
        <w:rPr>
          <w:rFonts w:ascii="Times New Roman" w:hAnsi="Times New Roman" w:cs="Times New Roman"/>
        </w:rPr>
        <w:t>;</w:t>
      </w:r>
    </w:p>
    <w:p w:rsidR="002F5DF0" w:rsidRPr="00A81438" w:rsidRDefault="00EB3F9F" w:rsidP="00DC4E8A">
      <w:pPr>
        <w:pStyle w:val="Default"/>
        <w:spacing w:line="276" w:lineRule="auto"/>
        <w:jc w:val="both"/>
        <w:rPr>
          <w:rFonts w:ascii="Times New Roman" w:hAnsi="Times New Roman" w:cs="Times New Roman"/>
        </w:rPr>
      </w:pPr>
      <w:r w:rsidRPr="00A81438">
        <w:rPr>
          <w:rFonts w:ascii="Times New Roman" w:hAnsi="Times New Roman" w:cs="Times New Roman"/>
          <w:b/>
        </w:rPr>
        <w:t>8.1.4.</w:t>
      </w:r>
      <w:r w:rsidRPr="00A81438">
        <w:rPr>
          <w:rFonts w:ascii="Times New Roman" w:hAnsi="Times New Roman" w:cs="Times New Roman"/>
        </w:rPr>
        <w:t xml:space="preserve"> A </w:t>
      </w:r>
      <w:r w:rsidR="0054345E" w:rsidRPr="00A81438">
        <w:rPr>
          <w:rFonts w:ascii="Times New Roman" w:hAnsi="Times New Roman" w:cs="Times New Roman"/>
        </w:rPr>
        <w:t>disponibilidade orçamentária da</w:t>
      </w:r>
      <w:r w:rsidR="00916BE0" w:rsidRPr="00A81438">
        <w:rPr>
          <w:rFonts w:ascii="Times New Roman" w:hAnsi="Times New Roman" w:cs="Times New Roman"/>
        </w:rPr>
        <w:t xml:space="preserve"> Secretaria Municipal de Obras e Infraestrutura Urbana e Rural</w:t>
      </w:r>
      <w:r w:rsidR="00A07CC8" w:rsidRPr="00A81438">
        <w:rPr>
          <w:rFonts w:ascii="Times New Roman" w:hAnsi="Times New Roman" w:cs="Times New Roman"/>
        </w:rPr>
        <w:t>;</w:t>
      </w:r>
    </w:p>
    <w:p w:rsidR="009E53A6" w:rsidRPr="00A81438" w:rsidRDefault="00EB3F9F" w:rsidP="00DC4E8A">
      <w:pPr>
        <w:pStyle w:val="Default"/>
        <w:spacing w:line="276" w:lineRule="auto"/>
        <w:jc w:val="both"/>
        <w:rPr>
          <w:rFonts w:ascii="Times New Roman" w:hAnsi="Times New Roman" w:cs="Times New Roman"/>
        </w:rPr>
      </w:pPr>
      <w:r w:rsidRPr="00A81438">
        <w:rPr>
          <w:rFonts w:ascii="Times New Roman" w:hAnsi="Times New Roman" w:cs="Times New Roman"/>
          <w:b/>
        </w:rPr>
        <w:t>8.1.5.</w:t>
      </w:r>
      <w:r w:rsidRPr="00A81438">
        <w:rPr>
          <w:rFonts w:ascii="Times New Roman" w:hAnsi="Times New Roman" w:cs="Times New Roman"/>
        </w:rPr>
        <w:t xml:space="preserve"> A </w:t>
      </w:r>
      <w:r w:rsidR="00547ED8" w:rsidRPr="00A81438">
        <w:rPr>
          <w:rFonts w:ascii="Times New Roman" w:hAnsi="Times New Roman" w:cs="Times New Roman"/>
        </w:rPr>
        <w:t>disponibilização</w:t>
      </w:r>
      <w:r w:rsidRPr="00A81438">
        <w:rPr>
          <w:rFonts w:ascii="Times New Roman" w:hAnsi="Times New Roman" w:cs="Times New Roman"/>
        </w:rPr>
        <w:t xml:space="preserve"> de um engenheiro civil </w:t>
      </w:r>
      <w:r w:rsidR="00A07CC8" w:rsidRPr="00A81438">
        <w:rPr>
          <w:rFonts w:ascii="Times New Roman" w:hAnsi="Times New Roman" w:cs="Times New Roman"/>
        </w:rPr>
        <w:t xml:space="preserve">ou arquiteto </w:t>
      </w:r>
      <w:r w:rsidRPr="00A81438">
        <w:rPr>
          <w:rFonts w:ascii="Times New Roman" w:hAnsi="Times New Roman" w:cs="Times New Roman"/>
        </w:rPr>
        <w:t xml:space="preserve">do quadro técnico </w:t>
      </w:r>
      <w:r w:rsidR="00A07CC8" w:rsidRPr="00A81438">
        <w:rPr>
          <w:rFonts w:ascii="Times New Roman" w:hAnsi="Times New Roman" w:cs="Times New Roman"/>
        </w:rPr>
        <w:t>municipal da Prefeitura de Santo Antônio de Pádua.</w:t>
      </w:r>
    </w:p>
    <w:p w:rsidR="00453E06" w:rsidRPr="00A81438" w:rsidRDefault="00453E06" w:rsidP="00DC4E8A">
      <w:pPr>
        <w:autoSpaceDE w:val="0"/>
        <w:autoSpaceDN w:val="0"/>
        <w:adjustRightInd w:val="0"/>
        <w:spacing w:line="276" w:lineRule="auto"/>
        <w:jc w:val="both"/>
        <w:rPr>
          <w:sz w:val="24"/>
          <w:szCs w:val="24"/>
        </w:rPr>
      </w:pPr>
    </w:p>
    <w:p w:rsidR="006274DC" w:rsidRPr="00A81438" w:rsidRDefault="006274DC" w:rsidP="00DC4E8A">
      <w:pPr>
        <w:pStyle w:val="Default"/>
        <w:spacing w:line="276" w:lineRule="auto"/>
        <w:jc w:val="both"/>
        <w:rPr>
          <w:rFonts w:ascii="Times New Roman" w:hAnsi="Times New Roman" w:cs="Times New Roman"/>
          <w:b/>
          <w:bCs/>
        </w:rPr>
      </w:pPr>
      <w:r w:rsidRPr="00A81438">
        <w:rPr>
          <w:rFonts w:ascii="Times New Roman" w:hAnsi="Times New Roman" w:cs="Times New Roman"/>
          <w:b/>
          <w:bCs/>
        </w:rPr>
        <w:t xml:space="preserve">9. METODOLOGIA DE AVALIAÇÃO DA EXECUÇÃO DOS SERVIÇOS </w:t>
      </w:r>
    </w:p>
    <w:p w:rsidR="006274DC" w:rsidRPr="00A81438" w:rsidRDefault="006274DC"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9.1.</w:t>
      </w:r>
      <w:proofErr w:type="gramEnd"/>
      <w:r w:rsidRPr="00A81438">
        <w:rPr>
          <w:rFonts w:ascii="Times New Roman" w:hAnsi="Times New Roman" w:cs="Times New Roman"/>
          <w:b/>
          <w:bCs/>
        </w:rPr>
        <w:t xml:space="preserve">Os serviços deverão executados com base nos parâmetros mínimos a seguir estabelecidos: </w:t>
      </w:r>
    </w:p>
    <w:p w:rsidR="006274DC" w:rsidRPr="00A81438" w:rsidRDefault="006274DC" w:rsidP="00DC4E8A">
      <w:pPr>
        <w:pStyle w:val="Default"/>
        <w:spacing w:line="276" w:lineRule="auto"/>
        <w:jc w:val="both"/>
        <w:rPr>
          <w:rFonts w:ascii="Times New Roman" w:hAnsi="Times New Roman" w:cs="Times New Roman"/>
        </w:rPr>
      </w:pPr>
      <w:r w:rsidRPr="00A81438">
        <w:rPr>
          <w:rFonts w:ascii="Times New Roman" w:hAnsi="Times New Roman" w:cs="Times New Roman"/>
          <w:b/>
        </w:rPr>
        <w:t>9.1.1.</w:t>
      </w:r>
      <w:r w:rsidRPr="00A81438">
        <w:rPr>
          <w:rFonts w:ascii="Times New Roman" w:hAnsi="Times New Roman" w:cs="Times New Roman"/>
        </w:rPr>
        <w:t xml:space="preserve"> Cumprimento dos prazos estabelecidos neste termo de referência; </w:t>
      </w:r>
    </w:p>
    <w:p w:rsidR="00563E04" w:rsidRPr="00A81438" w:rsidRDefault="00563E04" w:rsidP="00DC4E8A">
      <w:pPr>
        <w:pStyle w:val="Default"/>
        <w:spacing w:line="276" w:lineRule="auto"/>
        <w:jc w:val="both"/>
        <w:rPr>
          <w:rFonts w:ascii="Times New Roman" w:hAnsi="Times New Roman" w:cs="Times New Roman"/>
        </w:rPr>
      </w:pPr>
      <w:r w:rsidRPr="00A81438">
        <w:rPr>
          <w:rFonts w:ascii="Times New Roman" w:hAnsi="Times New Roman" w:cs="Times New Roman"/>
          <w:b/>
        </w:rPr>
        <w:t>9.1.2</w:t>
      </w:r>
      <w:r w:rsidRPr="00A81438">
        <w:rPr>
          <w:rFonts w:ascii="Times New Roman" w:hAnsi="Times New Roman" w:cs="Times New Roman"/>
        </w:rPr>
        <w:t xml:space="preserve">. Celeridade e qualidade do atendimento; </w:t>
      </w:r>
    </w:p>
    <w:p w:rsidR="00563E04" w:rsidRPr="00A81438" w:rsidRDefault="00563E04" w:rsidP="00DC4E8A">
      <w:pPr>
        <w:pStyle w:val="Default"/>
        <w:spacing w:line="276" w:lineRule="auto"/>
        <w:jc w:val="both"/>
        <w:rPr>
          <w:rFonts w:ascii="Times New Roman" w:hAnsi="Times New Roman" w:cs="Times New Roman"/>
        </w:rPr>
      </w:pPr>
      <w:r w:rsidRPr="00A81438">
        <w:rPr>
          <w:rFonts w:ascii="Times New Roman" w:hAnsi="Times New Roman" w:cs="Times New Roman"/>
          <w:b/>
        </w:rPr>
        <w:t>9.1.3</w:t>
      </w:r>
      <w:r w:rsidRPr="00A81438">
        <w:rPr>
          <w:rFonts w:ascii="Times New Roman" w:hAnsi="Times New Roman" w:cs="Times New Roman"/>
        </w:rPr>
        <w:t>. Nível de satisfação dos usuários dos serviços contratados e índice de reclamações apurado</w:t>
      </w:r>
      <w:r w:rsidR="00DE110E" w:rsidRPr="00A81438">
        <w:rPr>
          <w:rFonts w:ascii="Times New Roman" w:hAnsi="Times New Roman" w:cs="Times New Roman"/>
        </w:rPr>
        <w:t>s pela fiscalização do contrato.</w:t>
      </w:r>
    </w:p>
    <w:p w:rsidR="00E53BD4" w:rsidRPr="00A81438" w:rsidRDefault="00E53BD4" w:rsidP="00DC4E8A">
      <w:pPr>
        <w:pStyle w:val="Default"/>
        <w:spacing w:line="276" w:lineRule="auto"/>
        <w:jc w:val="both"/>
        <w:rPr>
          <w:rFonts w:ascii="Times New Roman" w:hAnsi="Times New Roman" w:cs="Times New Roman"/>
        </w:rPr>
      </w:pPr>
    </w:p>
    <w:p w:rsidR="00E53BD4" w:rsidRPr="00A81438" w:rsidRDefault="00E53BD4" w:rsidP="00DC4E8A">
      <w:pPr>
        <w:pStyle w:val="Default"/>
        <w:spacing w:line="276" w:lineRule="auto"/>
        <w:jc w:val="both"/>
        <w:rPr>
          <w:rFonts w:ascii="Times New Roman" w:hAnsi="Times New Roman" w:cs="Times New Roman"/>
          <w:b/>
        </w:rPr>
      </w:pPr>
      <w:proofErr w:type="gramStart"/>
      <w:r w:rsidRPr="00A81438">
        <w:rPr>
          <w:rFonts w:ascii="Times New Roman" w:hAnsi="Times New Roman" w:cs="Times New Roman"/>
          <w:b/>
        </w:rPr>
        <w:t>10.</w:t>
      </w:r>
      <w:proofErr w:type="gramEnd"/>
      <w:r w:rsidRPr="00A81438">
        <w:rPr>
          <w:rFonts w:ascii="Times New Roman" w:hAnsi="Times New Roman" w:cs="Times New Roman"/>
          <w:b/>
        </w:rPr>
        <w:t>DOS EQUIPAMENTOS DE PROTEÇÃO INDIVIDUAL</w:t>
      </w:r>
    </w:p>
    <w:p w:rsidR="0010254C" w:rsidRPr="00A81438" w:rsidRDefault="00E53BD4" w:rsidP="0010254C">
      <w:pPr>
        <w:pStyle w:val="NormalWeb"/>
        <w:shd w:val="clear" w:color="auto" w:fill="FFFFFF"/>
        <w:spacing w:before="0" w:after="0"/>
        <w:rPr>
          <w:szCs w:val="24"/>
        </w:rPr>
      </w:pPr>
      <w:r w:rsidRPr="00A81438">
        <w:rPr>
          <w:b/>
          <w:szCs w:val="24"/>
        </w:rPr>
        <w:t>10.1.</w:t>
      </w:r>
      <w:r w:rsidRPr="00A81438">
        <w:rPr>
          <w:szCs w:val="24"/>
        </w:rPr>
        <w:t xml:space="preserve"> A contratada deverá cumprir, rigorosamente, as normas de medicina do trabalho recomendadas pela legislação pertinente, fornecendo a seus empregados os equipamentos de proteção individual necessários à realização dos serviços. Os equipamentos de proteção individual (</w:t>
      </w:r>
      <w:proofErr w:type="spellStart"/>
      <w:r w:rsidRPr="00A81438">
        <w:rPr>
          <w:szCs w:val="24"/>
        </w:rPr>
        <w:t>EPI’s</w:t>
      </w:r>
      <w:proofErr w:type="spellEnd"/>
      <w:r w:rsidRPr="00A81438">
        <w:rPr>
          <w:szCs w:val="24"/>
        </w:rPr>
        <w:t>) deverão atender às orientações constantes na NR 06, sendo obrigatória a apresentação do certificado de aprovação no ato da entrega dos mesmos, expedido pelo órgão nacional competente em matéria de segurança e de saúde do trabalho do Ministério do Trabalho e Emprego. Deverá ainda ser apresentada relação contendo descrição de cada EPI, que será utilizado pelos empregados da contratada, de acordo com cada serviço prestado.</w:t>
      </w:r>
      <w:r w:rsidR="0010254C" w:rsidRPr="00A81438">
        <w:rPr>
          <w:szCs w:val="24"/>
        </w:rPr>
        <w:t xml:space="preserve"> Os Serviços Especializados em Engenharia De Segurança e Em Medicina do Trabalho deverão estar de acordo com a NR </w:t>
      </w:r>
      <w:proofErr w:type="gramStart"/>
      <w:r w:rsidR="0010254C" w:rsidRPr="00A81438">
        <w:rPr>
          <w:szCs w:val="24"/>
        </w:rPr>
        <w:t>4</w:t>
      </w:r>
      <w:proofErr w:type="gramEnd"/>
      <w:r w:rsidR="0010254C" w:rsidRPr="00A81438">
        <w:rPr>
          <w:szCs w:val="24"/>
        </w:rPr>
        <w:t xml:space="preserve"> com a finalidade de promover a saúde e proteger a integridade do trabalhador no local de trabalho.</w:t>
      </w:r>
    </w:p>
    <w:p w:rsidR="009E7A04" w:rsidRDefault="009E7A04" w:rsidP="00DC4E8A">
      <w:pPr>
        <w:autoSpaceDE w:val="0"/>
        <w:autoSpaceDN w:val="0"/>
        <w:adjustRightInd w:val="0"/>
        <w:spacing w:line="276" w:lineRule="auto"/>
        <w:jc w:val="both"/>
        <w:rPr>
          <w:sz w:val="24"/>
          <w:szCs w:val="24"/>
        </w:rPr>
      </w:pPr>
    </w:p>
    <w:p w:rsidR="00A81438" w:rsidRDefault="00A81438" w:rsidP="00DC4E8A">
      <w:pPr>
        <w:autoSpaceDE w:val="0"/>
        <w:autoSpaceDN w:val="0"/>
        <w:adjustRightInd w:val="0"/>
        <w:spacing w:line="276" w:lineRule="auto"/>
        <w:jc w:val="both"/>
        <w:rPr>
          <w:sz w:val="24"/>
          <w:szCs w:val="24"/>
        </w:rPr>
      </w:pPr>
    </w:p>
    <w:p w:rsidR="00A81438" w:rsidRPr="00A81438" w:rsidRDefault="00A81438" w:rsidP="00DC4E8A">
      <w:pPr>
        <w:autoSpaceDE w:val="0"/>
        <w:autoSpaceDN w:val="0"/>
        <w:adjustRightInd w:val="0"/>
        <w:spacing w:line="276" w:lineRule="auto"/>
        <w:jc w:val="both"/>
        <w:rPr>
          <w:sz w:val="24"/>
          <w:szCs w:val="24"/>
        </w:rPr>
      </w:pPr>
    </w:p>
    <w:p w:rsidR="000A481B" w:rsidRPr="00A81438" w:rsidRDefault="000A481B" w:rsidP="00DC4E8A">
      <w:pPr>
        <w:pStyle w:val="Default"/>
        <w:spacing w:line="276" w:lineRule="auto"/>
        <w:jc w:val="both"/>
        <w:rPr>
          <w:rFonts w:ascii="Times New Roman" w:hAnsi="Times New Roman" w:cs="Times New Roman"/>
          <w:b/>
          <w:bCs/>
        </w:rPr>
      </w:pPr>
      <w:r w:rsidRPr="00A81438">
        <w:rPr>
          <w:rFonts w:ascii="Times New Roman" w:hAnsi="Times New Roman" w:cs="Times New Roman"/>
          <w:b/>
          <w:bCs/>
        </w:rPr>
        <w:lastRenderedPageBreak/>
        <w:t>1</w:t>
      </w:r>
      <w:r w:rsidR="00C01358" w:rsidRPr="00A81438">
        <w:rPr>
          <w:rFonts w:ascii="Times New Roman" w:hAnsi="Times New Roman" w:cs="Times New Roman"/>
          <w:b/>
          <w:bCs/>
        </w:rPr>
        <w:t>1</w:t>
      </w:r>
      <w:r w:rsidRPr="00A81438">
        <w:rPr>
          <w:rFonts w:ascii="Times New Roman" w:hAnsi="Times New Roman" w:cs="Times New Roman"/>
          <w:b/>
          <w:bCs/>
        </w:rPr>
        <w:t xml:space="preserve">. UNIFORMES </w:t>
      </w:r>
    </w:p>
    <w:p w:rsidR="00C01358" w:rsidRPr="00A81438" w:rsidRDefault="00C01358" w:rsidP="00DC4E8A">
      <w:pPr>
        <w:pStyle w:val="Default"/>
        <w:spacing w:line="276" w:lineRule="auto"/>
        <w:jc w:val="both"/>
        <w:rPr>
          <w:rFonts w:ascii="Times New Roman" w:hAnsi="Times New Roman" w:cs="Times New Roman"/>
        </w:rPr>
      </w:pPr>
      <w:r w:rsidRPr="00A81438">
        <w:rPr>
          <w:rFonts w:ascii="Times New Roman" w:hAnsi="Times New Roman" w:cs="Times New Roman"/>
          <w:b/>
        </w:rPr>
        <w:t>11.1.</w:t>
      </w:r>
      <w:r w:rsidRPr="00A81438">
        <w:rPr>
          <w:rFonts w:ascii="Times New Roman" w:hAnsi="Times New Roman" w:cs="Times New Roman"/>
        </w:rPr>
        <w:t xml:space="preserve"> A Contratada será responsável pelo fornecimento de dois conjuntos de uniformes completos aos seus empregados no início da prestação dos serviços;</w:t>
      </w:r>
    </w:p>
    <w:p w:rsidR="009D4B48" w:rsidRPr="00A81438" w:rsidRDefault="00C01358" w:rsidP="00DC4E8A">
      <w:pPr>
        <w:pStyle w:val="Default"/>
        <w:spacing w:line="276" w:lineRule="auto"/>
        <w:jc w:val="both"/>
        <w:rPr>
          <w:rFonts w:ascii="Times New Roman" w:hAnsi="Times New Roman" w:cs="Times New Roman"/>
        </w:rPr>
      </w:pPr>
      <w:r w:rsidRPr="00A81438">
        <w:rPr>
          <w:rFonts w:ascii="Times New Roman" w:hAnsi="Times New Roman" w:cs="Times New Roman"/>
          <w:b/>
        </w:rPr>
        <w:t>11.2.</w:t>
      </w:r>
      <w:r w:rsidRPr="00A81438">
        <w:rPr>
          <w:rFonts w:ascii="Times New Roman" w:hAnsi="Times New Roman" w:cs="Times New Roman"/>
        </w:rPr>
        <w:t xml:space="preserve"> A substituição dos uniformes ocorrerá a cada seis meses ou sempre que necessário, dependendo do desgaste pr</w:t>
      </w:r>
      <w:r w:rsidR="009D4B48" w:rsidRPr="00A81438">
        <w:rPr>
          <w:rFonts w:ascii="Times New Roman" w:hAnsi="Times New Roman" w:cs="Times New Roman"/>
        </w:rPr>
        <w:t>ematuro, claramente evidenciado;</w:t>
      </w:r>
    </w:p>
    <w:p w:rsidR="003C36E4" w:rsidRPr="00A81438" w:rsidRDefault="009D4B48" w:rsidP="00DC4E8A">
      <w:pPr>
        <w:pStyle w:val="Default"/>
        <w:spacing w:line="276" w:lineRule="auto"/>
        <w:jc w:val="both"/>
        <w:rPr>
          <w:rFonts w:ascii="Times New Roman" w:hAnsi="Times New Roman" w:cs="Times New Roman"/>
        </w:rPr>
      </w:pPr>
      <w:r w:rsidRPr="00A81438">
        <w:rPr>
          <w:rFonts w:ascii="Times New Roman" w:hAnsi="Times New Roman" w:cs="Times New Roman"/>
          <w:b/>
        </w:rPr>
        <w:t>11.3.</w:t>
      </w:r>
      <w:r w:rsidR="00C01358" w:rsidRPr="00A81438">
        <w:rPr>
          <w:rFonts w:ascii="Times New Roman" w:hAnsi="Times New Roman" w:cs="Times New Roman"/>
        </w:rPr>
        <w:t xml:space="preserve"> Os uniformes deverão ser entregues a todas as categorias profissionais, mediante recibo (relação nominal, impreterivelmente assinada e datada por profissional) cuja cópia, acompanhada do original para conferência, de</w:t>
      </w:r>
      <w:r w:rsidR="003C36E4" w:rsidRPr="00A81438">
        <w:rPr>
          <w:rFonts w:ascii="Times New Roman" w:hAnsi="Times New Roman" w:cs="Times New Roman"/>
        </w:rPr>
        <w:t>verá ser enviada à fiscalização;</w:t>
      </w:r>
    </w:p>
    <w:p w:rsidR="00C01358" w:rsidRPr="00A81438" w:rsidRDefault="003C36E4" w:rsidP="00DC4E8A">
      <w:pPr>
        <w:pStyle w:val="Default"/>
        <w:spacing w:line="276" w:lineRule="auto"/>
        <w:jc w:val="both"/>
        <w:rPr>
          <w:rFonts w:ascii="Times New Roman" w:hAnsi="Times New Roman" w:cs="Times New Roman"/>
        </w:rPr>
      </w:pPr>
      <w:r w:rsidRPr="00A81438">
        <w:rPr>
          <w:rFonts w:ascii="Times New Roman" w:hAnsi="Times New Roman" w:cs="Times New Roman"/>
          <w:b/>
        </w:rPr>
        <w:t xml:space="preserve">11.4. </w:t>
      </w:r>
      <w:r w:rsidR="00C01358" w:rsidRPr="00A81438">
        <w:rPr>
          <w:rFonts w:ascii="Times New Roman" w:hAnsi="Times New Roman" w:cs="Times New Roman"/>
        </w:rPr>
        <w:t>Caso seja necessário efetuar ajustes e consertos dos uniformes no ato da entrega aos colaboradores, eventuais despesas deverão ser arcadas pela Contratada, sendo vedado o repas</w:t>
      </w:r>
      <w:r w:rsidR="0046166B" w:rsidRPr="00A81438">
        <w:rPr>
          <w:rFonts w:ascii="Times New Roman" w:hAnsi="Times New Roman" w:cs="Times New Roman"/>
        </w:rPr>
        <w:t>se dos custos aos profissionais;</w:t>
      </w:r>
    </w:p>
    <w:p w:rsidR="007911CB" w:rsidRPr="00A81438" w:rsidRDefault="0046166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11.5. Descrição dos Uniformes</w:t>
      </w:r>
      <w:r w:rsidRPr="00A81438">
        <w:rPr>
          <w:rFonts w:ascii="Times New Roman" w:hAnsi="Times New Roman" w:cs="Times New Roman"/>
        </w:rPr>
        <w:t xml:space="preserve">: os uniformes devem ser confeccionados, levando em consideração a natureza do trabalho a ser realizado, de tecido </w:t>
      </w:r>
      <w:proofErr w:type="gramStart"/>
      <w:r w:rsidRPr="00A81438">
        <w:rPr>
          <w:rFonts w:ascii="Times New Roman" w:hAnsi="Times New Roman" w:cs="Times New Roman"/>
        </w:rPr>
        <w:t>resistente,</w:t>
      </w:r>
      <w:proofErr w:type="gramEnd"/>
      <w:r w:rsidR="002B368B" w:rsidRPr="00A81438">
        <w:rPr>
          <w:rFonts w:ascii="Times New Roman" w:hAnsi="Times New Roman" w:cs="Times New Roman"/>
        </w:rPr>
        <w:t>padronizados, completos e compatíveis ao tipo de serviço,</w:t>
      </w:r>
      <w:r w:rsidRPr="00A81438">
        <w:rPr>
          <w:rFonts w:ascii="Times New Roman" w:hAnsi="Times New Roman" w:cs="Times New Roman"/>
        </w:rPr>
        <w:t xml:space="preserve"> devendo estar identificados com o nome/emblema da Contratada.</w:t>
      </w:r>
    </w:p>
    <w:p w:rsidR="00A01E36" w:rsidRPr="00A81438" w:rsidRDefault="00A01E36" w:rsidP="00DC4E8A">
      <w:pPr>
        <w:pStyle w:val="Default"/>
        <w:spacing w:line="276" w:lineRule="auto"/>
        <w:jc w:val="both"/>
        <w:rPr>
          <w:rFonts w:ascii="Times New Roman" w:hAnsi="Times New Roman" w:cs="Times New Roman"/>
          <w:b/>
        </w:rPr>
      </w:pPr>
      <w:proofErr w:type="gramStart"/>
      <w:r w:rsidRPr="00A81438">
        <w:rPr>
          <w:rFonts w:ascii="Times New Roman" w:hAnsi="Times New Roman" w:cs="Times New Roman"/>
          <w:b/>
        </w:rPr>
        <w:t>11.6.</w:t>
      </w:r>
      <w:proofErr w:type="gramEnd"/>
      <w:r w:rsidRPr="00A81438">
        <w:rPr>
          <w:rFonts w:ascii="Times New Roman" w:hAnsi="Times New Roman" w:cs="Times New Roman"/>
        </w:rPr>
        <w:t xml:space="preserve">Os uniformes deverão ser entregues mediante recibo no prazo máximo de </w:t>
      </w:r>
      <w:r w:rsidR="00547ED8" w:rsidRPr="00A81438">
        <w:rPr>
          <w:rFonts w:ascii="Times New Roman" w:hAnsi="Times New Roman" w:cs="Times New Roman"/>
        </w:rPr>
        <w:t>10</w:t>
      </w:r>
      <w:r w:rsidRPr="00A81438">
        <w:rPr>
          <w:rFonts w:ascii="Times New Roman" w:hAnsi="Times New Roman" w:cs="Times New Roman"/>
        </w:rPr>
        <w:t xml:space="preserve"> dias úteis, após o início da execução do contrato, cuja cópia, devidamente acompanhada do original para conferência, deverá ser enviada ao servidor responsável pela fiscalização do contrato.</w:t>
      </w:r>
    </w:p>
    <w:p w:rsidR="007911CB" w:rsidRPr="00A81438" w:rsidRDefault="007911C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11.</w:t>
      </w:r>
      <w:r w:rsidR="00A01E36" w:rsidRPr="00A81438">
        <w:rPr>
          <w:rFonts w:ascii="Times New Roman" w:hAnsi="Times New Roman" w:cs="Times New Roman"/>
          <w:b/>
        </w:rPr>
        <w:t>7</w:t>
      </w:r>
      <w:r w:rsidRPr="00A81438">
        <w:rPr>
          <w:rFonts w:ascii="Times New Roman" w:hAnsi="Times New Roman" w:cs="Times New Roman"/>
          <w:b/>
        </w:rPr>
        <w:t xml:space="preserve">. </w:t>
      </w:r>
      <w:r w:rsidR="00353377" w:rsidRPr="00A81438">
        <w:rPr>
          <w:rFonts w:ascii="Times New Roman" w:hAnsi="Times New Roman" w:cs="Times New Roman"/>
        </w:rPr>
        <w:t>Da Identificação dos empregados:</w:t>
      </w:r>
    </w:p>
    <w:p w:rsidR="0046166B" w:rsidRPr="00A81438" w:rsidRDefault="007911CB" w:rsidP="00DC4E8A">
      <w:pPr>
        <w:pStyle w:val="Default"/>
        <w:spacing w:line="276" w:lineRule="auto"/>
        <w:jc w:val="both"/>
        <w:rPr>
          <w:rFonts w:ascii="Times New Roman" w:hAnsi="Times New Roman" w:cs="Times New Roman"/>
          <w:b/>
        </w:rPr>
      </w:pPr>
      <w:r w:rsidRPr="00A81438">
        <w:rPr>
          <w:rFonts w:ascii="Times New Roman" w:hAnsi="Times New Roman" w:cs="Times New Roman"/>
          <w:b/>
        </w:rPr>
        <w:t>11</w:t>
      </w:r>
      <w:r w:rsidR="0046166B" w:rsidRPr="00A81438">
        <w:rPr>
          <w:rFonts w:ascii="Times New Roman" w:hAnsi="Times New Roman" w:cs="Times New Roman"/>
          <w:b/>
        </w:rPr>
        <w:t>.</w:t>
      </w:r>
      <w:r w:rsidR="00A01E36" w:rsidRPr="00A81438">
        <w:rPr>
          <w:rFonts w:ascii="Times New Roman" w:hAnsi="Times New Roman" w:cs="Times New Roman"/>
          <w:b/>
        </w:rPr>
        <w:t>7</w:t>
      </w:r>
      <w:r w:rsidR="0046166B" w:rsidRPr="00A81438">
        <w:rPr>
          <w:rFonts w:ascii="Times New Roman" w:hAnsi="Times New Roman" w:cs="Times New Roman"/>
          <w:b/>
        </w:rPr>
        <w:t>.1.</w:t>
      </w:r>
      <w:r w:rsidR="0046166B" w:rsidRPr="00A81438">
        <w:rPr>
          <w:rFonts w:ascii="Times New Roman" w:hAnsi="Times New Roman" w:cs="Times New Roman"/>
        </w:rPr>
        <w:t xml:space="preserve"> A contratada será responsável por manter seus profissionais devidamente identificados no local de prestação dos serviços, com crachá contendo nome, número de RG e foto recente.</w:t>
      </w:r>
    </w:p>
    <w:p w:rsidR="00453E06" w:rsidRPr="00A81438" w:rsidRDefault="00453E06" w:rsidP="00DC4E8A">
      <w:pPr>
        <w:autoSpaceDE w:val="0"/>
        <w:autoSpaceDN w:val="0"/>
        <w:adjustRightInd w:val="0"/>
        <w:spacing w:line="276" w:lineRule="auto"/>
        <w:jc w:val="both"/>
        <w:rPr>
          <w:sz w:val="24"/>
          <w:szCs w:val="24"/>
        </w:rPr>
      </w:pPr>
    </w:p>
    <w:p w:rsidR="00423D71" w:rsidRPr="00A81438" w:rsidRDefault="00423D71" w:rsidP="00DC4E8A">
      <w:pPr>
        <w:pStyle w:val="Default"/>
        <w:spacing w:line="276" w:lineRule="auto"/>
        <w:rPr>
          <w:rFonts w:ascii="Times New Roman" w:hAnsi="Times New Roman" w:cs="Times New Roman"/>
          <w:b/>
          <w:bCs/>
        </w:rPr>
      </w:pPr>
      <w:r w:rsidRPr="00A81438">
        <w:rPr>
          <w:rFonts w:ascii="Times New Roman" w:hAnsi="Times New Roman" w:cs="Times New Roman"/>
          <w:b/>
          <w:bCs/>
        </w:rPr>
        <w:t>1</w:t>
      </w:r>
      <w:r w:rsidR="00F676A0" w:rsidRPr="00A81438">
        <w:rPr>
          <w:rFonts w:ascii="Times New Roman" w:hAnsi="Times New Roman" w:cs="Times New Roman"/>
          <w:b/>
          <w:bCs/>
        </w:rPr>
        <w:t>2</w:t>
      </w:r>
      <w:r w:rsidRPr="00A81438">
        <w:rPr>
          <w:rFonts w:ascii="Times New Roman" w:hAnsi="Times New Roman" w:cs="Times New Roman"/>
          <w:b/>
          <w:bCs/>
        </w:rPr>
        <w:t xml:space="preserve">. INÍCIO DA EXECUÇÃO DOS SERVIÇOS </w:t>
      </w:r>
    </w:p>
    <w:p w:rsidR="00636E5A" w:rsidRPr="00A81438" w:rsidRDefault="00423D71" w:rsidP="00DC4E8A">
      <w:pPr>
        <w:pStyle w:val="Default"/>
        <w:spacing w:line="276" w:lineRule="auto"/>
        <w:jc w:val="both"/>
        <w:rPr>
          <w:rFonts w:ascii="Times New Roman" w:hAnsi="Times New Roman" w:cs="Times New Roman"/>
          <w:vanish/>
        </w:rPr>
      </w:pPr>
      <w:r w:rsidRPr="00A81438">
        <w:rPr>
          <w:rFonts w:ascii="Times New Roman" w:hAnsi="Times New Roman" w:cs="Times New Roman"/>
          <w:b/>
        </w:rPr>
        <w:t>1</w:t>
      </w:r>
      <w:r w:rsidR="00F676A0" w:rsidRPr="00A81438">
        <w:rPr>
          <w:rFonts w:ascii="Times New Roman" w:hAnsi="Times New Roman" w:cs="Times New Roman"/>
          <w:b/>
        </w:rPr>
        <w:t>2</w:t>
      </w:r>
      <w:r w:rsidRPr="00A81438">
        <w:rPr>
          <w:rFonts w:ascii="Times New Roman" w:hAnsi="Times New Roman" w:cs="Times New Roman"/>
          <w:b/>
        </w:rPr>
        <w:t>.1.</w:t>
      </w:r>
      <w:r w:rsidRPr="00A81438">
        <w:rPr>
          <w:rFonts w:ascii="Times New Roman" w:hAnsi="Times New Roman" w:cs="Times New Roman"/>
        </w:rPr>
        <w:t xml:space="preserve"> A execução dos serviços deverá iniciar </w:t>
      </w:r>
      <w:r w:rsidR="002F2E7B" w:rsidRPr="00A81438">
        <w:rPr>
          <w:rFonts w:ascii="Times New Roman" w:hAnsi="Times New Roman" w:cs="Times New Roman"/>
        </w:rPr>
        <w:t>após O</w:t>
      </w:r>
      <w:r w:rsidR="00AA7A3A" w:rsidRPr="00A81438">
        <w:rPr>
          <w:rFonts w:ascii="Times New Roman" w:hAnsi="Times New Roman" w:cs="Times New Roman"/>
          <w:bCs/>
        </w:rPr>
        <w:t>rdem de Serviço</w:t>
      </w:r>
      <w:r w:rsidR="00B74730" w:rsidRPr="00A81438">
        <w:rPr>
          <w:rFonts w:ascii="Times New Roman" w:hAnsi="Times New Roman" w:cs="Times New Roman"/>
          <w:bCs/>
        </w:rPr>
        <w:t xml:space="preserve"> – O</w:t>
      </w:r>
      <w:r w:rsidR="00710388" w:rsidRPr="00A81438">
        <w:rPr>
          <w:rFonts w:ascii="Times New Roman" w:hAnsi="Times New Roman" w:cs="Times New Roman"/>
          <w:bCs/>
        </w:rPr>
        <w:t>.S.</w:t>
      </w:r>
      <w:r w:rsidR="0054345E" w:rsidRPr="00A81438">
        <w:rPr>
          <w:rFonts w:ascii="Times New Roman" w:hAnsi="Times New Roman" w:cs="Times New Roman"/>
          <w:bCs/>
        </w:rPr>
        <w:t>expedida pela</w:t>
      </w:r>
      <w:r w:rsidR="00916BE0" w:rsidRPr="00A81438">
        <w:rPr>
          <w:rFonts w:ascii="Times New Roman" w:hAnsi="Times New Roman" w:cs="Times New Roman"/>
        </w:rPr>
        <w:t xml:space="preserve"> Secretaria Municipal de Obras e Infraestrutura Urbana e Rural</w:t>
      </w:r>
      <w:r w:rsidR="008A77B1" w:rsidRPr="00A81438">
        <w:rPr>
          <w:rFonts w:ascii="Times New Roman" w:hAnsi="Times New Roman" w:cs="Times New Roman"/>
          <w:bCs/>
        </w:rPr>
        <w:t xml:space="preserve">, dando </w:t>
      </w:r>
      <w:r w:rsidR="00B74730" w:rsidRPr="00A81438">
        <w:rPr>
          <w:rFonts w:ascii="Times New Roman" w:hAnsi="Times New Roman" w:cs="Times New Roman"/>
          <w:bCs/>
        </w:rPr>
        <w:t>inícioaos</w:t>
      </w:r>
      <w:r w:rsidR="00AA7A3A" w:rsidRPr="00A81438">
        <w:rPr>
          <w:rFonts w:ascii="Times New Roman" w:hAnsi="Times New Roman" w:cs="Times New Roman"/>
          <w:bCs/>
        </w:rPr>
        <w:t xml:space="preserve"> trabalhos</w:t>
      </w:r>
      <w:r w:rsidR="008A77B1" w:rsidRPr="00A81438">
        <w:rPr>
          <w:rFonts w:ascii="Times New Roman" w:hAnsi="Times New Roman" w:cs="Times New Roman"/>
          <w:bCs/>
        </w:rPr>
        <w:t xml:space="preserve"> que se dará no máximo </w:t>
      </w:r>
      <w:r w:rsidRPr="00A81438">
        <w:rPr>
          <w:rFonts w:ascii="Times New Roman" w:hAnsi="Times New Roman" w:cs="Times New Roman"/>
        </w:rPr>
        <w:t xml:space="preserve">em até 10 (dez) dias úteis, após assinatura do contrato. </w:t>
      </w:r>
    </w:p>
    <w:p w:rsidR="00636E5A" w:rsidRPr="00A81438" w:rsidRDefault="00636E5A" w:rsidP="00DC4E8A">
      <w:pPr>
        <w:autoSpaceDE w:val="0"/>
        <w:autoSpaceDN w:val="0"/>
        <w:adjustRightInd w:val="0"/>
        <w:spacing w:line="276" w:lineRule="auto"/>
        <w:jc w:val="both"/>
        <w:rPr>
          <w:b/>
          <w:sz w:val="24"/>
          <w:szCs w:val="24"/>
        </w:rPr>
      </w:pPr>
    </w:p>
    <w:p w:rsidR="00636E5A" w:rsidRPr="00A81438" w:rsidRDefault="00EF3DDA" w:rsidP="00DC4E8A">
      <w:pPr>
        <w:pStyle w:val="PargrafodaLista"/>
        <w:autoSpaceDE w:val="0"/>
        <w:autoSpaceDN w:val="0"/>
        <w:adjustRightInd w:val="0"/>
        <w:spacing w:line="276" w:lineRule="auto"/>
        <w:ind w:left="0"/>
        <w:jc w:val="both"/>
        <w:rPr>
          <w:sz w:val="24"/>
          <w:szCs w:val="24"/>
        </w:rPr>
      </w:pPr>
      <w:r w:rsidRPr="00A81438">
        <w:rPr>
          <w:b/>
          <w:sz w:val="24"/>
          <w:szCs w:val="24"/>
        </w:rPr>
        <w:t>1</w:t>
      </w:r>
      <w:r w:rsidR="00F676A0" w:rsidRPr="00A81438">
        <w:rPr>
          <w:b/>
          <w:sz w:val="24"/>
          <w:szCs w:val="24"/>
        </w:rPr>
        <w:t>2</w:t>
      </w:r>
      <w:r w:rsidR="00636E5A" w:rsidRPr="00A81438">
        <w:rPr>
          <w:b/>
          <w:sz w:val="24"/>
          <w:szCs w:val="24"/>
        </w:rPr>
        <w:t>.2</w:t>
      </w:r>
      <w:r w:rsidR="00F676A0" w:rsidRPr="00A81438">
        <w:rPr>
          <w:b/>
          <w:sz w:val="24"/>
          <w:szCs w:val="24"/>
        </w:rPr>
        <w:t xml:space="preserve">. </w:t>
      </w:r>
      <w:r w:rsidR="00636E5A" w:rsidRPr="00A81438">
        <w:rPr>
          <w:b/>
          <w:sz w:val="24"/>
          <w:szCs w:val="24"/>
        </w:rPr>
        <w:t>Produtividade para força mínima de trabalho</w:t>
      </w:r>
      <w:r w:rsidR="00F676A0" w:rsidRPr="00A81438">
        <w:rPr>
          <w:b/>
          <w:sz w:val="24"/>
          <w:szCs w:val="24"/>
        </w:rPr>
        <w:t xml:space="preserve"> - </w:t>
      </w:r>
      <w:r w:rsidR="00636E5A" w:rsidRPr="00A81438">
        <w:rPr>
          <w:sz w:val="24"/>
          <w:szCs w:val="24"/>
        </w:rPr>
        <w:t xml:space="preserve">Os índices de produtividade adotados não poderão ser inferiores aos </w:t>
      </w:r>
      <w:r w:rsidR="00E26655" w:rsidRPr="00A81438">
        <w:rPr>
          <w:sz w:val="24"/>
          <w:szCs w:val="24"/>
        </w:rPr>
        <w:t>calculados para a jornada de trabalho</w:t>
      </w:r>
      <w:r w:rsidR="00636E5A" w:rsidRPr="00A81438">
        <w:rPr>
          <w:sz w:val="24"/>
          <w:szCs w:val="24"/>
        </w:rPr>
        <w:t>de segunda a sexta</w:t>
      </w:r>
      <w:r w:rsidR="00927687" w:rsidRPr="00A81438">
        <w:rPr>
          <w:sz w:val="24"/>
          <w:szCs w:val="24"/>
        </w:rPr>
        <w:t>-feira</w:t>
      </w:r>
      <w:r w:rsidR="00931780" w:rsidRPr="00A81438">
        <w:rPr>
          <w:sz w:val="24"/>
          <w:szCs w:val="24"/>
        </w:rPr>
        <w:t>, conforme memória de cálculo e necessidades de serviços</w:t>
      </w:r>
      <w:r w:rsidR="00927687" w:rsidRPr="00A81438">
        <w:rPr>
          <w:sz w:val="24"/>
          <w:szCs w:val="24"/>
        </w:rPr>
        <w:t>.</w:t>
      </w:r>
    </w:p>
    <w:p w:rsidR="00A97656" w:rsidRPr="00A81438" w:rsidRDefault="00A97656" w:rsidP="00DC4E8A">
      <w:pPr>
        <w:spacing w:line="276" w:lineRule="auto"/>
        <w:jc w:val="both"/>
        <w:rPr>
          <w:vanish/>
          <w:sz w:val="24"/>
          <w:szCs w:val="24"/>
        </w:rPr>
      </w:pPr>
    </w:p>
    <w:p w:rsidR="00D17D42" w:rsidRPr="00A81438" w:rsidRDefault="00D17D42" w:rsidP="00DC4E8A">
      <w:pPr>
        <w:autoSpaceDE w:val="0"/>
        <w:autoSpaceDN w:val="0"/>
        <w:adjustRightInd w:val="0"/>
        <w:spacing w:line="276" w:lineRule="auto"/>
        <w:jc w:val="both"/>
        <w:rPr>
          <w:bCs/>
          <w:sz w:val="24"/>
          <w:szCs w:val="24"/>
        </w:rPr>
      </w:pPr>
    </w:p>
    <w:p w:rsidR="00EB1A74" w:rsidRPr="00A81438" w:rsidRDefault="00995BDF" w:rsidP="00DC4E8A">
      <w:pPr>
        <w:autoSpaceDE w:val="0"/>
        <w:autoSpaceDN w:val="0"/>
        <w:adjustRightInd w:val="0"/>
        <w:spacing w:line="276" w:lineRule="auto"/>
        <w:jc w:val="both"/>
        <w:rPr>
          <w:b/>
          <w:bCs/>
          <w:sz w:val="24"/>
          <w:szCs w:val="24"/>
        </w:rPr>
      </w:pPr>
      <w:r w:rsidRPr="00A81438">
        <w:rPr>
          <w:b/>
          <w:bCs/>
          <w:sz w:val="24"/>
          <w:szCs w:val="24"/>
        </w:rPr>
        <w:t>13</w:t>
      </w:r>
      <w:r w:rsidR="00EB1A74" w:rsidRPr="00A81438">
        <w:rPr>
          <w:b/>
          <w:bCs/>
          <w:sz w:val="24"/>
          <w:szCs w:val="24"/>
        </w:rPr>
        <w:t xml:space="preserve">. </w:t>
      </w:r>
      <w:r w:rsidR="00CF2579" w:rsidRPr="00A81438">
        <w:rPr>
          <w:b/>
          <w:bCs/>
          <w:sz w:val="24"/>
          <w:szCs w:val="24"/>
        </w:rPr>
        <w:t xml:space="preserve">DO VALOR ESTIMADO </w:t>
      </w:r>
    </w:p>
    <w:p w:rsidR="0047342A" w:rsidRPr="00A81438" w:rsidRDefault="00346B36" w:rsidP="0047342A">
      <w:pPr>
        <w:autoSpaceDE w:val="0"/>
        <w:autoSpaceDN w:val="0"/>
        <w:adjustRightInd w:val="0"/>
        <w:spacing w:line="276" w:lineRule="auto"/>
        <w:jc w:val="both"/>
        <w:rPr>
          <w:b/>
          <w:bCs/>
          <w:sz w:val="24"/>
          <w:szCs w:val="24"/>
        </w:rPr>
      </w:pPr>
      <w:proofErr w:type="gramStart"/>
      <w:r w:rsidRPr="00A81438">
        <w:rPr>
          <w:b/>
          <w:bCs/>
          <w:sz w:val="24"/>
          <w:szCs w:val="24"/>
        </w:rPr>
        <w:t>13.1.</w:t>
      </w:r>
      <w:proofErr w:type="gramEnd"/>
      <w:r w:rsidR="00166925" w:rsidRPr="00A81438">
        <w:rPr>
          <w:bCs/>
          <w:sz w:val="24"/>
          <w:szCs w:val="24"/>
        </w:rPr>
        <w:t xml:space="preserve">Conforme </w:t>
      </w:r>
      <w:r w:rsidR="00F72F41" w:rsidRPr="00A81438">
        <w:rPr>
          <w:bCs/>
          <w:sz w:val="24"/>
          <w:szCs w:val="24"/>
        </w:rPr>
        <w:t xml:space="preserve">o </w:t>
      </w:r>
      <w:r w:rsidR="00F275D3">
        <w:rPr>
          <w:bCs/>
          <w:sz w:val="24"/>
          <w:szCs w:val="24"/>
        </w:rPr>
        <w:t>APÊNDICE</w:t>
      </w:r>
      <w:r w:rsidRPr="00A81438">
        <w:rPr>
          <w:bCs/>
          <w:sz w:val="24"/>
          <w:szCs w:val="24"/>
        </w:rPr>
        <w:t xml:space="preserve"> I</w:t>
      </w:r>
      <w:r w:rsidR="00F275D3">
        <w:rPr>
          <w:bCs/>
          <w:sz w:val="24"/>
          <w:szCs w:val="24"/>
        </w:rPr>
        <w:t xml:space="preserve"> </w:t>
      </w:r>
      <w:r w:rsidR="00166925" w:rsidRPr="00A81438">
        <w:rPr>
          <w:bCs/>
          <w:sz w:val="24"/>
          <w:szCs w:val="24"/>
        </w:rPr>
        <w:t xml:space="preserve">do Termo de Referência </w:t>
      </w:r>
      <w:r w:rsidR="00C53332" w:rsidRPr="00A81438">
        <w:rPr>
          <w:bCs/>
          <w:sz w:val="24"/>
          <w:szCs w:val="24"/>
        </w:rPr>
        <w:t xml:space="preserve">há </w:t>
      </w:r>
      <w:r w:rsidR="00166925" w:rsidRPr="00A81438">
        <w:rPr>
          <w:bCs/>
          <w:sz w:val="24"/>
          <w:szCs w:val="24"/>
        </w:rPr>
        <w:t xml:space="preserve">detalhamento inteiramente vinculado ao presente, onde o valor total estimado é de </w:t>
      </w:r>
      <w:r w:rsidR="00C53332" w:rsidRPr="00A81438">
        <w:rPr>
          <w:b/>
          <w:bCs/>
          <w:sz w:val="24"/>
          <w:szCs w:val="24"/>
        </w:rPr>
        <w:t>R$</w:t>
      </w:r>
      <w:r w:rsidR="002D1E2A" w:rsidRPr="00A81438">
        <w:rPr>
          <w:b/>
          <w:bCs/>
          <w:sz w:val="24"/>
          <w:szCs w:val="24"/>
        </w:rPr>
        <w:t>937.133,53</w:t>
      </w:r>
      <w:r w:rsidR="0047342A" w:rsidRPr="00A81438">
        <w:rPr>
          <w:b/>
          <w:bCs/>
          <w:sz w:val="24"/>
          <w:szCs w:val="24"/>
        </w:rPr>
        <w:t xml:space="preserve"> (</w:t>
      </w:r>
      <w:r w:rsidR="002D1E2A" w:rsidRPr="00A81438">
        <w:rPr>
          <w:bCs/>
          <w:sz w:val="24"/>
          <w:szCs w:val="24"/>
        </w:rPr>
        <w:t>nove</w:t>
      </w:r>
      <w:r w:rsidR="0047342A" w:rsidRPr="00A81438">
        <w:rPr>
          <w:bCs/>
          <w:sz w:val="24"/>
          <w:szCs w:val="24"/>
        </w:rPr>
        <w:t xml:space="preserve">centos e </w:t>
      </w:r>
      <w:r w:rsidR="002D1E2A" w:rsidRPr="00A81438">
        <w:rPr>
          <w:bCs/>
          <w:sz w:val="24"/>
          <w:szCs w:val="24"/>
        </w:rPr>
        <w:t>trinta e sete</w:t>
      </w:r>
      <w:r w:rsidR="0047342A" w:rsidRPr="00A81438">
        <w:rPr>
          <w:bCs/>
          <w:sz w:val="24"/>
          <w:szCs w:val="24"/>
        </w:rPr>
        <w:t xml:space="preserve"> mil e </w:t>
      </w:r>
      <w:r w:rsidR="002D1E2A" w:rsidRPr="00A81438">
        <w:rPr>
          <w:bCs/>
          <w:sz w:val="24"/>
          <w:szCs w:val="24"/>
        </w:rPr>
        <w:t>cento</w:t>
      </w:r>
      <w:r w:rsidR="0047342A" w:rsidRPr="00A81438">
        <w:rPr>
          <w:bCs/>
          <w:sz w:val="24"/>
          <w:szCs w:val="24"/>
        </w:rPr>
        <w:t xml:space="preserve"> e </w:t>
      </w:r>
      <w:r w:rsidR="009E53A6" w:rsidRPr="00A81438">
        <w:rPr>
          <w:bCs/>
          <w:sz w:val="24"/>
          <w:szCs w:val="24"/>
        </w:rPr>
        <w:t>tri</w:t>
      </w:r>
      <w:r w:rsidR="002D1E2A" w:rsidRPr="00A81438">
        <w:rPr>
          <w:bCs/>
          <w:sz w:val="24"/>
          <w:szCs w:val="24"/>
        </w:rPr>
        <w:t>n</w:t>
      </w:r>
      <w:r w:rsidR="009E53A6" w:rsidRPr="00A81438">
        <w:rPr>
          <w:bCs/>
          <w:sz w:val="24"/>
          <w:szCs w:val="24"/>
        </w:rPr>
        <w:t>t</w:t>
      </w:r>
      <w:r w:rsidR="002D1E2A" w:rsidRPr="00A81438">
        <w:rPr>
          <w:bCs/>
          <w:sz w:val="24"/>
          <w:szCs w:val="24"/>
        </w:rPr>
        <w:t>a e três</w:t>
      </w:r>
      <w:r w:rsidR="0047342A" w:rsidRPr="00A81438">
        <w:rPr>
          <w:bCs/>
          <w:sz w:val="24"/>
          <w:szCs w:val="24"/>
        </w:rPr>
        <w:t xml:space="preserve"> reais e </w:t>
      </w:r>
      <w:r w:rsidR="002D1E2A" w:rsidRPr="00A81438">
        <w:rPr>
          <w:bCs/>
          <w:sz w:val="24"/>
          <w:szCs w:val="24"/>
        </w:rPr>
        <w:t>cinquenta e três</w:t>
      </w:r>
      <w:r w:rsidR="0047342A" w:rsidRPr="00A81438">
        <w:rPr>
          <w:bCs/>
          <w:sz w:val="24"/>
          <w:szCs w:val="24"/>
        </w:rPr>
        <w:t xml:space="preserve"> centavos</w:t>
      </w:r>
      <w:r w:rsidR="0047342A" w:rsidRPr="00A81438">
        <w:rPr>
          <w:b/>
          <w:bCs/>
          <w:sz w:val="24"/>
          <w:szCs w:val="24"/>
        </w:rPr>
        <w:t>).</w:t>
      </w:r>
    </w:p>
    <w:p w:rsidR="009E53A6" w:rsidRPr="00A81438" w:rsidRDefault="009E53A6" w:rsidP="009E53A6">
      <w:pPr>
        <w:autoSpaceDE w:val="0"/>
        <w:autoSpaceDN w:val="0"/>
        <w:adjustRightInd w:val="0"/>
        <w:spacing w:line="276" w:lineRule="auto"/>
        <w:jc w:val="both"/>
        <w:rPr>
          <w:b/>
          <w:bCs/>
          <w:sz w:val="24"/>
          <w:szCs w:val="24"/>
        </w:rPr>
      </w:pPr>
      <w:r w:rsidRPr="00A81438">
        <w:rPr>
          <w:b/>
          <w:bCs/>
          <w:sz w:val="24"/>
          <w:szCs w:val="24"/>
        </w:rPr>
        <w:t xml:space="preserve">13.2. </w:t>
      </w:r>
      <w:r w:rsidRPr="00A81438">
        <w:rPr>
          <w:bCs/>
          <w:sz w:val="24"/>
          <w:szCs w:val="24"/>
        </w:rPr>
        <w:t>As especificações e preços estimados dos serviços foram calculados utilizando-se código “EMOP” (Empresas de Obras Públicas do Estado do Rio de Janeiro) – APÊNDICE I – PLANILHA ESTIMADA.</w:t>
      </w:r>
    </w:p>
    <w:p w:rsidR="00F275D3" w:rsidRPr="00480D55" w:rsidRDefault="00F275D3" w:rsidP="00F275D3">
      <w:pPr>
        <w:autoSpaceDE w:val="0"/>
        <w:autoSpaceDN w:val="0"/>
        <w:adjustRightInd w:val="0"/>
        <w:spacing w:line="276" w:lineRule="auto"/>
        <w:jc w:val="both"/>
        <w:rPr>
          <w:bCs/>
          <w:sz w:val="24"/>
          <w:szCs w:val="24"/>
        </w:rPr>
      </w:pPr>
      <w:r>
        <w:rPr>
          <w:b/>
          <w:bCs/>
          <w:sz w:val="24"/>
          <w:szCs w:val="24"/>
        </w:rPr>
        <w:t xml:space="preserve">13.3. </w:t>
      </w:r>
      <w:r>
        <w:rPr>
          <w:bCs/>
          <w:sz w:val="24"/>
          <w:szCs w:val="24"/>
        </w:rPr>
        <w:t xml:space="preserve"> São itens constantes do Apêndice I ao Termo de Referencia: Planilha Orçamentária; Memorial de Cálculo; Cronograma Físico Financeiro; Demonstrativo da Composição de </w:t>
      </w:r>
      <w:proofErr w:type="spellStart"/>
      <w:r>
        <w:rPr>
          <w:bCs/>
          <w:sz w:val="24"/>
          <w:szCs w:val="24"/>
        </w:rPr>
        <w:t>B.D.I.</w:t>
      </w:r>
      <w:proofErr w:type="spellEnd"/>
      <w:r>
        <w:rPr>
          <w:bCs/>
          <w:sz w:val="24"/>
          <w:szCs w:val="24"/>
        </w:rPr>
        <w:t xml:space="preserve"> </w:t>
      </w:r>
      <w:proofErr w:type="gramStart"/>
      <w:r>
        <w:rPr>
          <w:bCs/>
          <w:sz w:val="24"/>
          <w:szCs w:val="24"/>
        </w:rPr>
        <w:t>e</w:t>
      </w:r>
      <w:proofErr w:type="gramEnd"/>
      <w:r>
        <w:rPr>
          <w:bCs/>
          <w:sz w:val="24"/>
          <w:szCs w:val="24"/>
        </w:rPr>
        <w:t xml:space="preserve"> Memorial Descritivo.</w:t>
      </w:r>
    </w:p>
    <w:p w:rsidR="009E53A6" w:rsidRDefault="009E53A6" w:rsidP="0047342A">
      <w:pPr>
        <w:autoSpaceDE w:val="0"/>
        <w:autoSpaceDN w:val="0"/>
        <w:adjustRightInd w:val="0"/>
        <w:spacing w:line="276" w:lineRule="auto"/>
        <w:jc w:val="both"/>
        <w:rPr>
          <w:b/>
          <w:bCs/>
          <w:sz w:val="24"/>
          <w:szCs w:val="24"/>
        </w:rPr>
      </w:pPr>
    </w:p>
    <w:p w:rsidR="00A70A24" w:rsidRPr="00A81438" w:rsidRDefault="00B34831" w:rsidP="00DC4E8A">
      <w:pPr>
        <w:autoSpaceDE w:val="0"/>
        <w:autoSpaceDN w:val="0"/>
        <w:adjustRightInd w:val="0"/>
        <w:spacing w:line="276" w:lineRule="auto"/>
        <w:jc w:val="both"/>
        <w:rPr>
          <w:b/>
          <w:bCs/>
          <w:sz w:val="24"/>
          <w:szCs w:val="24"/>
        </w:rPr>
      </w:pPr>
      <w:r w:rsidRPr="00A81438">
        <w:rPr>
          <w:b/>
          <w:bCs/>
          <w:sz w:val="24"/>
          <w:szCs w:val="24"/>
        </w:rPr>
        <w:t>14.</w:t>
      </w:r>
      <w:r w:rsidR="00A70A24" w:rsidRPr="00A81438">
        <w:rPr>
          <w:b/>
          <w:bCs/>
          <w:sz w:val="24"/>
          <w:szCs w:val="24"/>
        </w:rPr>
        <w:t xml:space="preserve"> DAS OBRIGAÇÕES DA CONTRATANTE</w:t>
      </w:r>
    </w:p>
    <w:p w:rsidR="00A70A24" w:rsidRPr="00A81438" w:rsidRDefault="0054345E" w:rsidP="00DC4E8A">
      <w:pPr>
        <w:autoSpaceDE w:val="0"/>
        <w:autoSpaceDN w:val="0"/>
        <w:adjustRightInd w:val="0"/>
        <w:spacing w:line="276" w:lineRule="auto"/>
        <w:jc w:val="both"/>
        <w:rPr>
          <w:bCs/>
          <w:sz w:val="24"/>
          <w:szCs w:val="24"/>
        </w:rPr>
      </w:pPr>
      <w:r w:rsidRPr="00A81438">
        <w:rPr>
          <w:bCs/>
          <w:sz w:val="24"/>
          <w:szCs w:val="24"/>
        </w:rPr>
        <w:t>Caberá à</w:t>
      </w:r>
      <w:r w:rsidR="00916BE0" w:rsidRPr="00A81438">
        <w:rPr>
          <w:sz w:val="24"/>
          <w:szCs w:val="24"/>
        </w:rPr>
        <w:t xml:space="preserve"> Secretaria Municipal de Obras e Infraestrutura Urbana e Rural</w:t>
      </w:r>
      <w:r w:rsidR="00A70A24" w:rsidRPr="00A81438">
        <w:rPr>
          <w:bCs/>
          <w:sz w:val="24"/>
          <w:szCs w:val="24"/>
        </w:rPr>
        <w:t>, como CONTRATANTE:</w:t>
      </w:r>
    </w:p>
    <w:p w:rsidR="00B34831" w:rsidRPr="00A81438" w:rsidRDefault="00B34831" w:rsidP="00DC4E8A">
      <w:pPr>
        <w:pStyle w:val="Default"/>
        <w:spacing w:line="276" w:lineRule="auto"/>
        <w:jc w:val="both"/>
        <w:rPr>
          <w:rFonts w:ascii="Times New Roman" w:hAnsi="Times New Roman" w:cs="Times New Roman"/>
        </w:rPr>
      </w:pPr>
      <w:r w:rsidRPr="00A81438">
        <w:rPr>
          <w:rFonts w:ascii="Times New Roman" w:hAnsi="Times New Roman" w:cs="Times New Roman"/>
          <w:b/>
        </w:rPr>
        <w:t xml:space="preserve">14.1. </w:t>
      </w:r>
      <w:r w:rsidRPr="00A81438">
        <w:rPr>
          <w:rFonts w:ascii="Times New Roman" w:hAnsi="Times New Roman" w:cs="Times New Roman"/>
        </w:rPr>
        <w:t>Exigir o cumprimento de todas as obrigações assumidas pela Contratada, de acordo com as cláusulas contratuais e os termos de sua proposta;</w:t>
      </w:r>
    </w:p>
    <w:p w:rsidR="00B34831" w:rsidRPr="00A81438" w:rsidRDefault="00B34831" w:rsidP="00DC4E8A">
      <w:pPr>
        <w:pStyle w:val="Default"/>
        <w:spacing w:line="276" w:lineRule="auto"/>
        <w:jc w:val="both"/>
        <w:rPr>
          <w:rFonts w:ascii="Times New Roman" w:hAnsi="Times New Roman" w:cs="Times New Roman"/>
        </w:rPr>
      </w:pPr>
      <w:r w:rsidRPr="00A81438">
        <w:rPr>
          <w:rFonts w:ascii="Times New Roman" w:hAnsi="Times New Roman" w:cs="Times New Roman"/>
          <w:b/>
        </w:rPr>
        <w:lastRenderedPageBreak/>
        <w:t>14.2.</w:t>
      </w:r>
      <w:r w:rsidRPr="00A81438">
        <w:rPr>
          <w:rFonts w:ascii="Times New Roman" w:hAnsi="Times New Roman" w:cs="Times New Roman"/>
        </w:rPr>
        <w:t xml:space="preserve"> Exercer o acompanhamento e a fiscalização dos serviços, por servidor especialmente designado, </w:t>
      </w:r>
      <w:r w:rsidR="00BE5C6B" w:rsidRPr="00A81438">
        <w:rPr>
          <w:rFonts w:ascii="Times New Roman" w:hAnsi="Times New Roman" w:cs="Times New Roman"/>
          <w:bCs/>
        </w:rPr>
        <w:t xml:space="preserve">nos termos do Art. 67 da Lei 8.666/93, </w:t>
      </w:r>
      <w:r w:rsidRPr="00A81438">
        <w:rPr>
          <w:rFonts w:ascii="Times New Roman" w:hAnsi="Times New Roman" w:cs="Times New Roman"/>
        </w:rPr>
        <w:t>anotando em registro próprio as falhas detectadas, indicando dia, mês e ano, bem como o nome dos empregados eventualmente envolvidos, e encaminhando os apontamentos à autoridade competente para as providências cabíveis;</w:t>
      </w:r>
    </w:p>
    <w:p w:rsidR="00B34831" w:rsidRPr="00A81438" w:rsidRDefault="00B34831"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14.3.</w:t>
      </w:r>
      <w:proofErr w:type="gramEnd"/>
      <w:r w:rsidRPr="00A81438">
        <w:rPr>
          <w:rFonts w:ascii="Times New Roman" w:hAnsi="Times New Roman" w:cs="Times New Roman"/>
        </w:rPr>
        <w:t xml:space="preserve">Não permitir que os empregados da Contratada realizem horas extras, exceto em caso de comprovada necessidade de serviço, formalmente justificada pela autoridade do órgão para o qual o trabalho seja prestado e desde que observado o limite da legislação trabalhista. </w:t>
      </w:r>
    </w:p>
    <w:p w:rsidR="00C32628" w:rsidRPr="00A81438" w:rsidRDefault="00B34831" w:rsidP="00DC4E8A">
      <w:pPr>
        <w:autoSpaceDE w:val="0"/>
        <w:autoSpaceDN w:val="0"/>
        <w:adjustRightInd w:val="0"/>
        <w:spacing w:line="276" w:lineRule="auto"/>
        <w:jc w:val="both"/>
        <w:rPr>
          <w:bCs/>
          <w:sz w:val="24"/>
          <w:szCs w:val="24"/>
        </w:rPr>
      </w:pPr>
      <w:proofErr w:type="gramStart"/>
      <w:r w:rsidRPr="00A81438">
        <w:rPr>
          <w:b/>
          <w:sz w:val="24"/>
          <w:szCs w:val="24"/>
        </w:rPr>
        <w:t>14.4.</w:t>
      </w:r>
      <w:proofErr w:type="gramEnd"/>
      <w:r w:rsidR="00C32628" w:rsidRPr="00A81438">
        <w:rPr>
          <w:bCs/>
          <w:sz w:val="24"/>
          <w:szCs w:val="24"/>
        </w:rPr>
        <w:t xml:space="preserve">Efetuar o pagamento </w:t>
      </w:r>
      <w:r w:rsidR="00931780" w:rsidRPr="00A81438">
        <w:rPr>
          <w:bCs/>
          <w:sz w:val="24"/>
          <w:szCs w:val="24"/>
        </w:rPr>
        <w:t xml:space="preserve">conforme boletim de mediçãoprevisto em cronograma físico-financeiro ou acrescido conforme disponibilidade orçamentária requisitado pelo órgão gestor competente </w:t>
      </w:r>
      <w:r w:rsidR="00C32628" w:rsidRPr="00A81438">
        <w:rPr>
          <w:bCs/>
          <w:sz w:val="24"/>
          <w:szCs w:val="24"/>
        </w:rPr>
        <w:t>devido a execução dos serviços, no prazo estabelecido, desde que cumpridas todas as formalidades e exigências do contrato;</w:t>
      </w:r>
    </w:p>
    <w:p w:rsidR="00B34831" w:rsidRPr="00A81438" w:rsidRDefault="00B34831" w:rsidP="00DC4E8A">
      <w:pPr>
        <w:pStyle w:val="Default"/>
        <w:spacing w:line="276" w:lineRule="auto"/>
        <w:jc w:val="both"/>
        <w:rPr>
          <w:rFonts w:ascii="Times New Roman" w:hAnsi="Times New Roman" w:cs="Times New Roman"/>
        </w:rPr>
      </w:pPr>
      <w:r w:rsidRPr="00A81438">
        <w:rPr>
          <w:rFonts w:ascii="Times New Roman" w:hAnsi="Times New Roman" w:cs="Times New Roman"/>
          <w:b/>
        </w:rPr>
        <w:t>14.</w:t>
      </w:r>
      <w:r w:rsidR="009F0B30" w:rsidRPr="00A81438">
        <w:rPr>
          <w:rFonts w:ascii="Times New Roman" w:hAnsi="Times New Roman" w:cs="Times New Roman"/>
          <w:b/>
        </w:rPr>
        <w:t>5</w:t>
      </w:r>
      <w:r w:rsidRPr="00A81438">
        <w:rPr>
          <w:rFonts w:ascii="Times New Roman" w:hAnsi="Times New Roman" w:cs="Times New Roman"/>
          <w:b/>
        </w:rPr>
        <w:t>.</w:t>
      </w:r>
      <w:r w:rsidRPr="00A81438">
        <w:rPr>
          <w:rFonts w:ascii="Times New Roman" w:hAnsi="Times New Roman" w:cs="Times New Roman"/>
        </w:rPr>
        <w:t xml:space="preserve"> Não</w:t>
      </w:r>
      <w:r w:rsidR="0054345E" w:rsidRPr="00A81438">
        <w:rPr>
          <w:rFonts w:ascii="Times New Roman" w:hAnsi="Times New Roman" w:cs="Times New Roman"/>
        </w:rPr>
        <w:t xml:space="preserve"> praticar atos de ingerência na</w:t>
      </w:r>
      <w:r w:rsidR="00916BE0" w:rsidRPr="00A81438">
        <w:rPr>
          <w:rFonts w:ascii="Times New Roman" w:hAnsi="Times New Roman" w:cs="Times New Roman"/>
        </w:rPr>
        <w:t xml:space="preserve"> Secretaria Municipal de Obras e Infraestrutura Urbana e Rural</w:t>
      </w:r>
      <w:r w:rsidRPr="00A81438">
        <w:rPr>
          <w:rFonts w:ascii="Times New Roman" w:hAnsi="Times New Roman" w:cs="Times New Roman"/>
        </w:rPr>
        <w:t xml:space="preserve"> da Contratada, tais como: </w:t>
      </w:r>
    </w:p>
    <w:p w:rsidR="00B34831" w:rsidRPr="00A81438" w:rsidRDefault="00B34831" w:rsidP="00DC4E8A">
      <w:pPr>
        <w:pStyle w:val="Default"/>
        <w:spacing w:line="276" w:lineRule="auto"/>
        <w:jc w:val="both"/>
        <w:rPr>
          <w:rFonts w:ascii="Times New Roman" w:hAnsi="Times New Roman" w:cs="Times New Roman"/>
        </w:rPr>
      </w:pPr>
      <w:r w:rsidRPr="00A81438">
        <w:rPr>
          <w:rFonts w:ascii="Times New Roman" w:hAnsi="Times New Roman" w:cs="Times New Roman"/>
          <w:b/>
        </w:rPr>
        <w:t>14.</w:t>
      </w:r>
      <w:r w:rsidR="009F0B30" w:rsidRPr="00A81438">
        <w:rPr>
          <w:rFonts w:ascii="Times New Roman" w:hAnsi="Times New Roman" w:cs="Times New Roman"/>
          <w:b/>
        </w:rPr>
        <w:t>5</w:t>
      </w:r>
      <w:r w:rsidRPr="00A81438">
        <w:rPr>
          <w:rFonts w:ascii="Times New Roman" w:hAnsi="Times New Roman" w:cs="Times New Roman"/>
          <w:b/>
        </w:rPr>
        <w:t>.1.</w:t>
      </w:r>
      <w:r w:rsidRPr="00A81438">
        <w:rPr>
          <w:rFonts w:ascii="Times New Roman" w:hAnsi="Times New Roman" w:cs="Times New Roman"/>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B34831" w:rsidRPr="00A81438" w:rsidRDefault="009F0B30"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14.5</w:t>
      </w:r>
      <w:r w:rsidR="00B34831" w:rsidRPr="00A81438">
        <w:rPr>
          <w:rFonts w:ascii="Times New Roman" w:hAnsi="Times New Roman" w:cs="Times New Roman"/>
          <w:b/>
        </w:rPr>
        <w:t>.2.</w:t>
      </w:r>
      <w:proofErr w:type="gramEnd"/>
      <w:r w:rsidR="00642596" w:rsidRPr="00A81438">
        <w:rPr>
          <w:rFonts w:ascii="Times New Roman" w:hAnsi="Times New Roman" w:cs="Times New Roman"/>
        </w:rPr>
        <w:t>D</w:t>
      </w:r>
      <w:r w:rsidR="00B34831" w:rsidRPr="00A81438">
        <w:rPr>
          <w:rFonts w:ascii="Times New Roman" w:hAnsi="Times New Roman" w:cs="Times New Roman"/>
        </w:rPr>
        <w:t xml:space="preserve">irecionar a contratação de pessoas para trabalhar nas empresas Contratadas; </w:t>
      </w:r>
    </w:p>
    <w:p w:rsidR="00B34831" w:rsidRPr="00A81438" w:rsidRDefault="009F0B30"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14.5</w:t>
      </w:r>
      <w:r w:rsidR="00B34831" w:rsidRPr="00A81438">
        <w:rPr>
          <w:rFonts w:ascii="Times New Roman" w:hAnsi="Times New Roman" w:cs="Times New Roman"/>
          <w:b/>
        </w:rPr>
        <w:t>.3.</w:t>
      </w:r>
      <w:proofErr w:type="gramEnd"/>
      <w:r w:rsidR="00642596" w:rsidRPr="00A81438">
        <w:rPr>
          <w:rFonts w:ascii="Times New Roman" w:hAnsi="Times New Roman" w:cs="Times New Roman"/>
        </w:rPr>
        <w:t>P</w:t>
      </w:r>
      <w:r w:rsidR="00B34831" w:rsidRPr="00A81438">
        <w:rPr>
          <w:rFonts w:ascii="Times New Roman" w:hAnsi="Times New Roman" w:cs="Times New Roman"/>
        </w:rPr>
        <w:t>romover ou aceitar o desvio de funções dos trabalhadores da Contratada, mediante a utilização destes em atividades distintas daquelas previstas no objeto da contratação e em relação à função específica para a qual</w:t>
      </w:r>
      <w:r w:rsidRPr="00A81438">
        <w:rPr>
          <w:rFonts w:ascii="Times New Roman" w:hAnsi="Times New Roman" w:cs="Times New Roman"/>
        </w:rPr>
        <w:t xml:space="preserve"> o trabalhador foi contratado;</w:t>
      </w:r>
    </w:p>
    <w:p w:rsidR="00B34831" w:rsidRPr="00A81438" w:rsidRDefault="009F0B30"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14.5</w:t>
      </w:r>
      <w:r w:rsidR="00B34831" w:rsidRPr="00A81438">
        <w:rPr>
          <w:rFonts w:ascii="Times New Roman" w:hAnsi="Times New Roman" w:cs="Times New Roman"/>
          <w:b/>
        </w:rPr>
        <w:t>.4.</w:t>
      </w:r>
      <w:proofErr w:type="gramEnd"/>
      <w:r w:rsidR="005B3920" w:rsidRPr="00A81438">
        <w:rPr>
          <w:rFonts w:ascii="Times New Roman" w:hAnsi="Times New Roman" w:cs="Times New Roman"/>
        </w:rPr>
        <w:t>C</w:t>
      </w:r>
      <w:r w:rsidR="00B34831" w:rsidRPr="00A81438">
        <w:rPr>
          <w:rFonts w:ascii="Times New Roman" w:hAnsi="Times New Roman" w:cs="Times New Roman"/>
        </w:rPr>
        <w:t xml:space="preserve">onsiderar os trabalhadores da Contratada como colaboradores eventuais do próprio órgão ou entidade responsável pela contratação, especialmente para efeito de concessão de diárias e passagens. </w:t>
      </w:r>
    </w:p>
    <w:p w:rsidR="00B34831" w:rsidRPr="00A81438" w:rsidRDefault="00B34831" w:rsidP="00DC4E8A">
      <w:pPr>
        <w:pStyle w:val="Default"/>
        <w:spacing w:line="276" w:lineRule="auto"/>
        <w:jc w:val="both"/>
        <w:rPr>
          <w:rFonts w:ascii="Times New Roman" w:hAnsi="Times New Roman" w:cs="Times New Roman"/>
        </w:rPr>
      </w:pPr>
      <w:r w:rsidRPr="00A81438">
        <w:rPr>
          <w:rFonts w:ascii="Times New Roman" w:hAnsi="Times New Roman" w:cs="Times New Roman"/>
          <w:b/>
        </w:rPr>
        <w:t>14.</w:t>
      </w:r>
      <w:r w:rsidR="009F0B30" w:rsidRPr="00A81438">
        <w:rPr>
          <w:rFonts w:ascii="Times New Roman" w:hAnsi="Times New Roman" w:cs="Times New Roman"/>
          <w:b/>
        </w:rPr>
        <w:t>6</w:t>
      </w:r>
      <w:r w:rsidRPr="00A81438">
        <w:rPr>
          <w:rFonts w:ascii="Times New Roman" w:hAnsi="Times New Roman" w:cs="Times New Roman"/>
          <w:b/>
        </w:rPr>
        <w:t>.</w:t>
      </w:r>
      <w:r w:rsidRPr="00A81438">
        <w:rPr>
          <w:rFonts w:ascii="Times New Roman" w:hAnsi="Times New Roman" w:cs="Times New Roman"/>
        </w:rPr>
        <w:t xml:space="preserve"> Fiscalizar mensalmente, por amostragem, o cumprimento das obrigações trabalhistas, previdenciárias e para com o FGTS, especialmente: </w:t>
      </w:r>
    </w:p>
    <w:p w:rsidR="00B34831" w:rsidRPr="00A81438" w:rsidRDefault="009F0B30" w:rsidP="00DC4E8A">
      <w:pPr>
        <w:pStyle w:val="Default"/>
        <w:spacing w:line="276" w:lineRule="auto"/>
        <w:jc w:val="both"/>
        <w:rPr>
          <w:rFonts w:ascii="Times New Roman" w:hAnsi="Times New Roman" w:cs="Times New Roman"/>
        </w:rPr>
      </w:pPr>
      <w:r w:rsidRPr="00A81438">
        <w:rPr>
          <w:rFonts w:ascii="Times New Roman" w:hAnsi="Times New Roman" w:cs="Times New Roman"/>
          <w:b/>
        </w:rPr>
        <w:t>14.6</w:t>
      </w:r>
      <w:r w:rsidR="00B34831" w:rsidRPr="00A81438">
        <w:rPr>
          <w:rFonts w:ascii="Times New Roman" w:hAnsi="Times New Roman" w:cs="Times New Roman"/>
          <w:b/>
        </w:rPr>
        <w:t>.1.</w:t>
      </w:r>
      <w:r w:rsidR="00B34831" w:rsidRPr="00A81438">
        <w:rPr>
          <w:rFonts w:ascii="Times New Roman" w:hAnsi="Times New Roman" w:cs="Times New Roman"/>
        </w:rPr>
        <w:t xml:space="preserve"> A concessão de férias remuneradas e o pagamento do respectivo adicional, bem como de auxílio-transporte, auxílio-alimentação e auxílio-saúde, quando for devido; </w:t>
      </w:r>
    </w:p>
    <w:p w:rsidR="006555AD" w:rsidRPr="00A81438" w:rsidRDefault="009F0B30" w:rsidP="00DC4E8A">
      <w:pPr>
        <w:pStyle w:val="Default"/>
        <w:spacing w:line="276" w:lineRule="auto"/>
        <w:jc w:val="both"/>
        <w:rPr>
          <w:rFonts w:ascii="Times New Roman" w:hAnsi="Times New Roman" w:cs="Times New Roman"/>
        </w:rPr>
      </w:pPr>
      <w:r w:rsidRPr="00A81438">
        <w:rPr>
          <w:rFonts w:ascii="Times New Roman" w:hAnsi="Times New Roman" w:cs="Times New Roman"/>
          <w:b/>
        </w:rPr>
        <w:t>14.6</w:t>
      </w:r>
      <w:r w:rsidR="006555AD" w:rsidRPr="00A81438">
        <w:rPr>
          <w:rFonts w:ascii="Times New Roman" w:hAnsi="Times New Roman" w:cs="Times New Roman"/>
          <w:b/>
        </w:rPr>
        <w:t>.2.</w:t>
      </w:r>
      <w:r w:rsidR="001C782C" w:rsidRPr="00A81438">
        <w:rPr>
          <w:rFonts w:ascii="Times New Roman" w:hAnsi="Times New Roman" w:cs="Times New Roman"/>
        </w:rPr>
        <w:t xml:space="preserve"> O</w:t>
      </w:r>
      <w:r w:rsidR="006555AD" w:rsidRPr="00A81438">
        <w:rPr>
          <w:rFonts w:ascii="Times New Roman" w:hAnsi="Times New Roman" w:cs="Times New Roman"/>
        </w:rPr>
        <w:t xml:space="preserve"> recolhimento das contribuições previdenciárias e do FGTS dos empregados que efetivamente participem da execução dos serviços contratados, a fim de verificar qualquer irregularidade; </w:t>
      </w:r>
    </w:p>
    <w:p w:rsidR="006555AD" w:rsidRPr="00A81438" w:rsidRDefault="004C499C"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14</w:t>
      </w:r>
      <w:r w:rsidR="009F0B30" w:rsidRPr="00A81438">
        <w:rPr>
          <w:rFonts w:ascii="Times New Roman" w:hAnsi="Times New Roman" w:cs="Times New Roman"/>
          <w:b/>
        </w:rPr>
        <w:t>.6</w:t>
      </w:r>
      <w:r w:rsidR="006555AD" w:rsidRPr="00A81438">
        <w:rPr>
          <w:rFonts w:ascii="Times New Roman" w:hAnsi="Times New Roman" w:cs="Times New Roman"/>
          <w:b/>
        </w:rPr>
        <w:t>.3.</w:t>
      </w:r>
      <w:proofErr w:type="gramEnd"/>
      <w:r w:rsidR="001C782C" w:rsidRPr="00A81438">
        <w:rPr>
          <w:rFonts w:ascii="Times New Roman" w:hAnsi="Times New Roman" w:cs="Times New Roman"/>
        </w:rPr>
        <w:t>O</w:t>
      </w:r>
      <w:r w:rsidR="006555AD" w:rsidRPr="00A81438">
        <w:rPr>
          <w:rFonts w:ascii="Times New Roman" w:hAnsi="Times New Roman" w:cs="Times New Roman"/>
        </w:rPr>
        <w:t xml:space="preserve"> pagamento de obrigações trabalhistas e previdenciárias dos empregados dispensados até a data da extinção do contrato. </w:t>
      </w:r>
    </w:p>
    <w:p w:rsidR="00A70A24" w:rsidRPr="00A81438" w:rsidRDefault="00C32628" w:rsidP="00DC4E8A">
      <w:pPr>
        <w:autoSpaceDE w:val="0"/>
        <w:autoSpaceDN w:val="0"/>
        <w:adjustRightInd w:val="0"/>
        <w:spacing w:line="276" w:lineRule="auto"/>
        <w:jc w:val="both"/>
        <w:rPr>
          <w:bCs/>
          <w:sz w:val="24"/>
          <w:szCs w:val="24"/>
        </w:rPr>
      </w:pPr>
      <w:r w:rsidRPr="00A81438">
        <w:rPr>
          <w:b/>
          <w:bCs/>
          <w:sz w:val="24"/>
          <w:szCs w:val="24"/>
        </w:rPr>
        <w:t>14</w:t>
      </w:r>
      <w:r w:rsidR="00A70A24" w:rsidRPr="00A81438">
        <w:rPr>
          <w:b/>
          <w:bCs/>
          <w:sz w:val="24"/>
          <w:szCs w:val="24"/>
        </w:rPr>
        <w:t>.</w:t>
      </w:r>
      <w:r w:rsidR="009F0B30" w:rsidRPr="00A81438">
        <w:rPr>
          <w:b/>
          <w:bCs/>
          <w:sz w:val="24"/>
          <w:szCs w:val="24"/>
        </w:rPr>
        <w:t>7</w:t>
      </w:r>
      <w:r w:rsidR="00F91917" w:rsidRPr="00A81438">
        <w:rPr>
          <w:b/>
          <w:bCs/>
          <w:sz w:val="24"/>
          <w:szCs w:val="24"/>
        </w:rPr>
        <w:t>.</w:t>
      </w:r>
      <w:r w:rsidR="00A70A24" w:rsidRPr="00A81438">
        <w:rPr>
          <w:bCs/>
          <w:sz w:val="24"/>
          <w:szCs w:val="24"/>
        </w:rPr>
        <w:t xml:space="preserve"> Permitir o livre acesso dos empregados da CONTRATADA às dependências da </w:t>
      </w:r>
      <w:r w:rsidR="00660E8C" w:rsidRPr="00A81438">
        <w:rPr>
          <w:bCs/>
          <w:sz w:val="24"/>
          <w:szCs w:val="24"/>
        </w:rPr>
        <w:t>Secretaria</w:t>
      </w:r>
      <w:r w:rsidR="00A70A24" w:rsidRPr="00A81438">
        <w:rPr>
          <w:bCs/>
          <w:sz w:val="24"/>
          <w:szCs w:val="24"/>
        </w:rPr>
        <w:t>, para execução dos serviços;</w:t>
      </w:r>
    </w:p>
    <w:p w:rsidR="00A70A24" w:rsidRPr="00A81438" w:rsidRDefault="00C32628" w:rsidP="00DC4E8A">
      <w:pPr>
        <w:autoSpaceDE w:val="0"/>
        <w:autoSpaceDN w:val="0"/>
        <w:adjustRightInd w:val="0"/>
        <w:spacing w:line="276" w:lineRule="auto"/>
        <w:jc w:val="both"/>
        <w:rPr>
          <w:bCs/>
          <w:sz w:val="24"/>
          <w:szCs w:val="24"/>
        </w:rPr>
      </w:pPr>
      <w:r w:rsidRPr="00A81438">
        <w:rPr>
          <w:b/>
          <w:bCs/>
          <w:sz w:val="24"/>
          <w:szCs w:val="24"/>
        </w:rPr>
        <w:t>14</w:t>
      </w:r>
      <w:r w:rsidR="00A70A24" w:rsidRPr="00A81438">
        <w:rPr>
          <w:b/>
          <w:bCs/>
          <w:sz w:val="24"/>
          <w:szCs w:val="24"/>
        </w:rPr>
        <w:t>.</w:t>
      </w:r>
      <w:r w:rsidR="009F0B30" w:rsidRPr="00A81438">
        <w:rPr>
          <w:b/>
          <w:bCs/>
          <w:sz w:val="24"/>
          <w:szCs w:val="24"/>
        </w:rPr>
        <w:t>8</w:t>
      </w:r>
      <w:r w:rsidR="00F91917" w:rsidRPr="00A81438">
        <w:rPr>
          <w:b/>
          <w:bCs/>
          <w:sz w:val="24"/>
          <w:szCs w:val="24"/>
        </w:rPr>
        <w:t>.</w:t>
      </w:r>
      <w:r w:rsidR="00A70A24" w:rsidRPr="00A81438">
        <w:rPr>
          <w:bCs/>
          <w:sz w:val="24"/>
          <w:szCs w:val="24"/>
        </w:rPr>
        <w:t xml:space="preserve"> Prestar as informações e os esclarecimentos que venham a ser solicitados pelos empregados da CONTRATADA ou por seus prepostos;</w:t>
      </w:r>
    </w:p>
    <w:p w:rsidR="00624CD5" w:rsidRPr="00A81438" w:rsidRDefault="00F91917" w:rsidP="00DC4E8A">
      <w:pPr>
        <w:autoSpaceDE w:val="0"/>
        <w:autoSpaceDN w:val="0"/>
        <w:adjustRightInd w:val="0"/>
        <w:spacing w:line="276" w:lineRule="auto"/>
        <w:jc w:val="both"/>
        <w:rPr>
          <w:bCs/>
          <w:sz w:val="24"/>
          <w:szCs w:val="24"/>
        </w:rPr>
      </w:pPr>
      <w:proofErr w:type="gramStart"/>
      <w:r w:rsidRPr="00A81438">
        <w:rPr>
          <w:b/>
          <w:bCs/>
          <w:sz w:val="24"/>
          <w:szCs w:val="24"/>
        </w:rPr>
        <w:t>14</w:t>
      </w:r>
      <w:r w:rsidR="00A70A24" w:rsidRPr="00A81438">
        <w:rPr>
          <w:b/>
          <w:bCs/>
          <w:sz w:val="24"/>
          <w:szCs w:val="24"/>
        </w:rPr>
        <w:t>.</w:t>
      </w:r>
      <w:r w:rsidR="009F0B30" w:rsidRPr="00A81438">
        <w:rPr>
          <w:b/>
          <w:bCs/>
          <w:sz w:val="24"/>
          <w:szCs w:val="24"/>
        </w:rPr>
        <w:t>9</w:t>
      </w:r>
      <w:r w:rsidRPr="00A81438">
        <w:rPr>
          <w:b/>
          <w:bCs/>
          <w:sz w:val="24"/>
          <w:szCs w:val="24"/>
        </w:rPr>
        <w:t>.</w:t>
      </w:r>
      <w:proofErr w:type="gramEnd"/>
      <w:r w:rsidR="00624CD5" w:rsidRPr="00A81438">
        <w:rPr>
          <w:rFonts w:eastAsiaTheme="minorHAnsi"/>
          <w:sz w:val="24"/>
          <w:szCs w:val="24"/>
          <w:lang w:eastAsia="en-US"/>
        </w:rPr>
        <w:t xml:space="preserve">Designar um servidor para acompanhar a </w:t>
      </w:r>
      <w:r w:rsidR="00572D8A" w:rsidRPr="00A81438">
        <w:rPr>
          <w:rFonts w:eastAsiaTheme="minorHAnsi"/>
          <w:sz w:val="24"/>
          <w:szCs w:val="24"/>
          <w:lang w:eastAsia="en-US"/>
        </w:rPr>
        <w:t>execução</w:t>
      </w:r>
      <w:r w:rsidR="00624CD5" w:rsidRPr="00A81438">
        <w:rPr>
          <w:rFonts w:eastAsiaTheme="minorHAnsi"/>
          <w:sz w:val="24"/>
          <w:szCs w:val="24"/>
          <w:lang w:eastAsia="en-US"/>
        </w:rPr>
        <w:t xml:space="preserve"> e </w:t>
      </w:r>
      <w:r w:rsidR="00572D8A" w:rsidRPr="00A81438">
        <w:rPr>
          <w:rFonts w:eastAsiaTheme="minorHAnsi"/>
          <w:sz w:val="24"/>
          <w:szCs w:val="24"/>
          <w:lang w:eastAsia="en-US"/>
        </w:rPr>
        <w:t>fiscalização</w:t>
      </w:r>
      <w:r w:rsidR="00624CD5" w:rsidRPr="00A81438">
        <w:rPr>
          <w:rFonts w:eastAsiaTheme="minorHAnsi"/>
          <w:sz w:val="24"/>
          <w:szCs w:val="24"/>
          <w:lang w:eastAsia="en-US"/>
        </w:rPr>
        <w:t xml:space="preserve"> do objeto deste Instrumento;</w:t>
      </w:r>
    </w:p>
    <w:p w:rsidR="00A70A24" w:rsidRPr="00A81438" w:rsidRDefault="00B1093D" w:rsidP="00DC4E8A">
      <w:pPr>
        <w:autoSpaceDE w:val="0"/>
        <w:autoSpaceDN w:val="0"/>
        <w:adjustRightInd w:val="0"/>
        <w:spacing w:line="276" w:lineRule="auto"/>
        <w:jc w:val="both"/>
        <w:rPr>
          <w:bCs/>
          <w:sz w:val="24"/>
          <w:szCs w:val="24"/>
        </w:rPr>
      </w:pPr>
      <w:r w:rsidRPr="00A81438">
        <w:rPr>
          <w:b/>
          <w:bCs/>
          <w:sz w:val="24"/>
          <w:szCs w:val="24"/>
        </w:rPr>
        <w:t>14</w:t>
      </w:r>
      <w:r w:rsidR="00A70A24" w:rsidRPr="00A81438">
        <w:rPr>
          <w:b/>
          <w:bCs/>
          <w:sz w:val="24"/>
          <w:szCs w:val="24"/>
        </w:rPr>
        <w:t>.</w:t>
      </w:r>
      <w:r w:rsidRPr="00A81438">
        <w:rPr>
          <w:b/>
          <w:bCs/>
          <w:sz w:val="24"/>
          <w:szCs w:val="24"/>
        </w:rPr>
        <w:t>1</w:t>
      </w:r>
      <w:r w:rsidR="009F0B30" w:rsidRPr="00A81438">
        <w:rPr>
          <w:b/>
          <w:bCs/>
          <w:sz w:val="24"/>
          <w:szCs w:val="24"/>
        </w:rPr>
        <w:t>0</w:t>
      </w:r>
      <w:r w:rsidR="003B65DD" w:rsidRPr="00A81438">
        <w:rPr>
          <w:b/>
          <w:bCs/>
          <w:sz w:val="24"/>
          <w:szCs w:val="24"/>
        </w:rPr>
        <w:t>.</w:t>
      </w:r>
      <w:r w:rsidR="00A70A24" w:rsidRPr="00A81438">
        <w:rPr>
          <w:bCs/>
          <w:sz w:val="24"/>
          <w:szCs w:val="24"/>
        </w:rPr>
        <w:t xml:space="preserve"> Comunicar oficialmente à </w:t>
      </w:r>
      <w:proofErr w:type="gramStart"/>
      <w:r w:rsidR="00A70A24" w:rsidRPr="00A81438">
        <w:rPr>
          <w:bCs/>
          <w:sz w:val="24"/>
          <w:szCs w:val="24"/>
        </w:rPr>
        <w:t>CONTRATADA</w:t>
      </w:r>
      <w:r w:rsidR="003225AA" w:rsidRPr="00A81438">
        <w:rPr>
          <w:bCs/>
          <w:sz w:val="24"/>
          <w:szCs w:val="24"/>
        </w:rPr>
        <w:t>quaisquer</w:t>
      </w:r>
      <w:proofErr w:type="gramEnd"/>
      <w:r w:rsidR="003225AA" w:rsidRPr="00A81438">
        <w:rPr>
          <w:bCs/>
          <w:sz w:val="24"/>
          <w:szCs w:val="24"/>
        </w:rPr>
        <w:t xml:space="preserve"> falhas</w:t>
      </w:r>
      <w:r w:rsidR="00A70A24" w:rsidRPr="00A81438">
        <w:rPr>
          <w:bCs/>
          <w:sz w:val="24"/>
          <w:szCs w:val="24"/>
        </w:rPr>
        <w:t xml:space="preserve"> verificadas no curso da execução do contrato, determinando o que for necessário à sua regularização;</w:t>
      </w:r>
    </w:p>
    <w:p w:rsidR="00A70A24" w:rsidRPr="00A81438" w:rsidRDefault="00B1093D" w:rsidP="00DC4E8A">
      <w:pPr>
        <w:autoSpaceDE w:val="0"/>
        <w:autoSpaceDN w:val="0"/>
        <w:adjustRightInd w:val="0"/>
        <w:spacing w:line="276" w:lineRule="auto"/>
        <w:jc w:val="both"/>
        <w:rPr>
          <w:bCs/>
          <w:sz w:val="24"/>
          <w:szCs w:val="24"/>
        </w:rPr>
      </w:pPr>
      <w:r w:rsidRPr="00A81438">
        <w:rPr>
          <w:b/>
          <w:bCs/>
          <w:sz w:val="24"/>
          <w:szCs w:val="24"/>
        </w:rPr>
        <w:t>14</w:t>
      </w:r>
      <w:r w:rsidR="00A70A24" w:rsidRPr="00A81438">
        <w:rPr>
          <w:b/>
          <w:bCs/>
          <w:sz w:val="24"/>
          <w:szCs w:val="24"/>
        </w:rPr>
        <w:t>.</w:t>
      </w:r>
      <w:r w:rsidRPr="00A81438">
        <w:rPr>
          <w:b/>
          <w:bCs/>
          <w:sz w:val="24"/>
          <w:szCs w:val="24"/>
        </w:rPr>
        <w:t>1</w:t>
      </w:r>
      <w:r w:rsidR="009F0B30" w:rsidRPr="00A81438">
        <w:rPr>
          <w:b/>
          <w:bCs/>
          <w:sz w:val="24"/>
          <w:szCs w:val="24"/>
        </w:rPr>
        <w:t>1</w:t>
      </w:r>
      <w:r w:rsidRPr="00A81438">
        <w:rPr>
          <w:b/>
          <w:bCs/>
          <w:sz w:val="24"/>
          <w:szCs w:val="24"/>
        </w:rPr>
        <w:t>.</w:t>
      </w:r>
      <w:r w:rsidR="00A70A24" w:rsidRPr="00A81438">
        <w:rPr>
          <w:bCs/>
          <w:sz w:val="24"/>
          <w:szCs w:val="24"/>
        </w:rPr>
        <w:t xml:space="preserve"> Aplicar à CONTRATADA as penalidades contratuais e regulamentares cabíveis;</w:t>
      </w:r>
    </w:p>
    <w:p w:rsidR="00A70A24" w:rsidRPr="00A81438" w:rsidRDefault="00B1093D" w:rsidP="00DC4E8A">
      <w:pPr>
        <w:autoSpaceDE w:val="0"/>
        <w:autoSpaceDN w:val="0"/>
        <w:adjustRightInd w:val="0"/>
        <w:spacing w:line="276" w:lineRule="auto"/>
        <w:jc w:val="both"/>
        <w:rPr>
          <w:bCs/>
          <w:sz w:val="24"/>
          <w:szCs w:val="24"/>
        </w:rPr>
      </w:pPr>
      <w:r w:rsidRPr="00A81438">
        <w:rPr>
          <w:b/>
          <w:bCs/>
          <w:sz w:val="24"/>
          <w:szCs w:val="24"/>
        </w:rPr>
        <w:t>14</w:t>
      </w:r>
      <w:r w:rsidR="00A70A24" w:rsidRPr="00A81438">
        <w:rPr>
          <w:b/>
          <w:bCs/>
          <w:sz w:val="24"/>
          <w:szCs w:val="24"/>
        </w:rPr>
        <w:t>.</w:t>
      </w:r>
      <w:r w:rsidRPr="00A81438">
        <w:rPr>
          <w:b/>
          <w:bCs/>
          <w:sz w:val="24"/>
          <w:szCs w:val="24"/>
        </w:rPr>
        <w:t>1</w:t>
      </w:r>
      <w:r w:rsidR="009F0B30" w:rsidRPr="00A81438">
        <w:rPr>
          <w:b/>
          <w:bCs/>
          <w:sz w:val="24"/>
          <w:szCs w:val="24"/>
        </w:rPr>
        <w:t>2</w:t>
      </w:r>
      <w:r w:rsidRPr="00A81438">
        <w:rPr>
          <w:b/>
          <w:bCs/>
          <w:sz w:val="24"/>
          <w:szCs w:val="24"/>
        </w:rPr>
        <w:t xml:space="preserve">. </w:t>
      </w:r>
      <w:r w:rsidR="00A70A24" w:rsidRPr="00A81438">
        <w:rPr>
          <w:bCs/>
          <w:sz w:val="24"/>
          <w:szCs w:val="24"/>
        </w:rPr>
        <w:t>Os horários de trabalho poderão sofrer alterações, de acordo com as necessidades da CONTRATANTE, que deverá comunicar à empresa CONTRATADA, com antecedência mínima de 24 (vinte e quatro) horas, para que sejam tomadas as providências necessárias.</w:t>
      </w:r>
    </w:p>
    <w:p w:rsidR="003C4979" w:rsidRPr="00A81438" w:rsidRDefault="003C4979" w:rsidP="00DC4E8A">
      <w:pPr>
        <w:autoSpaceDE w:val="0"/>
        <w:autoSpaceDN w:val="0"/>
        <w:adjustRightInd w:val="0"/>
        <w:spacing w:line="276" w:lineRule="auto"/>
        <w:jc w:val="both"/>
        <w:rPr>
          <w:bCs/>
          <w:sz w:val="24"/>
          <w:szCs w:val="24"/>
        </w:rPr>
      </w:pPr>
      <w:r w:rsidRPr="00A81438">
        <w:rPr>
          <w:b/>
          <w:bCs/>
          <w:sz w:val="24"/>
          <w:szCs w:val="24"/>
        </w:rPr>
        <w:t>14.13.</w:t>
      </w:r>
      <w:r w:rsidRPr="00A81438">
        <w:rPr>
          <w:bCs/>
          <w:sz w:val="24"/>
          <w:szCs w:val="24"/>
        </w:rPr>
        <w:t xml:space="preserve"> Fornecimento de todo material, insumos e equipamentos não individuais para a realização dos serviços solicitados</w:t>
      </w:r>
      <w:r w:rsidR="00C81F4E" w:rsidRPr="00A81438">
        <w:rPr>
          <w:bCs/>
          <w:sz w:val="24"/>
          <w:szCs w:val="24"/>
        </w:rPr>
        <w:t xml:space="preserve"> no local dos mesmos</w:t>
      </w:r>
      <w:r w:rsidRPr="00A81438">
        <w:rPr>
          <w:bCs/>
          <w:sz w:val="24"/>
          <w:szCs w:val="24"/>
        </w:rPr>
        <w:t>.</w:t>
      </w:r>
    </w:p>
    <w:p w:rsidR="00A70A24" w:rsidRPr="00A81438" w:rsidRDefault="00C81F4E" w:rsidP="00DC4E8A">
      <w:pPr>
        <w:autoSpaceDE w:val="0"/>
        <w:autoSpaceDN w:val="0"/>
        <w:adjustRightInd w:val="0"/>
        <w:spacing w:line="276" w:lineRule="auto"/>
        <w:jc w:val="both"/>
        <w:rPr>
          <w:bCs/>
          <w:sz w:val="24"/>
          <w:szCs w:val="24"/>
        </w:rPr>
      </w:pPr>
      <w:r w:rsidRPr="00A81438">
        <w:rPr>
          <w:b/>
          <w:bCs/>
          <w:sz w:val="24"/>
          <w:szCs w:val="24"/>
        </w:rPr>
        <w:lastRenderedPageBreak/>
        <w:t>14.14.</w:t>
      </w:r>
      <w:r w:rsidRPr="00A81438">
        <w:rPr>
          <w:bCs/>
          <w:sz w:val="24"/>
          <w:szCs w:val="24"/>
        </w:rPr>
        <w:t xml:space="preserve"> Transporte e destinação dos resíduos gerados na execução do serviço bem como estocagem e guarda das sobras dos materiais não utilizados, fiscalização e confirmação da utilização dos materiais </w:t>
      </w:r>
      <w:r w:rsidR="000B5A4C" w:rsidRPr="00A81438">
        <w:rPr>
          <w:bCs/>
          <w:sz w:val="24"/>
          <w:szCs w:val="24"/>
        </w:rPr>
        <w:t>fornecidos</w:t>
      </w:r>
      <w:r w:rsidRPr="00A81438">
        <w:rPr>
          <w:bCs/>
          <w:sz w:val="24"/>
          <w:szCs w:val="24"/>
        </w:rPr>
        <w:t>.</w:t>
      </w:r>
    </w:p>
    <w:p w:rsidR="00F063CC" w:rsidRPr="00A81438" w:rsidRDefault="00F063CC" w:rsidP="00DC4E8A">
      <w:pPr>
        <w:autoSpaceDE w:val="0"/>
        <w:autoSpaceDN w:val="0"/>
        <w:adjustRightInd w:val="0"/>
        <w:spacing w:line="276" w:lineRule="auto"/>
        <w:jc w:val="both"/>
        <w:rPr>
          <w:bCs/>
          <w:sz w:val="24"/>
          <w:szCs w:val="24"/>
        </w:rPr>
      </w:pPr>
      <w:r w:rsidRPr="00A81438">
        <w:rPr>
          <w:b/>
          <w:sz w:val="24"/>
          <w:szCs w:val="24"/>
        </w:rPr>
        <w:t>14.15.</w:t>
      </w:r>
      <w:r w:rsidRPr="00A81438">
        <w:rPr>
          <w:bCs/>
          <w:sz w:val="24"/>
          <w:szCs w:val="24"/>
        </w:rPr>
        <w:t xml:space="preserve"> Os materiais que serão fornecidos pela contratante são os equipamentos específicos auxiliares para execução do serviço. </w:t>
      </w:r>
      <w:proofErr w:type="gramStart"/>
      <w:r w:rsidRPr="00A81438">
        <w:rPr>
          <w:bCs/>
          <w:sz w:val="24"/>
          <w:szCs w:val="24"/>
        </w:rPr>
        <w:t>Estes serão fornecidos pela contratante como exemplo alugueis</w:t>
      </w:r>
      <w:proofErr w:type="gramEnd"/>
      <w:r w:rsidRPr="00A81438">
        <w:rPr>
          <w:bCs/>
          <w:sz w:val="24"/>
          <w:szCs w:val="24"/>
        </w:rPr>
        <w:t xml:space="preserve"> de martelete, alugueis de andaimes para pintor e etc. </w:t>
      </w:r>
    </w:p>
    <w:p w:rsidR="00317944" w:rsidRPr="00A81438" w:rsidRDefault="00317944" w:rsidP="00DC4E8A">
      <w:pPr>
        <w:autoSpaceDE w:val="0"/>
        <w:autoSpaceDN w:val="0"/>
        <w:adjustRightInd w:val="0"/>
        <w:spacing w:line="276" w:lineRule="auto"/>
        <w:jc w:val="both"/>
        <w:rPr>
          <w:bCs/>
          <w:sz w:val="24"/>
          <w:szCs w:val="24"/>
        </w:rPr>
      </w:pPr>
      <w:r w:rsidRPr="00A81438">
        <w:rPr>
          <w:bCs/>
          <w:sz w:val="24"/>
          <w:szCs w:val="24"/>
        </w:rPr>
        <w:t>14.16. Recolher e dar destinações corretas aos resíduos gerados pelos serviços de roçadas.</w:t>
      </w:r>
    </w:p>
    <w:p w:rsidR="003E24B3" w:rsidRPr="00A81438" w:rsidRDefault="003E24B3" w:rsidP="00DC4E8A">
      <w:pPr>
        <w:autoSpaceDE w:val="0"/>
        <w:autoSpaceDN w:val="0"/>
        <w:adjustRightInd w:val="0"/>
        <w:spacing w:line="276" w:lineRule="auto"/>
        <w:jc w:val="both"/>
        <w:rPr>
          <w:bCs/>
          <w:sz w:val="24"/>
          <w:szCs w:val="24"/>
        </w:rPr>
      </w:pPr>
    </w:p>
    <w:p w:rsidR="00A70A24" w:rsidRPr="00A81438" w:rsidRDefault="00A65C5B" w:rsidP="00DC4E8A">
      <w:pPr>
        <w:autoSpaceDE w:val="0"/>
        <w:autoSpaceDN w:val="0"/>
        <w:adjustRightInd w:val="0"/>
        <w:spacing w:line="276" w:lineRule="auto"/>
        <w:jc w:val="both"/>
        <w:rPr>
          <w:b/>
          <w:bCs/>
          <w:sz w:val="24"/>
          <w:szCs w:val="24"/>
        </w:rPr>
      </w:pPr>
      <w:r w:rsidRPr="00A81438">
        <w:rPr>
          <w:b/>
          <w:bCs/>
          <w:sz w:val="24"/>
          <w:szCs w:val="24"/>
        </w:rPr>
        <w:t>15.</w:t>
      </w:r>
      <w:r w:rsidR="00A70A24" w:rsidRPr="00A81438">
        <w:rPr>
          <w:b/>
          <w:bCs/>
          <w:sz w:val="24"/>
          <w:szCs w:val="24"/>
        </w:rPr>
        <w:t xml:space="preserve"> DAS OBRIGAÇÕES DA CONTRATADA</w:t>
      </w:r>
    </w:p>
    <w:p w:rsidR="00A70A24" w:rsidRPr="00A81438" w:rsidRDefault="00A70A24" w:rsidP="00DC4E8A">
      <w:pPr>
        <w:autoSpaceDE w:val="0"/>
        <w:autoSpaceDN w:val="0"/>
        <w:adjustRightInd w:val="0"/>
        <w:spacing w:line="276" w:lineRule="auto"/>
        <w:jc w:val="both"/>
        <w:rPr>
          <w:bCs/>
          <w:sz w:val="24"/>
          <w:szCs w:val="24"/>
        </w:rPr>
      </w:pPr>
      <w:r w:rsidRPr="00A81438">
        <w:rPr>
          <w:bCs/>
          <w:sz w:val="24"/>
          <w:szCs w:val="24"/>
        </w:rPr>
        <w:t>Sem prejuízo de outras obrigações constantes neste Termo de Referência, caberá à CONTRATADA o cumprimento das seguintes obrigações:</w:t>
      </w:r>
    </w:p>
    <w:p w:rsidR="00A65C5B" w:rsidRPr="00A81438" w:rsidRDefault="00A65C5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15.1.</w:t>
      </w:r>
      <w:r w:rsidRPr="00A81438">
        <w:rPr>
          <w:rFonts w:ascii="Times New Roman" w:hAnsi="Times New Roman" w:cs="Times New Roman"/>
        </w:rPr>
        <w:t xml:space="preserve"> Executar os serviços conforme especificações deste Termo de Referência e de sua proposta, com a alocação dos empregados necessários ao perfeito cumprimento das cláusula</w:t>
      </w:r>
      <w:r w:rsidR="00D83FBC" w:rsidRPr="00A81438">
        <w:rPr>
          <w:rFonts w:ascii="Times New Roman" w:hAnsi="Times New Roman" w:cs="Times New Roman"/>
        </w:rPr>
        <w:t>s contratuais,</w:t>
      </w:r>
      <w:r w:rsidRPr="00A81438">
        <w:rPr>
          <w:rFonts w:ascii="Times New Roman" w:hAnsi="Times New Roman" w:cs="Times New Roman"/>
        </w:rPr>
        <w:t xml:space="preserve"> neste Termo de Referência e em sua proposta. </w:t>
      </w:r>
    </w:p>
    <w:p w:rsidR="003220EE" w:rsidRPr="00A81438" w:rsidRDefault="00A65C5B" w:rsidP="00DC4E8A">
      <w:pPr>
        <w:pStyle w:val="Corpodetexto2"/>
        <w:spacing w:line="276" w:lineRule="auto"/>
        <w:jc w:val="both"/>
        <w:rPr>
          <w:rFonts w:ascii="Times New Roman" w:hAnsi="Times New Roman"/>
          <w:b/>
          <w:sz w:val="24"/>
          <w:szCs w:val="24"/>
        </w:rPr>
      </w:pPr>
      <w:r w:rsidRPr="00A81438">
        <w:rPr>
          <w:rFonts w:ascii="Times New Roman" w:hAnsi="Times New Roman"/>
          <w:b/>
          <w:sz w:val="24"/>
          <w:szCs w:val="24"/>
        </w:rPr>
        <w:t>1</w:t>
      </w:r>
      <w:r w:rsidR="00A41E7E" w:rsidRPr="00A81438">
        <w:rPr>
          <w:rFonts w:ascii="Times New Roman" w:hAnsi="Times New Roman"/>
          <w:b/>
          <w:sz w:val="24"/>
          <w:szCs w:val="24"/>
        </w:rPr>
        <w:t>5</w:t>
      </w:r>
      <w:r w:rsidRPr="00A81438">
        <w:rPr>
          <w:rFonts w:ascii="Times New Roman" w:hAnsi="Times New Roman"/>
          <w:b/>
          <w:sz w:val="24"/>
          <w:szCs w:val="24"/>
        </w:rPr>
        <w:t>.2.</w:t>
      </w:r>
      <w:r w:rsidRPr="00A81438">
        <w:rPr>
          <w:rFonts w:ascii="Times New Roman" w:hAnsi="Times New Roman"/>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r w:rsidR="003220EE" w:rsidRPr="00A81438">
        <w:rPr>
          <w:rFonts w:ascii="Times New Roman" w:hAnsi="Times New Roman"/>
          <w:sz w:val="24"/>
          <w:szCs w:val="24"/>
        </w:rPr>
        <w:t xml:space="preserve">, conforme determina o </w:t>
      </w:r>
      <w:r w:rsidR="003220EE" w:rsidRPr="00A81438">
        <w:rPr>
          <w:rFonts w:ascii="Times New Roman" w:hAnsi="Times New Roman"/>
          <w:b/>
          <w:sz w:val="24"/>
          <w:szCs w:val="24"/>
        </w:rPr>
        <w:t xml:space="preserve">artigo 69 da Lei Federal </w:t>
      </w:r>
      <w:proofErr w:type="gramStart"/>
      <w:r w:rsidR="003220EE" w:rsidRPr="00A81438">
        <w:rPr>
          <w:rFonts w:ascii="Times New Roman" w:hAnsi="Times New Roman"/>
          <w:b/>
          <w:sz w:val="24"/>
          <w:szCs w:val="24"/>
        </w:rPr>
        <w:t>nº8.</w:t>
      </w:r>
      <w:proofErr w:type="gramEnd"/>
      <w:r w:rsidR="003220EE" w:rsidRPr="00A81438">
        <w:rPr>
          <w:rFonts w:ascii="Times New Roman" w:hAnsi="Times New Roman"/>
          <w:b/>
          <w:sz w:val="24"/>
          <w:szCs w:val="24"/>
        </w:rPr>
        <w:t>666/93;</w:t>
      </w:r>
    </w:p>
    <w:p w:rsidR="00A65C5B" w:rsidRPr="00A81438" w:rsidRDefault="00A65C5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A41E7E" w:rsidRPr="00A81438">
        <w:rPr>
          <w:rFonts w:ascii="Times New Roman" w:hAnsi="Times New Roman" w:cs="Times New Roman"/>
          <w:b/>
        </w:rPr>
        <w:t>5</w:t>
      </w:r>
      <w:r w:rsidRPr="00A81438">
        <w:rPr>
          <w:rFonts w:ascii="Times New Roman" w:hAnsi="Times New Roman" w:cs="Times New Roman"/>
          <w:b/>
        </w:rPr>
        <w:t>.3.</w:t>
      </w:r>
      <w:r w:rsidRPr="00A81438">
        <w:rPr>
          <w:rFonts w:ascii="Times New Roman" w:hAnsi="Times New Roman" w:cs="Times New Roman"/>
        </w:rPr>
        <w:t xml:space="preserve"> Manter o empregado no</w:t>
      </w:r>
      <w:r w:rsidR="0054345E" w:rsidRPr="00A81438">
        <w:rPr>
          <w:rFonts w:ascii="Times New Roman" w:hAnsi="Times New Roman" w:cs="Times New Roman"/>
        </w:rPr>
        <w:t>s horários predeterminados pela</w:t>
      </w:r>
      <w:r w:rsidR="00916BE0" w:rsidRPr="00A81438">
        <w:rPr>
          <w:rFonts w:ascii="Times New Roman" w:hAnsi="Times New Roman" w:cs="Times New Roman"/>
        </w:rPr>
        <w:t xml:space="preserve"> Secretaria Municipal de Obras e Infraestrutura Urbana e Rural</w:t>
      </w:r>
      <w:r w:rsidRPr="00A81438">
        <w:rPr>
          <w:rFonts w:ascii="Times New Roman" w:hAnsi="Times New Roman" w:cs="Times New Roman"/>
        </w:rPr>
        <w:t xml:space="preserve">. </w:t>
      </w:r>
    </w:p>
    <w:p w:rsidR="00A65C5B" w:rsidRPr="00A81438" w:rsidRDefault="00A65C5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B3029B" w:rsidRPr="00A81438">
        <w:rPr>
          <w:rFonts w:ascii="Times New Roman" w:hAnsi="Times New Roman" w:cs="Times New Roman"/>
          <w:b/>
        </w:rPr>
        <w:t>5</w:t>
      </w:r>
      <w:r w:rsidRPr="00A81438">
        <w:rPr>
          <w:rFonts w:ascii="Times New Roman" w:hAnsi="Times New Roman" w:cs="Times New Roman"/>
          <w:b/>
        </w:rPr>
        <w:t>.4.</w:t>
      </w:r>
      <w:r w:rsidRPr="00A81438">
        <w:rPr>
          <w:rFonts w:ascii="Times New Roman" w:hAnsi="Times New Roman" w:cs="Times New Roman"/>
        </w:rPr>
        <w:t xml:space="preserve"> Responsabilizar-se pelos vícios e danos decorrentes da execução do objeto, de acordo com os artigos 14 e 17 a 27, do Código de Defesa do Consumidor (Lei nº 8.078, de 1990), ficando a Contratante autorizada a descontar da garantia, ou dos pagamentos devidos à Contratada, o valor correspondente aos danos sofridos. </w:t>
      </w:r>
    </w:p>
    <w:p w:rsidR="00A65C5B" w:rsidRPr="00A81438" w:rsidRDefault="00A65C5B"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w:t>
      </w:r>
      <w:r w:rsidR="00ED5226" w:rsidRPr="00A81438">
        <w:rPr>
          <w:rFonts w:ascii="Times New Roman" w:hAnsi="Times New Roman" w:cs="Times New Roman"/>
          <w:b/>
        </w:rPr>
        <w:t>5</w:t>
      </w:r>
      <w:r w:rsidRPr="00A81438">
        <w:rPr>
          <w:rFonts w:ascii="Times New Roman" w:hAnsi="Times New Roman" w:cs="Times New Roman"/>
          <w:b/>
        </w:rPr>
        <w:t>.5.</w:t>
      </w:r>
      <w:proofErr w:type="gramEnd"/>
      <w:r w:rsidRPr="00A81438">
        <w:rPr>
          <w:rFonts w:ascii="Times New Roman" w:hAnsi="Times New Roman" w:cs="Times New Roman"/>
        </w:rPr>
        <w:t xml:space="preserve">Utilizar empregados habilitados e </w:t>
      </w:r>
      <w:r w:rsidR="009F1F24" w:rsidRPr="00A81438">
        <w:rPr>
          <w:rFonts w:ascii="Times New Roman" w:hAnsi="Times New Roman" w:cs="Times New Roman"/>
        </w:rPr>
        <w:t>ou mão de obra terceirizada vinculada a empresa, para realização de serviços específicos, ambos devem ter</w:t>
      </w:r>
      <w:r w:rsidRPr="00A81438">
        <w:rPr>
          <w:rFonts w:ascii="Times New Roman" w:hAnsi="Times New Roman" w:cs="Times New Roman"/>
        </w:rPr>
        <w:t xml:space="preserve"> conhecimentos básicos dos serviços a serem executados, em conformidade com as normas e determinações em vigor. </w:t>
      </w:r>
      <w:r w:rsidR="00B3029B" w:rsidRPr="00A81438">
        <w:rPr>
          <w:rFonts w:ascii="Times New Roman" w:hAnsi="Times New Roman" w:cs="Times New Roman"/>
        </w:rPr>
        <w:t>Ex.: Pintor de Letras (grafiteiro) serviço utilizado esporadicamente como previsto na memória de cálculo, onde o mesmo deverá criar um vínculo com a contratante e a mesma automaticamente responderá pelas ações dessa terceirização.</w:t>
      </w:r>
    </w:p>
    <w:p w:rsidR="00A65C5B" w:rsidRPr="00A81438" w:rsidRDefault="00A65C5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E10169" w:rsidRPr="00A81438">
        <w:rPr>
          <w:rFonts w:ascii="Times New Roman" w:hAnsi="Times New Roman" w:cs="Times New Roman"/>
          <w:b/>
        </w:rPr>
        <w:t>5</w:t>
      </w:r>
      <w:r w:rsidRPr="00A81438">
        <w:rPr>
          <w:rFonts w:ascii="Times New Roman" w:hAnsi="Times New Roman" w:cs="Times New Roman"/>
          <w:b/>
        </w:rPr>
        <w:t>.</w:t>
      </w:r>
      <w:r w:rsidR="0002099D" w:rsidRPr="00A81438">
        <w:rPr>
          <w:rFonts w:ascii="Times New Roman" w:hAnsi="Times New Roman" w:cs="Times New Roman"/>
          <w:b/>
        </w:rPr>
        <w:t>6</w:t>
      </w:r>
      <w:r w:rsidRPr="00A81438">
        <w:rPr>
          <w:rFonts w:ascii="Times New Roman" w:hAnsi="Times New Roman" w:cs="Times New Roman"/>
          <w:b/>
        </w:rPr>
        <w:t>.</w:t>
      </w:r>
      <w:r w:rsidRPr="00A81438">
        <w:rPr>
          <w:rFonts w:ascii="Times New Roman" w:hAnsi="Times New Roman" w:cs="Times New Roman"/>
        </w:rPr>
        <w:t xml:space="preserve"> Disponibilizar à Contratante os empregados devidamente uniformizados e identificados por meio de crachá, além de provê-los com os Equipamentos de Proteção Individual - EPI, quando for o caso. </w:t>
      </w:r>
    </w:p>
    <w:p w:rsidR="00E35DA3" w:rsidRPr="00A81438" w:rsidRDefault="00A65C5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E10169" w:rsidRPr="00A81438">
        <w:rPr>
          <w:rFonts w:ascii="Times New Roman" w:hAnsi="Times New Roman" w:cs="Times New Roman"/>
          <w:b/>
        </w:rPr>
        <w:t>5</w:t>
      </w:r>
      <w:r w:rsidRPr="00A81438">
        <w:rPr>
          <w:rFonts w:ascii="Times New Roman" w:hAnsi="Times New Roman" w:cs="Times New Roman"/>
          <w:b/>
        </w:rPr>
        <w:t>.</w:t>
      </w:r>
      <w:r w:rsidR="0002099D" w:rsidRPr="00A81438">
        <w:rPr>
          <w:rFonts w:ascii="Times New Roman" w:hAnsi="Times New Roman" w:cs="Times New Roman"/>
          <w:b/>
        </w:rPr>
        <w:t>7</w:t>
      </w:r>
      <w:r w:rsidRPr="00A81438">
        <w:rPr>
          <w:rFonts w:ascii="Times New Roman" w:hAnsi="Times New Roman" w:cs="Times New Roman"/>
          <w:b/>
        </w:rPr>
        <w:t>.</w:t>
      </w:r>
      <w:r w:rsidRPr="00A81438">
        <w:rPr>
          <w:rFonts w:ascii="Times New Roman" w:hAnsi="Times New Roman" w:cs="Times New Roman"/>
        </w:rPr>
        <w:t xml:space="preserve"> Instruir seus empregados quanto à necessid</w:t>
      </w:r>
      <w:r w:rsidR="0054345E" w:rsidRPr="00A81438">
        <w:rPr>
          <w:rFonts w:ascii="Times New Roman" w:hAnsi="Times New Roman" w:cs="Times New Roman"/>
        </w:rPr>
        <w:t>ade de acatar as orientações da</w:t>
      </w:r>
      <w:r w:rsidR="00916BE0" w:rsidRPr="00A81438">
        <w:rPr>
          <w:rFonts w:ascii="Times New Roman" w:hAnsi="Times New Roman" w:cs="Times New Roman"/>
        </w:rPr>
        <w:t xml:space="preserve"> Secretaria Municipal de Obras e Infraestrutura Urbana e Rural</w:t>
      </w:r>
      <w:r w:rsidRPr="00A81438">
        <w:rPr>
          <w:rFonts w:ascii="Times New Roman" w:hAnsi="Times New Roman" w:cs="Times New Roman"/>
        </w:rPr>
        <w:t xml:space="preserve">, ainda que através de ordens emanadas de preposto, </w:t>
      </w:r>
      <w:r w:rsidR="00E35DA3" w:rsidRPr="00A81438">
        <w:rPr>
          <w:rFonts w:ascii="Times New Roman" w:hAnsi="Times New Roman" w:cs="Times New Roman"/>
        </w:rPr>
        <w:t>encarregado ou representante legal da Contratada, inclusive quanto ao cumprimento das</w:t>
      </w:r>
      <w:r w:rsidR="0054345E" w:rsidRPr="00A81438">
        <w:rPr>
          <w:rFonts w:ascii="Times New Roman" w:hAnsi="Times New Roman" w:cs="Times New Roman"/>
        </w:rPr>
        <w:t xml:space="preserve"> Normas Internas da</w:t>
      </w:r>
      <w:r w:rsidR="00916BE0" w:rsidRPr="00A81438">
        <w:rPr>
          <w:rFonts w:ascii="Times New Roman" w:hAnsi="Times New Roman" w:cs="Times New Roman"/>
        </w:rPr>
        <w:t xml:space="preserve"> Secretaria Municipal de Obras e Infraestrutura Urbana e Rural</w:t>
      </w:r>
      <w:r w:rsidR="00E35DA3" w:rsidRPr="00A81438">
        <w:rPr>
          <w:rFonts w:ascii="Times New Roman" w:hAnsi="Times New Roman" w:cs="Times New Roman"/>
        </w:rPr>
        <w:t xml:space="preserve">, quando for o caso e alertá-los a não executar atividades não abrangidas pelo contrato, devendo a Contratada relatar à Contratante toda e qualquer ocorrência neste sentido, a fim de evitar desvio de função. </w:t>
      </w:r>
    </w:p>
    <w:p w:rsidR="00E35DA3" w:rsidRPr="00A81438" w:rsidRDefault="00E35DA3"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w:t>
      </w:r>
      <w:r w:rsidR="0002099D" w:rsidRPr="00A81438">
        <w:rPr>
          <w:rFonts w:ascii="Times New Roman" w:hAnsi="Times New Roman" w:cs="Times New Roman"/>
          <w:b/>
        </w:rPr>
        <w:t>8</w:t>
      </w:r>
      <w:r w:rsidRPr="00A81438">
        <w:rPr>
          <w:rFonts w:ascii="Times New Roman" w:hAnsi="Times New Roman" w:cs="Times New Roman"/>
          <w:b/>
        </w:rPr>
        <w:t>.</w:t>
      </w:r>
      <w:r w:rsidRPr="00A81438">
        <w:rPr>
          <w:rFonts w:ascii="Times New Roman" w:hAnsi="Times New Roman" w:cs="Times New Roman"/>
        </w:rPr>
        <w:t xml:space="preserve"> Fornecer os uniformes a serem utilizados por seus empregados, conforme disposto neste Termo de Referência, sem repassar quaisquer custos a estes. </w:t>
      </w:r>
    </w:p>
    <w:p w:rsidR="00E35DA3" w:rsidRPr="00A81438" w:rsidRDefault="00E35DA3"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w:t>
      </w:r>
      <w:r w:rsidR="0002099D" w:rsidRPr="00A81438">
        <w:rPr>
          <w:rFonts w:ascii="Times New Roman" w:hAnsi="Times New Roman" w:cs="Times New Roman"/>
          <w:b/>
        </w:rPr>
        <w:t>9</w:t>
      </w:r>
      <w:r w:rsidRPr="00A81438">
        <w:rPr>
          <w:rFonts w:ascii="Times New Roman" w:hAnsi="Times New Roman" w:cs="Times New Roman"/>
          <w:b/>
        </w:rPr>
        <w:t>.</w:t>
      </w:r>
      <w:r w:rsidRPr="00A81438">
        <w:rPr>
          <w:rFonts w:ascii="Times New Roman" w:hAnsi="Times New Roman" w:cs="Times New Roman"/>
        </w:rPr>
        <w:t xml:space="preserve"> As empresas contratadas que sejam regidas pela Consolidação das Leis do Trabalho (CLT) deverão apresentar a seguinte documentação no primeiro mês de prestação dos serviços: </w:t>
      </w:r>
    </w:p>
    <w:p w:rsidR="00E35DA3" w:rsidRPr="00A81438" w:rsidRDefault="00E35DA3"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15.</w:t>
      </w:r>
      <w:r w:rsidR="0002099D" w:rsidRPr="00A81438">
        <w:rPr>
          <w:rFonts w:ascii="Times New Roman" w:hAnsi="Times New Roman" w:cs="Times New Roman"/>
          <w:b/>
        </w:rPr>
        <w:t>9</w:t>
      </w:r>
      <w:r w:rsidRPr="00A81438">
        <w:rPr>
          <w:rFonts w:ascii="Times New Roman" w:hAnsi="Times New Roman" w:cs="Times New Roman"/>
          <w:b/>
        </w:rPr>
        <w:t>.1.</w:t>
      </w:r>
      <w:proofErr w:type="gramEnd"/>
      <w:r w:rsidR="003E24B3" w:rsidRPr="00A81438">
        <w:rPr>
          <w:rFonts w:ascii="Times New Roman" w:hAnsi="Times New Roman" w:cs="Times New Roman"/>
        </w:rPr>
        <w:t>Relação</w:t>
      </w:r>
      <w:r w:rsidRPr="00A81438">
        <w:rPr>
          <w:rFonts w:ascii="Times New Roman" w:hAnsi="Times New Roman" w:cs="Times New Roman"/>
        </w:rPr>
        <w:t xml:space="preserve"> dos empregados</w:t>
      </w:r>
      <w:r w:rsidR="000B5A4C" w:rsidRPr="00A81438">
        <w:rPr>
          <w:rFonts w:ascii="Times New Roman" w:hAnsi="Times New Roman" w:cs="Times New Roman"/>
        </w:rPr>
        <w:t xml:space="preserve"> de acordo com os serviços solicitados previamente</w:t>
      </w:r>
      <w:r w:rsidRPr="00A81438">
        <w:rPr>
          <w:rFonts w:ascii="Times New Roman" w:hAnsi="Times New Roman" w:cs="Times New Roman"/>
        </w:rPr>
        <w:t xml:space="preserve">, contendo nome completo, cargo ou função, horário do posto de trabalho, números da carteira de identidade (RG) e da </w:t>
      </w:r>
      <w:r w:rsidRPr="00A81438">
        <w:rPr>
          <w:rFonts w:ascii="Times New Roman" w:hAnsi="Times New Roman" w:cs="Times New Roman"/>
        </w:rPr>
        <w:lastRenderedPageBreak/>
        <w:t>inscrição no Cadastro de Pessoas Físicas (CPF), com indicação dos responsáveis técnicos pela execução dos serviços</w:t>
      </w:r>
      <w:r w:rsidR="009F1F24" w:rsidRPr="00A81438">
        <w:rPr>
          <w:rFonts w:ascii="Times New Roman" w:hAnsi="Times New Roman" w:cs="Times New Roman"/>
        </w:rPr>
        <w:t>.</w:t>
      </w:r>
    </w:p>
    <w:p w:rsidR="00E35DA3" w:rsidRPr="00A81438" w:rsidRDefault="00E35DA3"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w:t>
      </w:r>
      <w:r w:rsidR="00BB070B" w:rsidRPr="00A81438">
        <w:rPr>
          <w:rFonts w:ascii="Times New Roman" w:hAnsi="Times New Roman" w:cs="Times New Roman"/>
          <w:b/>
        </w:rPr>
        <w:t>5</w:t>
      </w:r>
      <w:r w:rsidRPr="00A81438">
        <w:rPr>
          <w:rFonts w:ascii="Times New Roman" w:hAnsi="Times New Roman" w:cs="Times New Roman"/>
          <w:b/>
        </w:rPr>
        <w:t>.</w:t>
      </w:r>
      <w:r w:rsidR="0002099D" w:rsidRPr="00A81438">
        <w:rPr>
          <w:rFonts w:ascii="Times New Roman" w:hAnsi="Times New Roman" w:cs="Times New Roman"/>
          <w:b/>
        </w:rPr>
        <w:t>9</w:t>
      </w:r>
      <w:r w:rsidRPr="00A81438">
        <w:rPr>
          <w:rFonts w:ascii="Times New Roman" w:hAnsi="Times New Roman" w:cs="Times New Roman"/>
          <w:b/>
        </w:rPr>
        <w:t>.2.</w:t>
      </w:r>
      <w:proofErr w:type="gramEnd"/>
      <w:r w:rsidR="003E24B3" w:rsidRPr="00A81438">
        <w:rPr>
          <w:rFonts w:ascii="Times New Roman" w:hAnsi="Times New Roman" w:cs="Times New Roman"/>
        </w:rPr>
        <w:t>Carteira</w:t>
      </w:r>
      <w:r w:rsidRPr="00A81438">
        <w:rPr>
          <w:rFonts w:ascii="Times New Roman" w:hAnsi="Times New Roman" w:cs="Times New Roman"/>
        </w:rPr>
        <w:t xml:space="preserve"> de Trabalho e Previdência Social (CTPS) dos empregados admitidos e dos responsáveis técnicos pela execução dos serviços, quando for o caso, devidamente assinada pela contratada; e </w:t>
      </w:r>
    </w:p>
    <w:p w:rsidR="00E35DA3" w:rsidRPr="00A81438" w:rsidRDefault="00E35DA3"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w:t>
      </w:r>
      <w:r w:rsidR="00BB070B" w:rsidRPr="00A81438">
        <w:rPr>
          <w:rFonts w:ascii="Times New Roman" w:hAnsi="Times New Roman" w:cs="Times New Roman"/>
          <w:b/>
        </w:rPr>
        <w:t>5</w:t>
      </w:r>
      <w:r w:rsidRPr="00A81438">
        <w:rPr>
          <w:rFonts w:ascii="Times New Roman" w:hAnsi="Times New Roman" w:cs="Times New Roman"/>
          <w:b/>
        </w:rPr>
        <w:t>.</w:t>
      </w:r>
      <w:r w:rsidR="0002099D" w:rsidRPr="00A81438">
        <w:rPr>
          <w:rFonts w:ascii="Times New Roman" w:hAnsi="Times New Roman" w:cs="Times New Roman"/>
          <w:b/>
        </w:rPr>
        <w:t>9</w:t>
      </w:r>
      <w:r w:rsidRPr="00A81438">
        <w:rPr>
          <w:rFonts w:ascii="Times New Roman" w:hAnsi="Times New Roman" w:cs="Times New Roman"/>
          <w:b/>
        </w:rPr>
        <w:t>.3.</w:t>
      </w:r>
      <w:proofErr w:type="gramEnd"/>
      <w:r w:rsidR="003E24B3" w:rsidRPr="00A81438">
        <w:rPr>
          <w:rFonts w:ascii="Times New Roman" w:hAnsi="Times New Roman" w:cs="Times New Roman"/>
        </w:rPr>
        <w:t>Exames</w:t>
      </w:r>
      <w:r w:rsidRPr="00A81438">
        <w:rPr>
          <w:rFonts w:ascii="Times New Roman" w:hAnsi="Times New Roman" w:cs="Times New Roman"/>
        </w:rPr>
        <w:t xml:space="preserve"> médicos admissionais dos empregados da contratada que prestarão os serviços; </w:t>
      </w:r>
    </w:p>
    <w:p w:rsidR="00E35DA3" w:rsidRPr="00A81438" w:rsidRDefault="00E35DA3"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w:t>
      </w:r>
      <w:r w:rsidR="00BB070B" w:rsidRPr="00A81438">
        <w:rPr>
          <w:rFonts w:ascii="Times New Roman" w:hAnsi="Times New Roman" w:cs="Times New Roman"/>
          <w:b/>
        </w:rPr>
        <w:t>5</w:t>
      </w:r>
      <w:r w:rsidRPr="00A81438">
        <w:rPr>
          <w:rFonts w:ascii="Times New Roman" w:hAnsi="Times New Roman" w:cs="Times New Roman"/>
          <w:b/>
        </w:rPr>
        <w:t>.</w:t>
      </w:r>
      <w:r w:rsidR="0002099D" w:rsidRPr="00A81438">
        <w:rPr>
          <w:rFonts w:ascii="Times New Roman" w:hAnsi="Times New Roman" w:cs="Times New Roman"/>
          <w:b/>
        </w:rPr>
        <w:t>9</w:t>
      </w:r>
      <w:r w:rsidRPr="00A81438">
        <w:rPr>
          <w:rFonts w:ascii="Times New Roman" w:hAnsi="Times New Roman" w:cs="Times New Roman"/>
          <w:b/>
        </w:rPr>
        <w:t>.4.</w:t>
      </w:r>
      <w:proofErr w:type="gramEnd"/>
      <w:r w:rsidR="003E24B3" w:rsidRPr="00A81438">
        <w:rPr>
          <w:rFonts w:ascii="Times New Roman" w:hAnsi="Times New Roman" w:cs="Times New Roman"/>
        </w:rPr>
        <w:t>Os</w:t>
      </w:r>
      <w:r w:rsidRPr="00A81438">
        <w:rPr>
          <w:rFonts w:ascii="Times New Roman" w:hAnsi="Times New Roman" w:cs="Times New Roman"/>
        </w:rPr>
        <w:t xml:space="preserve">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726BEF" w:rsidRPr="00A81438" w:rsidRDefault="00E35DA3"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BB070B" w:rsidRPr="00A81438">
        <w:rPr>
          <w:rFonts w:ascii="Times New Roman" w:hAnsi="Times New Roman" w:cs="Times New Roman"/>
          <w:b/>
        </w:rPr>
        <w:t>5</w:t>
      </w:r>
      <w:r w:rsidRPr="00A81438">
        <w:rPr>
          <w:rFonts w:ascii="Times New Roman" w:hAnsi="Times New Roman" w:cs="Times New Roman"/>
          <w:b/>
        </w:rPr>
        <w:t>.1</w:t>
      </w:r>
      <w:r w:rsidR="0002099D" w:rsidRPr="00A81438">
        <w:rPr>
          <w:rFonts w:ascii="Times New Roman" w:hAnsi="Times New Roman" w:cs="Times New Roman"/>
          <w:b/>
        </w:rPr>
        <w:t>0</w:t>
      </w:r>
      <w:r w:rsidRPr="00A81438">
        <w:rPr>
          <w:rFonts w:ascii="Times New Roman" w:hAnsi="Times New Roman" w:cs="Times New Roman"/>
          <w:b/>
        </w:rPr>
        <w:t>.</w:t>
      </w:r>
      <w:r w:rsidRPr="00A81438">
        <w:rPr>
          <w:rFonts w:ascii="Times New Roman" w:hAnsi="Times New Roman" w:cs="Times New Roman"/>
        </w:rPr>
        <w:t xml:space="preserve"> A empresa contratada cujos empregados vinculados ao serviço sejam regidos pela CLT deverá entregar ao setor responsável pela fiscalização do contrato, até o dia trinta do mês seguinte ao da prestação dos serviços, os seguintes documentos:</w:t>
      </w:r>
    </w:p>
    <w:p w:rsidR="00726BEF" w:rsidRPr="00A81438" w:rsidRDefault="00E35DA3" w:rsidP="00DC4E8A">
      <w:pPr>
        <w:pStyle w:val="Default"/>
        <w:spacing w:line="276" w:lineRule="auto"/>
        <w:jc w:val="both"/>
        <w:rPr>
          <w:rFonts w:ascii="Times New Roman" w:hAnsi="Times New Roman" w:cs="Times New Roman"/>
        </w:rPr>
      </w:pPr>
      <w:r w:rsidRPr="00A81438">
        <w:rPr>
          <w:rFonts w:ascii="Times New Roman" w:hAnsi="Times New Roman" w:cs="Times New Roman"/>
        </w:rPr>
        <w:t xml:space="preserve"> </w:t>
      </w:r>
      <w:proofErr w:type="gramStart"/>
      <w:r w:rsidRPr="00A81438">
        <w:rPr>
          <w:rFonts w:ascii="Times New Roman" w:hAnsi="Times New Roman" w:cs="Times New Roman"/>
        </w:rPr>
        <w:t>1</w:t>
      </w:r>
      <w:proofErr w:type="gramEnd"/>
      <w:r w:rsidRPr="00A81438">
        <w:rPr>
          <w:rFonts w:ascii="Times New Roman" w:hAnsi="Times New Roman" w:cs="Times New Roman"/>
        </w:rPr>
        <w:t xml:space="preserve">) prova de regularidade relativa à Seguridade Social; </w:t>
      </w:r>
    </w:p>
    <w:p w:rsidR="00726BEF" w:rsidRPr="00A81438" w:rsidRDefault="00E35DA3"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rPr>
        <w:t>2</w:t>
      </w:r>
      <w:proofErr w:type="gramEnd"/>
      <w:r w:rsidRPr="00A81438">
        <w:rPr>
          <w:rFonts w:ascii="Times New Roman" w:hAnsi="Times New Roman" w:cs="Times New Roman"/>
        </w:rPr>
        <w:t xml:space="preserve">) certidão conjunta relativa aos tributos federais e à Dívida Ativa da União; </w:t>
      </w:r>
    </w:p>
    <w:p w:rsidR="00726BEF" w:rsidRPr="00A81438" w:rsidRDefault="00E35DA3"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rPr>
        <w:t>3</w:t>
      </w:r>
      <w:proofErr w:type="gramEnd"/>
      <w:r w:rsidRPr="00A81438">
        <w:rPr>
          <w:rFonts w:ascii="Times New Roman" w:hAnsi="Times New Roman" w:cs="Times New Roman"/>
        </w:rPr>
        <w:t xml:space="preserve">) certidões que comprovem a regularidade perante as Fazendas Estadual, Distrital e Municipal do domicílio ou sede do contratado; </w:t>
      </w:r>
    </w:p>
    <w:p w:rsidR="00726BEF" w:rsidRPr="00A81438" w:rsidRDefault="00E35DA3"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rPr>
        <w:t>4</w:t>
      </w:r>
      <w:proofErr w:type="gramEnd"/>
      <w:r w:rsidRPr="00A81438">
        <w:rPr>
          <w:rFonts w:ascii="Times New Roman" w:hAnsi="Times New Roman" w:cs="Times New Roman"/>
        </w:rPr>
        <w:t xml:space="preserve">) Certidão de Regularidade do FGTS – CRF; e </w:t>
      </w:r>
    </w:p>
    <w:p w:rsidR="00E35DA3" w:rsidRPr="00A81438" w:rsidRDefault="00E35DA3"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rPr>
        <w:t>5</w:t>
      </w:r>
      <w:proofErr w:type="gramEnd"/>
      <w:r w:rsidRPr="00A81438">
        <w:rPr>
          <w:rFonts w:ascii="Times New Roman" w:hAnsi="Times New Roman" w:cs="Times New Roman"/>
        </w:rPr>
        <w:t>) Certidão Negativa de Débitos Trabalhistas – CNDT.</w:t>
      </w:r>
    </w:p>
    <w:p w:rsidR="00BB070B" w:rsidRPr="00A81438" w:rsidRDefault="00BB070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15.1</w:t>
      </w:r>
      <w:r w:rsidR="0002099D" w:rsidRPr="00A81438">
        <w:rPr>
          <w:rFonts w:ascii="Times New Roman" w:hAnsi="Times New Roman" w:cs="Times New Roman"/>
          <w:b/>
        </w:rPr>
        <w:t>1</w:t>
      </w:r>
      <w:r w:rsidRPr="00A81438">
        <w:rPr>
          <w:rFonts w:ascii="Times New Roman" w:hAnsi="Times New Roman" w:cs="Times New Roman"/>
          <w:b/>
        </w:rPr>
        <w:t>.</w:t>
      </w:r>
      <w:r w:rsidRPr="00A81438">
        <w:rPr>
          <w:rFonts w:ascii="Times New Roman" w:hAnsi="Times New Roman" w:cs="Times New Roman"/>
        </w:rPr>
        <w:t xml:space="preserve"> Substituir, no prazo de 03 (três) horas, em caso de eventual ausência, tais como, faltas, férias e licenças, o empregado posto a serviço da Contratante, devendo identificar previamente o respectivo substituto ao Fiscal do Contrato. </w:t>
      </w:r>
    </w:p>
    <w:p w:rsidR="00B03A09" w:rsidRPr="00A81438" w:rsidRDefault="00BB070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15.1</w:t>
      </w:r>
      <w:r w:rsidR="0002099D" w:rsidRPr="00A81438">
        <w:rPr>
          <w:rFonts w:ascii="Times New Roman" w:hAnsi="Times New Roman" w:cs="Times New Roman"/>
          <w:b/>
        </w:rPr>
        <w:t>2</w:t>
      </w:r>
      <w:r w:rsidRPr="00A81438">
        <w:rPr>
          <w:rFonts w:ascii="Times New Roman" w:hAnsi="Times New Roman" w:cs="Times New Roman"/>
          <w:b/>
        </w:rPr>
        <w:t>.</w:t>
      </w:r>
      <w:r w:rsidRPr="00A81438">
        <w:rPr>
          <w:rFonts w:ascii="Times New Roman" w:hAnsi="Times New Roman" w:cs="Times New Roman"/>
        </w:rPr>
        <w:t xml:space="preserve"> Responsabilizar-se pelo cumprimento das obrigações previstas em Acordo, Convenção, Dissídio Coletivo de Trabalho ou equivalentes das categorias </w:t>
      </w:r>
      <w:r w:rsidR="00B03A09" w:rsidRPr="00A81438">
        <w:rPr>
          <w:rFonts w:ascii="Times New Roman" w:hAnsi="Times New Roman" w:cs="Times New Roman"/>
        </w:rPr>
        <w:t xml:space="preserve">abrangidas pelo contrato, por todas as obrigações trabalhistas, sociais, previdenciárias, tributárias e as demais previstas em legislação específica, cuja inadimplência não transfere a responsabilidade à Contratante. </w:t>
      </w:r>
    </w:p>
    <w:p w:rsidR="002510FC" w:rsidRPr="00A81438" w:rsidRDefault="002510FC"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15.1</w:t>
      </w:r>
      <w:r w:rsidR="0002099D" w:rsidRPr="00A81438">
        <w:rPr>
          <w:rFonts w:ascii="Times New Roman" w:hAnsi="Times New Roman" w:cs="Times New Roman"/>
          <w:b/>
        </w:rPr>
        <w:t>2</w:t>
      </w:r>
      <w:r w:rsidRPr="00A81438">
        <w:rPr>
          <w:rFonts w:ascii="Times New Roman" w:hAnsi="Times New Roman" w:cs="Times New Roman"/>
          <w:b/>
        </w:rPr>
        <w:t xml:space="preserve">.1. </w:t>
      </w:r>
      <w:r w:rsidR="002F7FAB" w:rsidRPr="00A81438">
        <w:rPr>
          <w:rFonts w:ascii="Times New Roman" w:hAnsi="Times New Roman" w:cs="Times New Roman"/>
        </w:rPr>
        <w:t>N</w:t>
      </w:r>
      <w:r w:rsidRPr="00A81438">
        <w:rPr>
          <w:rFonts w:ascii="Times New Roman" w:hAnsi="Times New Roman" w:cs="Times New Roman"/>
        </w:rPr>
        <w:t xml:space="preserve">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w:t>
      </w:r>
    </w:p>
    <w:p w:rsidR="006E43C5" w:rsidRPr="00A81438" w:rsidRDefault="006E43C5"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15.1</w:t>
      </w:r>
      <w:r w:rsidR="0002099D" w:rsidRPr="00A81438">
        <w:rPr>
          <w:rFonts w:ascii="Times New Roman" w:hAnsi="Times New Roman" w:cs="Times New Roman"/>
          <w:b/>
        </w:rPr>
        <w:t>3</w:t>
      </w:r>
      <w:r w:rsidRPr="00A81438">
        <w:rPr>
          <w:rFonts w:ascii="Times New Roman" w:hAnsi="Times New Roman" w:cs="Times New Roman"/>
          <w:b/>
        </w:rPr>
        <w:t>.</w:t>
      </w:r>
      <w:proofErr w:type="gramEnd"/>
      <w:r w:rsidRPr="00A81438">
        <w:rPr>
          <w:rFonts w:ascii="Times New Roman" w:hAnsi="Times New Roman" w:cs="Times New Roman"/>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w:t>
      </w:r>
      <w:r w:rsidR="0054345E" w:rsidRPr="00A81438">
        <w:rPr>
          <w:rFonts w:ascii="Times New Roman" w:hAnsi="Times New Roman" w:cs="Times New Roman"/>
        </w:rPr>
        <w:t>r justificativa, a fim de que a</w:t>
      </w:r>
      <w:r w:rsidR="00916BE0" w:rsidRPr="00A81438">
        <w:rPr>
          <w:rFonts w:ascii="Times New Roman" w:hAnsi="Times New Roman" w:cs="Times New Roman"/>
        </w:rPr>
        <w:t xml:space="preserve"> Secretaria Municipal de Obras e Infraestrutura Urbana e Rural</w:t>
      </w:r>
      <w:r w:rsidRPr="00A81438">
        <w:rPr>
          <w:rFonts w:ascii="Times New Roman" w:hAnsi="Times New Roman" w:cs="Times New Roman"/>
        </w:rPr>
        <w:t xml:space="preserve">analise sua plausibilidade e possa verificar a realização do pagamento. </w:t>
      </w:r>
    </w:p>
    <w:p w:rsidR="006E43C5" w:rsidRPr="00A81438" w:rsidRDefault="006E43C5"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FD3BCF" w:rsidRPr="00A81438">
        <w:rPr>
          <w:rFonts w:ascii="Times New Roman" w:hAnsi="Times New Roman" w:cs="Times New Roman"/>
          <w:b/>
        </w:rPr>
        <w:t>5</w:t>
      </w:r>
      <w:r w:rsidRPr="00A81438">
        <w:rPr>
          <w:rFonts w:ascii="Times New Roman" w:hAnsi="Times New Roman" w:cs="Times New Roman"/>
          <w:b/>
        </w:rPr>
        <w:t>.1</w:t>
      </w:r>
      <w:r w:rsidR="0002099D" w:rsidRPr="00A81438">
        <w:rPr>
          <w:rFonts w:ascii="Times New Roman" w:hAnsi="Times New Roman" w:cs="Times New Roman"/>
          <w:b/>
        </w:rPr>
        <w:t>4</w:t>
      </w:r>
      <w:r w:rsidRPr="00A81438">
        <w:rPr>
          <w:rFonts w:ascii="Times New Roman" w:hAnsi="Times New Roman" w:cs="Times New Roman"/>
          <w:b/>
        </w:rPr>
        <w:t>.</w:t>
      </w:r>
      <w:r w:rsidRPr="00A81438">
        <w:rPr>
          <w:rFonts w:ascii="Times New Roman" w:hAnsi="Times New Roman" w:cs="Times New Roman"/>
        </w:rPr>
        <w:t xml:space="preserve"> Autorizar a </w:t>
      </w:r>
      <w:r w:rsidR="0054345E" w:rsidRPr="00A81438">
        <w:rPr>
          <w:rFonts w:ascii="Times New Roman" w:hAnsi="Times New Roman" w:cs="Times New Roman"/>
        </w:rPr>
        <w:t>Secretaria Municipal de Obras e Infraestrutura Urbana e Rural</w:t>
      </w:r>
      <w:r w:rsidRPr="00A81438">
        <w:rPr>
          <w:rFonts w:ascii="Times New Roman" w:hAnsi="Times New Roman" w:cs="Times New Roman"/>
        </w:rPr>
        <w:t xml:space="preserve">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6E43C5" w:rsidRPr="00A81438" w:rsidRDefault="006E43C5"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w:t>
      </w:r>
      <w:r w:rsidR="00FD3BCF" w:rsidRPr="00A81438">
        <w:rPr>
          <w:rFonts w:ascii="Times New Roman" w:hAnsi="Times New Roman" w:cs="Times New Roman"/>
          <w:b/>
        </w:rPr>
        <w:t>5</w:t>
      </w:r>
      <w:r w:rsidRPr="00A81438">
        <w:rPr>
          <w:rFonts w:ascii="Times New Roman" w:hAnsi="Times New Roman" w:cs="Times New Roman"/>
          <w:b/>
        </w:rPr>
        <w:t>.1</w:t>
      </w:r>
      <w:r w:rsidR="0002099D" w:rsidRPr="00A81438">
        <w:rPr>
          <w:rFonts w:ascii="Times New Roman" w:hAnsi="Times New Roman" w:cs="Times New Roman"/>
          <w:b/>
        </w:rPr>
        <w:t>4</w:t>
      </w:r>
      <w:r w:rsidRPr="00A81438">
        <w:rPr>
          <w:rFonts w:ascii="Times New Roman" w:hAnsi="Times New Roman" w:cs="Times New Roman"/>
          <w:b/>
        </w:rPr>
        <w:t>.1.</w:t>
      </w:r>
      <w:proofErr w:type="gramEnd"/>
      <w:r w:rsidR="00D65C90" w:rsidRPr="00A81438">
        <w:rPr>
          <w:rFonts w:ascii="Times New Roman" w:hAnsi="Times New Roman" w:cs="Times New Roman"/>
        </w:rPr>
        <w:t>Q</w:t>
      </w:r>
      <w:r w:rsidRPr="00A81438">
        <w:rPr>
          <w:rFonts w:ascii="Times New Roman" w:hAnsi="Times New Roman" w:cs="Times New Roman"/>
        </w:rPr>
        <w:t>uando não for possível a realização desses pagamento</w:t>
      </w:r>
      <w:r w:rsidR="0054345E" w:rsidRPr="00A81438">
        <w:rPr>
          <w:rFonts w:ascii="Times New Roman" w:hAnsi="Times New Roman" w:cs="Times New Roman"/>
        </w:rPr>
        <w:t>s pela própria Secretaria Municipal de Obras e Infraestrutura Urbana e Rural</w:t>
      </w:r>
      <w:r w:rsidRPr="00A81438">
        <w:rPr>
          <w:rFonts w:ascii="Times New Roman" w:hAnsi="Times New Roman" w:cs="Times New Roman"/>
        </w:rPr>
        <w:t xml:space="preserve"> (ex.: por falta da documentação pertinente, tais como folha de </w:t>
      </w:r>
      <w:r w:rsidRPr="00A81438">
        <w:rPr>
          <w:rFonts w:ascii="Times New Roman" w:hAnsi="Times New Roman" w:cs="Times New Roman"/>
        </w:rPr>
        <w:lastRenderedPageBreak/>
        <w:t xml:space="preserve">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5F319A" w:rsidRPr="00A81438" w:rsidRDefault="005F319A"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C0618C" w:rsidRPr="00A81438">
        <w:rPr>
          <w:rFonts w:ascii="Times New Roman" w:hAnsi="Times New Roman" w:cs="Times New Roman"/>
          <w:b/>
        </w:rPr>
        <w:t>5</w:t>
      </w:r>
      <w:r w:rsidRPr="00A81438">
        <w:rPr>
          <w:rFonts w:ascii="Times New Roman" w:hAnsi="Times New Roman" w:cs="Times New Roman"/>
          <w:b/>
        </w:rPr>
        <w:t>.1</w:t>
      </w:r>
      <w:r w:rsidR="0002099D" w:rsidRPr="00A81438">
        <w:rPr>
          <w:rFonts w:ascii="Times New Roman" w:hAnsi="Times New Roman" w:cs="Times New Roman"/>
          <w:b/>
        </w:rPr>
        <w:t>5</w:t>
      </w:r>
      <w:r w:rsidRPr="00A81438">
        <w:rPr>
          <w:rFonts w:ascii="Times New Roman" w:hAnsi="Times New Roman" w:cs="Times New Roman"/>
          <w:b/>
        </w:rPr>
        <w:t>.</w:t>
      </w:r>
      <w:r w:rsidRPr="00A81438">
        <w:rPr>
          <w:rFonts w:ascii="Times New Roman" w:hAnsi="Times New Roman" w:cs="Times New Roman"/>
        </w:rPr>
        <w:t xml:space="preserve"> Autorizar o aprovisionamento de valores para o pagamento das férias, 13º salário e rescisão contratual dos trabalhadores da contratada, bem como de suas repercussões trabalhistas, fundiárias e </w:t>
      </w:r>
      <w:proofErr w:type="gramStart"/>
      <w:r w:rsidRPr="00A81438">
        <w:rPr>
          <w:rFonts w:ascii="Times New Roman" w:hAnsi="Times New Roman" w:cs="Times New Roman"/>
        </w:rPr>
        <w:t>previdenciárias, que serão depositados pela contratante em conta-depósito vinculada específica, em nome do prestador dos serviços, bloqueada para movimentação</w:t>
      </w:r>
      <w:proofErr w:type="gramEnd"/>
      <w:r w:rsidRPr="00A81438">
        <w:rPr>
          <w:rFonts w:ascii="Times New Roman" w:hAnsi="Times New Roman" w:cs="Times New Roman"/>
        </w:rPr>
        <w:t xml:space="preserve">, conforme disposto no anexo VII da Instrução Normativa SLTI/MP nº 2, de 2008, os quais somente serão liberados para o pagamento direto dessas verbas aos trabalhadores, nas condições estabelecidas §1º, do art. 19-A, da referida norma. </w:t>
      </w:r>
    </w:p>
    <w:p w:rsidR="00C0618C" w:rsidRPr="00A81438" w:rsidRDefault="00C0618C"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15.1</w:t>
      </w:r>
      <w:r w:rsidR="0002099D" w:rsidRPr="00A81438">
        <w:rPr>
          <w:rFonts w:ascii="Times New Roman" w:hAnsi="Times New Roman" w:cs="Times New Roman"/>
          <w:b/>
        </w:rPr>
        <w:t>5</w:t>
      </w:r>
      <w:r w:rsidRPr="00A81438">
        <w:rPr>
          <w:rFonts w:ascii="Times New Roman" w:hAnsi="Times New Roman" w:cs="Times New Roman"/>
          <w:b/>
        </w:rPr>
        <w:t>.1.</w:t>
      </w:r>
      <w:proofErr w:type="gramEnd"/>
      <w:r w:rsidR="002F7FAB" w:rsidRPr="00A81438">
        <w:rPr>
          <w:rFonts w:ascii="Times New Roman" w:hAnsi="Times New Roman" w:cs="Times New Roman"/>
        </w:rPr>
        <w:t>O</w:t>
      </w:r>
      <w:r w:rsidRPr="00A81438">
        <w:rPr>
          <w:rFonts w:ascii="Times New Roman" w:hAnsi="Times New Roman" w:cs="Times New Roman"/>
        </w:rPr>
        <w:t xml:space="preserve"> montante dos depósitos da conta-depósito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 </w:t>
      </w:r>
    </w:p>
    <w:p w:rsidR="00C0618C" w:rsidRPr="00A81438" w:rsidRDefault="00C0618C"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15.1</w:t>
      </w:r>
      <w:r w:rsidR="0002099D" w:rsidRPr="00A81438">
        <w:rPr>
          <w:rFonts w:ascii="Times New Roman" w:hAnsi="Times New Roman" w:cs="Times New Roman"/>
          <w:b/>
        </w:rPr>
        <w:t>5</w:t>
      </w:r>
      <w:r w:rsidRPr="00A81438">
        <w:rPr>
          <w:rFonts w:ascii="Times New Roman" w:hAnsi="Times New Roman" w:cs="Times New Roman"/>
          <w:b/>
        </w:rPr>
        <w:t>.1.1.</w:t>
      </w:r>
      <w:r w:rsidRPr="00A81438">
        <w:rPr>
          <w:rFonts w:ascii="Times New Roman" w:hAnsi="Times New Roman" w:cs="Times New Roman"/>
        </w:rPr>
        <w:t xml:space="preserve"> 13º (décimo terceiro) salário, no percentual de 8,33%; </w:t>
      </w:r>
    </w:p>
    <w:p w:rsidR="00C0618C" w:rsidRPr="00A81438" w:rsidRDefault="00C0618C"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15.1</w:t>
      </w:r>
      <w:r w:rsidR="0002099D" w:rsidRPr="00A81438">
        <w:rPr>
          <w:rFonts w:ascii="Times New Roman" w:hAnsi="Times New Roman" w:cs="Times New Roman"/>
          <w:b/>
        </w:rPr>
        <w:t>5</w:t>
      </w:r>
      <w:r w:rsidRPr="00A81438">
        <w:rPr>
          <w:rFonts w:ascii="Times New Roman" w:hAnsi="Times New Roman" w:cs="Times New Roman"/>
          <w:b/>
        </w:rPr>
        <w:t>.1.2.</w:t>
      </w:r>
      <w:proofErr w:type="gramEnd"/>
      <w:r w:rsidR="002F7FAB" w:rsidRPr="00A81438">
        <w:rPr>
          <w:rFonts w:ascii="Times New Roman" w:hAnsi="Times New Roman" w:cs="Times New Roman"/>
        </w:rPr>
        <w:t>F</w:t>
      </w:r>
      <w:r w:rsidRPr="00A81438">
        <w:rPr>
          <w:rFonts w:ascii="Times New Roman" w:hAnsi="Times New Roman" w:cs="Times New Roman"/>
        </w:rPr>
        <w:t xml:space="preserve">érias e um terço constitucional de férias, no percentual de 12,10%; </w:t>
      </w:r>
    </w:p>
    <w:p w:rsidR="00C0618C" w:rsidRPr="00A81438" w:rsidRDefault="00C0618C"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15.1</w:t>
      </w:r>
      <w:r w:rsidR="0002099D" w:rsidRPr="00A81438">
        <w:rPr>
          <w:rFonts w:ascii="Times New Roman" w:hAnsi="Times New Roman" w:cs="Times New Roman"/>
          <w:b/>
        </w:rPr>
        <w:t>5</w:t>
      </w:r>
      <w:r w:rsidRPr="00A81438">
        <w:rPr>
          <w:rFonts w:ascii="Times New Roman" w:hAnsi="Times New Roman" w:cs="Times New Roman"/>
          <w:b/>
        </w:rPr>
        <w:t xml:space="preserve">.1.3. </w:t>
      </w:r>
      <w:r w:rsidR="002F7FAB" w:rsidRPr="00A81438">
        <w:rPr>
          <w:rFonts w:ascii="Times New Roman" w:hAnsi="Times New Roman" w:cs="Times New Roman"/>
        </w:rPr>
        <w:t>M</w:t>
      </w:r>
      <w:r w:rsidRPr="00A81438">
        <w:rPr>
          <w:rFonts w:ascii="Times New Roman" w:hAnsi="Times New Roman" w:cs="Times New Roman"/>
        </w:rPr>
        <w:t>ulta sobre o FGTS e contribuição social para as rescisões sem just</w:t>
      </w:r>
      <w:r w:rsidR="00A97656" w:rsidRPr="00A81438">
        <w:rPr>
          <w:rFonts w:ascii="Times New Roman" w:hAnsi="Times New Roman" w:cs="Times New Roman"/>
        </w:rPr>
        <w:t xml:space="preserve">a causa, no percentual de 5%; </w:t>
      </w:r>
    </w:p>
    <w:p w:rsidR="00C0618C" w:rsidRPr="00A81438" w:rsidRDefault="00C0618C"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15.1</w:t>
      </w:r>
      <w:r w:rsidR="0002099D" w:rsidRPr="00A81438">
        <w:rPr>
          <w:rFonts w:ascii="Times New Roman" w:hAnsi="Times New Roman" w:cs="Times New Roman"/>
          <w:b/>
        </w:rPr>
        <w:t>5</w:t>
      </w:r>
      <w:r w:rsidRPr="00A81438">
        <w:rPr>
          <w:rFonts w:ascii="Times New Roman" w:hAnsi="Times New Roman" w:cs="Times New Roman"/>
          <w:b/>
        </w:rPr>
        <w:t>.1.4.</w:t>
      </w:r>
      <w:r w:rsidR="002F7FAB" w:rsidRPr="00A81438">
        <w:rPr>
          <w:rFonts w:ascii="Times New Roman" w:hAnsi="Times New Roman" w:cs="Times New Roman"/>
        </w:rPr>
        <w:t xml:space="preserve"> E</w:t>
      </w:r>
      <w:r w:rsidRPr="00A81438">
        <w:rPr>
          <w:rFonts w:ascii="Times New Roman" w:hAnsi="Times New Roman" w:cs="Times New Roman"/>
        </w:rPr>
        <w:t>ncargos sobre férias e 13º (décimo terceiro) salário, conforme art. 22, inciso II, da Lei no 8.212, de 1991 (Item 12 do Anexo VII da IN SLTI/</w:t>
      </w:r>
      <w:proofErr w:type="spellStart"/>
      <w:proofErr w:type="gramStart"/>
      <w:r w:rsidRPr="00A81438">
        <w:rPr>
          <w:rFonts w:ascii="Times New Roman" w:hAnsi="Times New Roman" w:cs="Times New Roman"/>
        </w:rPr>
        <w:t>MPn</w:t>
      </w:r>
      <w:proofErr w:type="spellEnd"/>
      <w:proofErr w:type="gramEnd"/>
      <w:r w:rsidRPr="00A81438">
        <w:rPr>
          <w:rFonts w:ascii="Times New Roman" w:hAnsi="Times New Roman" w:cs="Times New Roman"/>
        </w:rPr>
        <w:t xml:space="preserve">. 02/2008). </w:t>
      </w:r>
    </w:p>
    <w:p w:rsidR="00C0618C" w:rsidRPr="00A81438" w:rsidRDefault="00C0618C"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15.1</w:t>
      </w:r>
      <w:r w:rsidR="0002099D" w:rsidRPr="00A81438">
        <w:rPr>
          <w:rFonts w:ascii="Times New Roman" w:hAnsi="Times New Roman" w:cs="Times New Roman"/>
          <w:b/>
        </w:rPr>
        <w:t>5</w:t>
      </w:r>
      <w:r w:rsidRPr="00A81438">
        <w:rPr>
          <w:rFonts w:ascii="Times New Roman" w:hAnsi="Times New Roman" w:cs="Times New Roman"/>
          <w:b/>
        </w:rPr>
        <w:t>.1.5.</w:t>
      </w:r>
      <w:r w:rsidR="002F7FAB" w:rsidRPr="00A81438">
        <w:rPr>
          <w:rFonts w:ascii="Times New Roman" w:hAnsi="Times New Roman" w:cs="Times New Roman"/>
        </w:rPr>
        <w:t xml:space="preserve"> E</w:t>
      </w:r>
      <w:r w:rsidR="0054345E" w:rsidRPr="00A81438">
        <w:rPr>
          <w:rFonts w:ascii="Times New Roman" w:hAnsi="Times New Roman" w:cs="Times New Roman"/>
        </w:rPr>
        <w:t>ncaminhar à Secretaria Municipal de Obras e Infraestrutura Urbana e Rural</w:t>
      </w:r>
      <w:r w:rsidRPr="00A81438">
        <w:rPr>
          <w:rFonts w:ascii="Times New Roman" w:hAnsi="Times New Roman" w:cs="Times New Roman"/>
        </w:rPr>
        <w:t xml:space="preserve">, com antecedência de 30 (trinta) dias, </w:t>
      </w:r>
      <w:r w:rsidR="00D65C90" w:rsidRPr="00A81438">
        <w:rPr>
          <w:rFonts w:ascii="Times New Roman" w:hAnsi="Times New Roman" w:cs="Times New Roman"/>
        </w:rPr>
        <w:t xml:space="preserve">a </w:t>
      </w:r>
      <w:r w:rsidRPr="00A81438">
        <w:rPr>
          <w:rFonts w:ascii="Times New Roman" w:hAnsi="Times New Roman" w:cs="Times New Roman"/>
        </w:rPr>
        <w:t xml:space="preserve">relação dos empregados que usufruirão no período subsequente, assim como daqueles que irão substituí-los. </w:t>
      </w:r>
    </w:p>
    <w:p w:rsidR="00C0618C" w:rsidRPr="00A81438" w:rsidRDefault="00C0618C" w:rsidP="00DC4E8A">
      <w:pPr>
        <w:pStyle w:val="Default"/>
        <w:spacing w:after="57" w:line="276" w:lineRule="auto"/>
        <w:jc w:val="both"/>
        <w:rPr>
          <w:rFonts w:ascii="Times New Roman" w:hAnsi="Times New Roman" w:cs="Times New Roman"/>
        </w:rPr>
      </w:pPr>
      <w:r w:rsidRPr="00A81438">
        <w:rPr>
          <w:rFonts w:ascii="Times New Roman" w:hAnsi="Times New Roman" w:cs="Times New Roman"/>
          <w:b/>
        </w:rPr>
        <w:t>1</w:t>
      </w:r>
      <w:r w:rsidR="00961595" w:rsidRPr="00A81438">
        <w:rPr>
          <w:rFonts w:ascii="Times New Roman" w:hAnsi="Times New Roman" w:cs="Times New Roman"/>
          <w:b/>
        </w:rPr>
        <w:t>5</w:t>
      </w:r>
      <w:r w:rsidRPr="00A81438">
        <w:rPr>
          <w:rFonts w:ascii="Times New Roman" w:hAnsi="Times New Roman" w:cs="Times New Roman"/>
          <w:b/>
        </w:rPr>
        <w:t>.1</w:t>
      </w:r>
      <w:r w:rsidR="0002099D" w:rsidRPr="00A81438">
        <w:rPr>
          <w:rFonts w:ascii="Times New Roman" w:hAnsi="Times New Roman" w:cs="Times New Roman"/>
          <w:b/>
        </w:rPr>
        <w:t>5</w:t>
      </w:r>
      <w:r w:rsidRPr="00A81438">
        <w:rPr>
          <w:rFonts w:ascii="Times New Roman" w:hAnsi="Times New Roman" w:cs="Times New Roman"/>
          <w:b/>
        </w:rPr>
        <w:t>.</w:t>
      </w:r>
      <w:r w:rsidR="00961595" w:rsidRPr="00A81438">
        <w:rPr>
          <w:rFonts w:ascii="Times New Roman" w:hAnsi="Times New Roman" w:cs="Times New Roman"/>
          <w:b/>
        </w:rPr>
        <w:t>2</w:t>
      </w:r>
      <w:r w:rsidRPr="00A81438">
        <w:rPr>
          <w:rFonts w:ascii="Times New Roman" w:hAnsi="Times New Roman" w:cs="Times New Roman"/>
          <w:b/>
        </w:rPr>
        <w:t>.</w:t>
      </w:r>
      <w:r w:rsidR="002F7FAB" w:rsidRPr="00A81438">
        <w:rPr>
          <w:rFonts w:ascii="Times New Roman" w:hAnsi="Times New Roman" w:cs="Times New Roman"/>
        </w:rPr>
        <w:t xml:space="preserve"> O</w:t>
      </w:r>
      <w:r w:rsidRPr="00A81438">
        <w:rPr>
          <w:rFonts w:ascii="Times New Roman" w:hAnsi="Times New Roman" w:cs="Times New Roman"/>
        </w:rPr>
        <w:t xml:space="preserve">s valores referentes às provisões mencionadas neste </w:t>
      </w:r>
      <w:r w:rsidR="002F7FAB" w:rsidRPr="00A81438">
        <w:rPr>
          <w:rFonts w:ascii="Times New Roman" w:hAnsi="Times New Roman" w:cs="Times New Roman"/>
        </w:rPr>
        <w:t>Termo de Refer</w:t>
      </w:r>
      <w:r w:rsidR="00961595" w:rsidRPr="00A81438">
        <w:rPr>
          <w:rFonts w:ascii="Times New Roman" w:hAnsi="Times New Roman" w:cs="Times New Roman"/>
        </w:rPr>
        <w:t>ência</w:t>
      </w:r>
      <w:r w:rsidRPr="00A81438">
        <w:rPr>
          <w:rFonts w:ascii="Times New Roman" w:hAnsi="Times New Roman" w:cs="Times New Roman"/>
        </w:rPr>
        <w:t xml:space="preserve"> que sejam retidos por meio da conta-depósito</w:t>
      </w:r>
      <w:proofErr w:type="gramStart"/>
      <w:r w:rsidRPr="00A81438">
        <w:rPr>
          <w:rFonts w:ascii="Times New Roman" w:hAnsi="Times New Roman" w:cs="Times New Roman"/>
        </w:rPr>
        <w:t>, deixarão</w:t>
      </w:r>
      <w:proofErr w:type="gramEnd"/>
      <w:r w:rsidRPr="00A81438">
        <w:rPr>
          <w:rFonts w:ascii="Times New Roman" w:hAnsi="Times New Roman" w:cs="Times New Roman"/>
        </w:rPr>
        <w:t xml:space="preserve"> de compor o valor mensal a ser pago diretamente à empresa que vier a prestar os serviços. </w:t>
      </w:r>
    </w:p>
    <w:p w:rsidR="00C0618C" w:rsidRPr="00A81438" w:rsidRDefault="00C0618C"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w:t>
      </w:r>
      <w:r w:rsidR="00961595" w:rsidRPr="00A81438">
        <w:rPr>
          <w:rFonts w:ascii="Times New Roman" w:hAnsi="Times New Roman" w:cs="Times New Roman"/>
          <w:b/>
        </w:rPr>
        <w:t>5</w:t>
      </w:r>
      <w:r w:rsidRPr="00A81438">
        <w:rPr>
          <w:rFonts w:ascii="Times New Roman" w:hAnsi="Times New Roman" w:cs="Times New Roman"/>
          <w:b/>
        </w:rPr>
        <w:t>.1</w:t>
      </w:r>
      <w:r w:rsidR="0002099D" w:rsidRPr="00A81438">
        <w:rPr>
          <w:rFonts w:ascii="Times New Roman" w:hAnsi="Times New Roman" w:cs="Times New Roman"/>
          <w:b/>
        </w:rPr>
        <w:t>5</w:t>
      </w:r>
      <w:r w:rsidRPr="00A81438">
        <w:rPr>
          <w:rFonts w:ascii="Times New Roman" w:hAnsi="Times New Roman" w:cs="Times New Roman"/>
          <w:b/>
        </w:rPr>
        <w:t>.</w:t>
      </w:r>
      <w:r w:rsidR="00961595" w:rsidRPr="00A81438">
        <w:rPr>
          <w:rFonts w:ascii="Times New Roman" w:hAnsi="Times New Roman" w:cs="Times New Roman"/>
          <w:b/>
        </w:rPr>
        <w:t>3</w:t>
      </w:r>
      <w:r w:rsidRPr="00A81438">
        <w:rPr>
          <w:rFonts w:ascii="Times New Roman" w:hAnsi="Times New Roman" w:cs="Times New Roman"/>
          <w:b/>
        </w:rPr>
        <w:t>.</w:t>
      </w:r>
      <w:proofErr w:type="gramEnd"/>
      <w:r w:rsidR="002F7FAB" w:rsidRPr="00A81438">
        <w:rPr>
          <w:rFonts w:ascii="Times New Roman" w:hAnsi="Times New Roman" w:cs="Times New Roman"/>
        </w:rPr>
        <w:t>E</w:t>
      </w:r>
      <w:r w:rsidRPr="00A81438">
        <w:rPr>
          <w:rFonts w:ascii="Times New Roman" w:hAnsi="Times New Roman" w:cs="Times New Roman"/>
        </w:rPr>
        <w:t xml:space="preserve">m caso de cobrança de tarifa ou encargos bancários para operacionalização da conta-depósito, os recursos atinentes a essas despesas serão debitados dos valores depositados. </w:t>
      </w:r>
    </w:p>
    <w:p w:rsidR="00C0618C" w:rsidRPr="00A81438" w:rsidRDefault="00C0618C"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EA15F3" w:rsidRPr="00A81438">
        <w:rPr>
          <w:rFonts w:ascii="Times New Roman" w:hAnsi="Times New Roman" w:cs="Times New Roman"/>
          <w:b/>
        </w:rPr>
        <w:t>5</w:t>
      </w:r>
      <w:r w:rsidRPr="00A81438">
        <w:rPr>
          <w:rFonts w:ascii="Times New Roman" w:hAnsi="Times New Roman" w:cs="Times New Roman"/>
          <w:b/>
        </w:rPr>
        <w:t>.1</w:t>
      </w:r>
      <w:r w:rsidR="0002099D" w:rsidRPr="00A81438">
        <w:rPr>
          <w:rFonts w:ascii="Times New Roman" w:hAnsi="Times New Roman" w:cs="Times New Roman"/>
          <w:b/>
        </w:rPr>
        <w:t>5</w:t>
      </w:r>
      <w:r w:rsidRPr="00A81438">
        <w:rPr>
          <w:rFonts w:ascii="Times New Roman" w:hAnsi="Times New Roman" w:cs="Times New Roman"/>
          <w:b/>
        </w:rPr>
        <w:t>.</w:t>
      </w:r>
      <w:r w:rsidR="00EA15F3" w:rsidRPr="00A81438">
        <w:rPr>
          <w:rFonts w:ascii="Times New Roman" w:hAnsi="Times New Roman" w:cs="Times New Roman"/>
          <w:b/>
        </w:rPr>
        <w:t>4</w:t>
      </w:r>
      <w:r w:rsidRPr="00A81438">
        <w:rPr>
          <w:rFonts w:ascii="Times New Roman" w:hAnsi="Times New Roman" w:cs="Times New Roman"/>
          <w:b/>
        </w:rPr>
        <w:t>.</w:t>
      </w:r>
      <w:r w:rsidR="002F7FAB" w:rsidRPr="00A81438">
        <w:rPr>
          <w:rFonts w:ascii="Times New Roman" w:hAnsi="Times New Roman" w:cs="Times New Roman"/>
        </w:rPr>
        <w:t xml:space="preserve"> A </w:t>
      </w:r>
      <w:r w:rsidRPr="00A81438">
        <w:rPr>
          <w:rFonts w:ascii="Times New Roman" w:hAnsi="Times New Roman" w:cs="Times New Roman"/>
        </w:rPr>
        <w:t xml:space="preserve">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 </w:t>
      </w:r>
    </w:p>
    <w:p w:rsidR="00C0618C" w:rsidRPr="00A81438" w:rsidRDefault="00C0618C"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EA15F3" w:rsidRPr="00A81438">
        <w:rPr>
          <w:rFonts w:ascii="Times New Roman" w:hAnsi="Times New Roman" w:cs="Times New Roman"/>
          <w:b/>
        </w:rPr>
        <w:t>5</w:t>
      </w:r>
      <w:r w:rsidRPr="00A81438">
        <w:rPr>
          <w:rFonts w:ascii="Times New Roman" w:hAnsi="Times New Roman" w:cs="Times New Roman"/>
          <w:b/>
        </w:rPr>
        <w:t>.1</w:t>
      </w:r>
      <w:r w:rsidR="0002099D" w:rsidRPr="00A81438">
        <w:rPr>
          <w:rFonts w:ascii="Times New Roman" w:hAnsi="Times New Roman" w:cs="Times New Roman"/>
          <w:b/>
        </w:rPr>
        <w:t>5</w:t>
      </w:r>
      <w:r w:rsidRPr="00A81438">
        <w:rPr>
          <w:rFonts w:ascii="Times New Roman" w:hAnsi="Times New Roman" w:cs="Times New Roman"/>
          <w:b/>
        </w:rPr>
        <w:t>.</w:t>
      </w:r>
      <w:r w:rsidR="00EA15F3" w:rsidRPr="00A81438">
        <w:rPr>
          <w:rFonts w:ascii="Times New Roman" w:hAnsi="Times New Roman" w:cs="Times New Roman"/>
          <w:b/>
        </w:rPr>
        <w:t>4</w:t>
      </w:r>
      <w:r w:rsidRPr="00A81438">
        <w:rPr>
          <w:rFonts w:ascii="Times New Roman" w:hAnsi="Times New Roman" w:cs="Times New Roman"/>
          <w:b/>
        </w:rPr>
        <w:t>.1.</w:t>
      </w:r>
      <w:r w:rsidR="002F7FAB" w:rsidRPr="00A81438">
        <w:rPr>
          <w:rFonts w:ascii="Times New Roman" w:hAnsi="Times New Roman" w:cs="Times New Roman"/>
        </w:rPr>
        <w:t xml:space="preserve"> N</w:t>
      </w:r>
      <w:r w:rsidRPr="00A81438">
        <w:rPr>
          <w:rFonts w:ascii="Times New Roman" w:hAnsi="Times New Roman" w:cs="Times New Roman"/>
        </w:rPr>
        <w:t>a situação do subitem acima, a empresa deverá apresentar os documentos comprobatórios da ocorrência das obrigações trabalhistas e seus respectivos prazos de vencimento. Somente após a confirmação</w:t>
      </w:r>
      <w:r w:rsidR="0054345E" w:rsidRPr="00A81438">
        <w:rPr>
          <w:rFonts w:ascii="Times New Roman" w:hAnsi="Times New Roman" w:cs="Times New Roman"/>
        </w:rPr>
        <w:t xml:space="preserve"> da ocorrência da situação pela Secretaria Municipal de Obras e Infraestrutura Urbana e Rural</w:t>
      </w:r>
      <w:r w:rsidRPr="00A81438">
        <w:rPr>
          <w:rFonts w:ascii="Times New Roman" w:hAnsi="Times New Roman" w:cs="Times New Roman"/>
        </w:rPr>
        <w:t xml:space="preserve">, será expedida a autorização para a movimentação dos recursos creditados na conta-depósito vinculada, que será encaminhada à Instituição Financeira no prazo máximo de </w:t>
      </w:r>
      <w:proofErr w:type="gramStart"/>
      <w:r w:rsidRPr="00A81438">
        <w:rPr>
          <w:rFonts w:ascii="Times New Roman" w:hAnsi="Times New Roman" w:cs="Times New Roman"/>
        </w:rPr>
        <w:t>5</w:t>
      </w:r>
      <w:proofErr w:type="gramEnd"/>
      <w:r w:rsidRPr="00A81438">
        <w:rPr>
          <w:rFonts w:ascii="Times New Roman" w:hAnsi="Times New Roman" w:cs="Times New Roman"/>
        </w:rPr>
        <w:t xml:space="preserve"> (cinco) dias úteis, a contar da data da apresentação dos documentos comprobatórios pela empresa; </w:t>
      </w:r>
    </w:p>
    <w:p w:rsidR="002F4E9B" w:rsidRPr="00A81438" w:rsidRDefault="002F4E9B"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15.1</w:t>
      </w:r>
      <w:r w:rsidR="0002099D" w:rsidRPr="00A81438">
        <w:rPr>
          <w:rFonts w:ascii="Times New Roman" w:hAnsi="Times New Roman" w:cs="Times New Roman"/>
          <w:b/>
        </w:rPr>
        <w:t>5</w:t>
      </w:r>
      <w:r w:rsidRPr="00A81438">
        <w:rPr>
          <w:rFonts w:ascii="Times New Roman" w:hAnsi="Times New Roman" w:cs="Times New Roman"/>
          <w:b/>
        </w:rPr>
        <w:t>.4.2.</w:t>
      </w:r>
      <w:proofErr w:type="gramEnd"/>
      <w:r w:rsidR="00D65C90" w:rsidRPr="00A81438">
        <w:rPr>
          <w:rFonts w:ascii="Times New Roman" w:hAnsi="Times New Roman" w:cs="Times New Roman"/>
        </w:rPr>
        <w:t>A</w:t>
      </w:r>
      <w:r w:rsidRPr="00A81438">
        <w:rPr>
          <w:rFonts w:ascii="Times New Roman" w:hAnsi="Times New Roman" w:cs="Times New Roman"/>
        </w:rPr>
        <w:t xml:space="preserve"> autorização de movimentação deverá especificar que se destina exclusivamente para o pagamento dos encargos trabalhistas ou de eventual indenização trabalhista aos trabalhadores favorecidos; </w:t>
      </w:r>
    </w:p>
    <w:p w:rsidR="002F4E9B" w:rsidRPr="00A81438" w:rsidRDefault="002F4E9B"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15.1</w:t>
      </w:r>
      <w:r w:rsidR="0002099D" w:rsidRPr="00A81438">
        <w:rPr>
          <w:rFonts w:ascii="Times New Roman" w:hAnsi="Times New Roman" w:cs="Times New Roman"/>
          <w:b/>
        </w:rPr>
        <w:t>5</w:t>
      </w:r>
      <w:r w:rsidRPr="00A81438">
        <w:rPr>
          <w:rFonts w:ascii="Times New Roman" w:hAnsi="Times New Roman" w:cs="Times New Roman"/>
          <w:b/>
        </w:rPr>
        <w:t>.4.3.</w:t>
      </w:r>
      <w:proofErr w:type="gramEnd"/>
      <w:r w:rsidR="00D65C90" w:rsidRPr="00A81438">
        <w:rPr>
          <w:rFonts w:ascii="Times New Roman" w:hAnsi="Times New Roman" w:cs="Times New Roman"/>
        </w:rPr>
        <w:t>A</w:t>
      </w:r>
      <w:r w:rsidRPr="00A81438">
        <w:rPr>
          <w:rFonts w:ascii="Times New Roman" w:hAnsi="Times New Roman" w:cs="Times New Roman"/>
        </w:rPr>
        <w:t xml:space="preserve"> empresa deverá apresentar ao órgão ou entidade contratante, no prazo máximo de 3 (três) dias úteis, contados da movimentação, o comprovante das transferências bancárias realizadas para a quitação das obrigações trabalhistas. </w:t>
      </w:r>
    </w:p>
    <w:p w:rsidR="002F4E9B" w:rsidRPr="00A81438" w:rsidRDefault="002F4E9B"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lastRenderedPageBreak/>
        <w:t>15.1</w:t>
      </w:r>
      <w:r w:rsidR="0002099D" w:rsidRPr="00A81438">
        <w:rPr>
          <w:rFonts w:ascii="Times New Roman" w:hAnsi="Times New Roman" w:cs="Times New Roman"/>
          <w:b/>
        </w:rPr>
        <w:t>5</w:t>
      </w:r>
      <w:r w:rsidRPr="00A81438">
        <w:rPr>
          <w:rFonts w:ascii="Times New Roman" w:hAnsi="Times New Roman" w:cs="Times New Roman"/>
          <w:b/>
        </w:rPr>
        <w:t>.5.</w:t>
      </w:r>
      <w:proofErr w:type="gramEnd"/>
      <w:r w:rsidR="00D65C90" w:rsidRPr="00A81438">
        <w:rPr>
          <w:rFonts w:ascii="Times New Roman" w:hAnsi="Times New Roman" w:cs="Times New Roman"/>
        </w:rPr>
        <w:t>O</w:t>
      </w:r>
      <w:r w:rsidRPr="00A81438">
        <w:rPr>
          <w:rFonts w:ascii="Times New Roman" w:hAnsi="Times New Roman" w:cs="Times New Roman"/>
        </w:rPr>
        <w:t xml:space="preserve"> saldo remanescente dos recursos depositados na conta-depósito será liberado à respectiva titular no momento do encerramento do contrato, na presença do sindicato da categoria correspondente aos serviços contratados, após a comprovação da quitação de todos os encargos trabalhistas previdenciários e para com o FGTS relativos ao serviço contratado. </w:t>
      </w:r>
    </w:p>
    <w:p w:rsidR="002F4E9B" w:rsidRPr="00A81438" w:rsidRDefault="002F4E9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15.1</w:t>
      </w:r>
      <w:r w:rsidR="0002099D" w:rsidRPr="00A81438">
        <w:rPr>
          <w:rFonts w:ascii="Times New Roman" w:hAnsi="Times New Roman" w:cs="Times New Roman"/>
          <w:b/>
        </w:rPr>
        <w:t>6</w:t>
      </w:r>
      <w:r w:rsidRPr="00A81438">
        <w:rPr>
          <w:rFonts w:ascii="Times New Roman" w:hAnsi="Times New Roman" w:cs="Times New Roman"/>
          <w:b/>
        </w:rPr>
        <w:t>.</w:t>
      </w:r>
      <w:r w:rsidRPr="00A81438">
        <w:rPr>
          <w:rFonts w:ascii="Times New Roman" w:hAnsi="Times New Roman" w:cs="Times New Roman"/>
        </w:rPr>
        <w:t xml:space="preserve"> Não permitir que o empregado designado para trabalhar em um turno preste seus serviços no turno imediatamente subsequente. </w:t>
      </w:r>
    </w:p>
    <w:p w:rsidR="002F4E9B" w:rsidRPr="00A81438" w:rsidRDefault="002F4E9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15.1</w:t>
      </w:r>
      <w:r w:rsidR="0002099D" w:rsidRPr="00A81438">
        <w:rPr>
          <w:rFonts w:ascii="Times New Roman" w:hAnsi="Times New Roman" w:cs="Times New Roman"/>
          <w:b/>
        </w:rPr>
        <w:t>7</w:t>
      </w:r>
      <w:r w:rsidRPr="00A81438">
        <w:rPr>
          <w:rFonts w:ascii="Times New Roman" w:hAnsi="Times New Roman" w:cs="Times New Roman"/>
          <w:b/>
        </w:rPr>
        <w:t>.</w:t>
      </w:r>
      <w:r w:rsidRPr="00A81438">
        <w:rPr>
          <w:rFonts w:ascii="Times New Roman" w:hAnsi="Times New Roman" w:cs="Times New Roman"/>
        </w:rPr>
        <w:t xml:space="preserve"> Atender às solicitações da Contratante quanto à substituição dos empregados alocados, no prazo fixado pelo fiscal do contrato, nos casos em que ficar constatado descumprimento das obrigações relativas à execução do serviço, conforme descrito neste Termo de Referência. </w:t>
      </w:r>
    </w:p>
    <w:p w:rsidR="002F4E9B" w:rsidRPr="00A81438" w:rsidRDefault="002F4E9B"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w:t>
      </w:r>
      <w:r w:rsidR="00006739" w:rsidRPr="00A81438">
        <w:rPr>
          <w:rFonts w:ascii="Times New Roman" w:hAnsi="Times New Roman" w:cs="Times New Roman"/>
          <w:b/>
        </w:rPr>
        <w:t>5</w:t>
      </w:r>
      <w:r w:rsidRPr="00A81438">
        <w:rPr>
          <w:rFonts w:ascii="Times New Roman" w:hAnsi="Times New Roman" w:cs="Times New Roman"/>
          <w:b/>
        </w:rPr>
        <w:t>.</w:t>
      </w:r>
      <w:r w:rsidR="0002099D" w:rsidRPr="00A81438">
        <w:rPr>
          <w:rFonts w:ascii="Times New Roman" w:hAnsi="Times New Roman" w:cs="Times New Roman"/>
          <w:b/>
        </w:rPr>
        <w:t>18</w:t>
      </w:r>
      <w:r w:rsidRPr="00A81438">
        <w:rPr>
          <w:rFonts w:ascii="Times New Roman" w:hAnsi="Times New Roman" w:cs="Times New Roman"/>
          <w:b/>
        </w:rPr>
        <w:t>.</w:t>
      </w:r>
      <w:proofErr w:type="gramEnd"/>
      <w:r w:rsidRPr="00A81438">
        <w:rPr>
          <w:rFonts w:ascii="Times New Roman" w:hAnsi="Times New Roman" w:cs="Times New Roman"/>
        </w:rPr>
        <w:t xml:space="preserve">Instruir seus empregados quanto à necessidade </w:t>
      </w:r>
      <w:r w:rsidR="0054345E" w:rsidRPr="00A81438">
        <w:rPr>
          <w:rFonts w:ascii="Times New Roman" w:hAnsi="Times New Roman" w:cs="Times New Roman"/>
        </w:rPr>
        <w:t>de acatar as Normas Internas da Secretaria Municipal de Obras e Infraestrutura Urbana e Rural</w:t>
      </w:r>
      <w:r w:rsidRPr="00A81438">
        <w:rPr>
          <w:rFonts w:ascii="Times New Roman" w:hAnsi="Times New Roman" w:cs="Times New Roman"/>
        </w:rPr>
        <w:t xml:space="preserve">; </w:t>
      </w:r>
    </w:p>
    <w:p w:rsidR="002F4E9B" w:rsidRPr="00A81438" w:rsidRDefault="002F4E9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006739" w:rsidRPr="00A81438">
        <w:rPr>
          <w:rFonts w:ascii="Times New Roman" w:hAnsi="Times New Roman" w:cs="Times New Roman"/>
          <w:b/>
        </w:rPr>
        <w:t>5</w:t>
      </w:r>
      <w:r w:rsidRPr="00A81438">
        <w:rPr>
          <w:rFonts w:ascii="Times New Roman" w:hAnsi="Times New Roman" w:cs="Times New Roman"/>
          <w:b/>
        </w:rPr>
        <w:t>.</w:t>
      </w:r>
      <w:r w:rsidR="0002099D" w:rsidRPr="00A81438">
        <w:rPr>
          <w:rFonts w:ascii="Times New Roman" w:hAnsi="Times New Roman" w:cs="Times New Roman"/>
          <w:b/>
        </w:rPr>
        <w:t>19</w:t>
      </w:r>
      <w:r w:rsidRPr="00A81438">
        <w:rPr>
          <w:rFonts w:ascii="Times New Roman" w:hAnsi="Times New Roman" w:cs="Times New Roman"/>
          <w:b/>
        </w:rPr>
        <w:t>.</w:t>
      </w:r>
      <w:r w:rsidRPr="00A81438">
        <w:rPr>
          <w:rFonts w:ascii="Times New Roman" w:hAnsi="Times New Roman" w:cs="Times New Roman"/>
        </w:rPr>
        <w:t xml:space="preserve"> Instruir seus empregados a respeito das atividades a serem desempenhadas, alertando-os a não executar atividades não abrangidas pelo contrato, devendo a Contratada relatar à Contratante toda e qualquer ocorrência neste sentido, a fim de evitar desvio de função. </w:t>
      </w:r>
    </w:p>
    <w:p w:rsidR="002F4E9B" w:rsidRPr="00A81438" w:rsidRDefault="002F4E9B"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006739" w:rsidRPr="00A81438">
        <w:rPr>
          <w:rFonts w:ascii="Times New Roman" w:hAnsi="Times New Roman" w:cs="Times New Roman"/>
          <w:b/>
        </w:rPr>
        <w:t>5</w:t>
      </w:r>
      <w:r w:rsidRPr="00A81438">
        <w:rPr>
          <w:rFonts w:ascii="Times New Roman" w:hAnsi="Times New Roman" w:cs="Times New Roman"/>
          <w:b/>
        </w:rPr>
        <w:t>.2</w:t>
      </w:r>
      <w:r w:rsidR="0002099D" w:rsidRPr="00A81438">
        <w:rPr>
          <w:rFonts w:ascii="Times New Roman" w:hAnsi="Times New Roman" w:cs="Times New Roman"/>
          <w:b/>
        </w:rPr>
        <w:t>0</w:t>
      </w:r>
      <w:r w:rsidRPr="00A81438">
        <w:rPr>
          <w:rFonts w:ascii="Times New Roman" w:hAnsi="Times New Roman" w:cs="Times New Roman"/>
          <w:b/>
        </w:rPr>
        <w:t>.</w:t>
      </w:r>
      <w:r w:rsidRPr="00A81438">
        <w:rPr>
          <w:rFonts w:ascii="Times New Roman" w:hAnsi="Times New Roman" w:cs="Times New Roman"/>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 </w:t>
      </w:r>
    </w:p>
    <w:p w:rsidR="002F4E9B" w:rsidRPr="00A81438" w:rsidRDefault="002F4E9B"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w:t>
      </w:r>
      <w:r w:rsidR="00006739" w:rsidRPr="00A81438">
        <w:rPr>
          <w:rFonts w:ascii="Times New Roman" w:hAnsi="Times New Roman" w:cs="Times New Roman"/>
          <w:b/>
        </w:rPr>
        <w:t>5</w:t>
      </w:r>
      <w:r w:rsidRPr="00A81438">
        <w:rPr>
          <w:rFonts w:ascii="Times New Roman" w:hAnsi="Times New Roman" w:cs="Times New Roman"/>
          <w:b/>
        </w:rPr>
        <w:t>.2</w:t>
      </w:r>
      <w:r w:rsidR="0002099D" w:rsidRPr="00A81438">
        <w:rPr>
          <w:rFonts w:ascii="Times New Roman" w:hAnsi="Times New Roman" w:cs="Times New Roman"/>
          <w:b/>
        </w:rPr>
        <w:t>0</w:t>
      </w:r>
      <w:r w:rsidRPr="00A81438">
        <w:rPr>
          <w:rFonts w:ascii="Times New Roman" w:hAnsi="Times New Roman" w:cs="Times New Roman"/>
          <w:b/>
        </w:rPr>
        <w:t>.1.</w:t>
      </w:r>
      <w:proofErr w:type="gramEnd"/>
      <w:r w:rsidR="00D65C90" w:rsidRPr="00A81438">
        <w:rPr>
          <w:rFonts w:ascii="Times New Roman" w:hAnsi="Times New Roman" w:cs="Times New Roman"/>
        </w:rPr>
        <w:t>Viabilizar</w:t>
      </w:r>
      <w:r w:rsidRPr="00A81438">
        <w:rPr>
          <w:rFonts w:ascii="Times New Roman" w:hAnsi="Times New Roman" w:cs="Times New Roman"/>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 </w:t>
      </w:r>
    </w:p>
    <w:p w:rsidR="002F4E9B" w:rsidRPr="00A81438" w:rsidRDefault="002F4E9B"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w:t>
      </w:r>
      <w:r w:rsidR="00006739" w:rsidRPr="00A81438">
        <w:rPr>
          <w:rFonts w:ascii="Times New Roman" w:hAnsi="Times New Roman" w:cs="Times New Roman"/>
          <w:b/>
        </w:rPr>
        <w:t>5</w:t>
      </w:r>
      <w:r w:rsidRPr="00A81438">
        <w:rPr>
          <w:rFonts w:ascii="Times New Roman" w:hAnsi="Times New Roman" w:cs="Times New Roman"/>
          <w:b/>
        </w:rPr>
        <w:t>.2</w:t>
      </w:r>
      <w:r w:rsidR="0002099D" w:rsidRPr="00A81438">
        <w:rPr>
          <w:rFonts w:ascii="Times New Roman" w:hAnsi="Times New Roman" w:cs="Times New Roman"/>
          <w:b/>
        </w:rPr>
        <w:t>0</w:t>
      </w:r>
      <w:r w:rsidRPr="00A81438">
        <w:rPr>
          <w:rFonts w:ascii="Times New Roman" w:hAnsi="Times New Roman" w:cs="Times New Roman"/>
          <w:b/>
        </w:rPr>
        <w:t>.2.</w:t>
      </w:r>
      <w:proofErr w:type="gramEnd"/>
      <w:r w:rsidR="00D65C90" w:rsidRPr="00A81438">
        <w:rPr>
          <w:rFonts w:ascii="Times New Roman" w:hAnsi="Times New Roman" w:cs="Times New Roman"/>
        </w:rPr>
        <w:t>Viabilizar</w:t>
      </w:r>
      <w:r w:rsidRPr="00A81438">
        <w:rPr>
          <w:rFonts w:ascii="Times New Roman" w:hAnsi="Times New Roman" w:cs="Times New Roman"/>
        </w:rPr>
        <w:t xml:space="preserve"> a emissão do cartão cidadão pela Caixa Econômica Federal para todos os empregados, no prazo máximo de 60 (sessenta) dias, contados do início da prestação dos serviços ou da admissão do empregado</w:t>
      </w:r>
      <w:r w:rsidR="00BE2BB2" w:rsidRPr="00A81438">
        <w:rPr>
          <w:rFonts w:ascii="Times New Roman" w:hAnsi="Times New Roman" w:cs="Times New Roman"/>
        </w:rPr>
        <w:t>.</w:t>
      </w:r>
    </w:p>
    <w:p w:rsidR="005533D9" w:rsidRPr="00A81438" w:rsidRDefault="005533D9"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15.2</w:t>
      </w:r>
      <w:r w:rsidR="0002099D" w:rsidRPr="00A81438">
        <w:rPr>
          <w:rFonts w:ascii="Times New Roman" w:hAnsi="Times New Roman" w:cs="Times New Roman"/>
          <w:b/>
        </w:rPr>
        <w:t>1</w:t>
      </w:r>
      <w:r w:rsidRPr="00A81438">
        <w:rPr>
          <w:rFonts w:ascii="Times New Roman" w:hAnsi="Times New Roman" w:cs="Times New Roman"/>
          <w:b/>
        </w:rPr>
        <w:t>.</w:t>
      </w:r>
      <w:proofErr w:type="gramEnd"/>
      <w:r w:rsidR="00BE2BB2" w:rsidRPr="00A81438">
        <w:rPr>
          <w:rFonts w:ascii="Times New Roman" w:hAnsi="Times New Roman" w:cs="Times New Roman"/>
        </w:rPr>
        <w:t>D</w:t>
      </w:r>
      <w:r w:rsidRPr="00A81438">
        <w:rPr>
          <w:rFonts w:ascii="Times New Roman" w:hAnsi="Times New Roman" w:cs="Times New Roman"/>
        </w:rPr>
        <w:t xml:space="preserve">eter instalações, aparelhamento e pessoal técnico adequados e disponíveis para a realização do objeto da licitação. </w:t>
      </w:r>
    </w:p>
    <w:p w:rsidR="005533D9" w:rsidRPr="00A81438" w:rsidRDefault="005533D9"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15.2</w:t>
      </w:r>
      <w:r w:rsidR="0002099D" w:rsidRPr="00A81438">
        <w:rPr>
          <w:rFonts w:ascii="Times New Roman" w:hAnsi="Times New Roman" w:cs="Times New Roman"/>
          <w:b/>
        </w:rPr>
        <w:t>1</w:t>
      </w:r>
      <w:r w:rsidRPr="00A81438">
        <w:rPr>
          <w:rFonts w:ascii="Times New Roman" w:hAnsi="Times New Roman" w:cs="Times New Roman"/>
          <w:b/>
        </w:rPr>
        <w:t>.1.</w:t>
      </w:r>
      <w:proofErr w:type="gramEnd"/>
      <w:r w:rsidR="00BE2BB2" w:rsidRPr="00A81438">
        <w:rPr>
          <w:rFonts w:ascii="Times New Roman" w:hAnsi="Times New Roman" w:cs="Times New Roman"/>
        </w:rPr>
        <w:t>P</w:t>
      </w:r>
      <w:r w:rsidRPr="00A81438">
        <w:rPr>
          <w:rFonts w:ascii="Times New Roman" w:hAnsi="Times New Roman" w:cs="Times New Roman"/>
        </w:rPr>
        <w:t xml:space="preserve">ara a realização do objeto da licitação, a Contratada deverá entregar </w:t>
      </w:r>
      <w:r w:rsidRPr="00A81438">
        <w:rPr>
          <w:rFonts w:ascii="Times New Roman" w:hAnsi="Times New Roman" w:cs="Times New Roman"/>
          <w:b/>
        </w:rPr>
        <w:t>declaração de que instalará escritório</w:t>
      </w:r>
      <w:r w:rsidRPr="00A81438">
        <w:rPr>
          <w:rFonts w:ascii="Times New Roman" w:hAnsi="Times New Roman" w:cs="Times New Roman"/>
        </w:rPr>
        <w:t xml:space="preserve"> no </w:t>
      </w:r>
      <w:r w:rsidR="0098255E" w:rsidRPr="00A81438">
        <w:rPr>
          <w:rFonts w:ascii="Times New Roman" w:hAnsi="Times New Roman" w:cs="Times New Roman"/>
        </w:rPr>
        <w:t>M</w:t>
      </w:r>
      <w:r w:rsidRPr="00A81438">
        <w:rPr>
          <w:rFonts w:ascii="Times New Roman" w:hAnsi="Times New Roman" w:cs="Times New Roman"/>
        </w:rPr>
        <w:t xml:space="preserve">unicípio </w:t>
      </w:r>
      <w:r w:rsidR="0098255E" w:rsidRPr="00A81438">
        <w:rPr>
          <w:rFonts w:ascii="Times New Roman" w:hAnsi="Times New Roman" w:cs="Times New Roman"/>
        </w:rPr>
        <w:t>de Santo Antônio de Pádua</w:t>
      </w:r>
      <w:r w:rsidRPr="00A81438">
        <w:rPr>
          <w:rFonts w:ascii="Times New Roman" w:hAnsi="Times New Roman" w:cs="Times New Roman"/>
        </w:rPr>
        <w:t xml:space="preserve">, abaixo discriminados,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 </w:t>
      </w:r>
    </w:p>
    <w:p w:rsidR="005533D9" w:rsidRPr="00A81438" w:rsidRDefault="005533D9"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98255E" w:rsidRPr="00A81438">
        <w:rPr>
          <w:rFonts w:ascii="Times New Roman" w:hAnsi="Times New Roman" w:cs="Times New Roman"/>
          <w:b/>
        </w:rPr>
        <w:t>5</w:t>
      </w:r>
      <w:r w:rsidRPr="00A81438">
        <w:rPr>
          <w:rFonts w:ascii="Times New Roman" w:hAnsi="Times New Roman" w:cs="Times New Roman"/>
          <w:b/>
        </w:rPr>
        <w:t>.2</w:t>
      </w:r>
      <w:r w:rsidR="0002099D" w:rsidRPr="00A81438">
        <w:rPr>
          <w:rFonts w:ascii="Times New Roman" w:hAnsi="Times New Roman" w:cs="Times New Roman"/>
          <w:b/>
        </w:rPr>
        <w:t>2</w:t>
      </w:r>
      <w:r w:rsidRPr="00A81438">
        <w:rPr>
          <w:rFonts w:ascii="Times New Roman" w:hAnsi="Times New Roman" w:cs="Times New Roman"/>
          <w:b/>
        </w:rPr>
        <w:t>.</w:t>
      </w:r>
      <w:r w:rsidRPr="00A81438">
        <w:rPr>
          <w:rFonts w:ascii="Times New Roman" w:hAnsi="Times New Roman" w:cs="Times New Roman"/>
        </w:rPr>
        <w:t xml:space="preserve"> Manter preposto nos locais de pr</w:t>
      </w:r>
      <w:r w:rsidR="0054345E" w:rsidRPr="00A81438">
        <w:rPr>
          <w:rFonts w:ascii="Times New Roman" w:hAnsi="Times New Roman" w:cs="Times New Roman"/>
        </w:rPr>
        <w:t>estação de serviço, aceito pela Secretaria Municipal de Obras e Infraestrutura Urbana e Rural</w:t>
      </w:r>
      <w:r w:rsidRPr="00A81438">
        <w:rPr>
          <w:rFonts w:ascii="Times New Roman" w:hAnsi="Times New Roman" w:cs="Times New Roman"/>
        </w:rPr>
        <w:t xml:space="preserve">, para representá-la durante todo o período da vigência do contrato, para representá-la na execução do serviço. </w:t>
      </w:r>
    </w:p>
    <w:p w:rsidR="005533D9" w:rsidRPr="00A81438" w:rsidRDefault="005533D9"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98255E" w:rsidRPr="00A81438">
        <w:rPr>
          <w:rFonts w:ascii="Times New Roman" w:hAnsi="Times New Roman" w:cs="Times New Roman"/>
          <w:b/>
        </w:rPr>
        <w:t>5</w:t>
      </w:r>
      <w:r w:rsidRPr="00A81438">
        <w:rPr>
          <w:rFonts w:ascii="Times New Roman" w:hAnsi="Times New Roman" w:cs="Times New Roman"/>
          <w:b/>
        </w:rPr>
        <w:t>.2</w:t>
      </w:r>
      <w:r w:rsidR="0002099D" w:rsidRPr="00A81438">
        <w:rPr>
          <w:rFonts w:ascii="Times New Roman" w:hAnsi="Times New Roman" w:cs="Times New Roman"/>
          <w:b/>
        </w:rPr>
        <w:t>3</w:t>
      </w:r>
      <w:r w:rsidRPr="00A81438">
        <w:rPr>
          <w:rFonts w:ascii="Times New Roman" w:hAnsi="Times New Roman" w:cs="Times New Roman"/>
          <w:b/>
        </w:rPr>
        <w:t>.</w:t>
      </w:r>
      <w:r w:rsidRPr="00A81438">
        <w:rPr>
          <w:rFonts w:ascii="Times New Roman" w:hAnsi="Times New Roman" w:cs="Times New Roman"/>
        </w:rPr>
        <w:t xml:space="preserve"> Relatar à Contratante toda e qualquer irregularidade verificada no decorrer da prestação dos serviços. </w:t>
      </w:r>
    </w:p>
    <w:p w:rsidR="005533D9" w:rsidRPr="00A81438" w:rsidRDefault="005533D9"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98255E" w:rsidRPr="00A81438">
        <w:rPr>
          <w:rFonts w:ascii="Times New Roman" w:hAnsi="Times New Roman" w:cs="Times New Roman"/>
          <w:b/>
        </w:rPr>
        <w:t>5</w:t>
      </w:r>
      <w:r w:rsidRPr="00A81438">
        <w:rPr>
          <w:rFonts w:ascii="Times New Roman" w:hAnsi="Times New Roman" w:cs="Times New Roman"/>
          <w:b/>
        </w:rPr>
        <w:t>.2</w:t>
      </w:r>
      <w:r w:rsidR="0002099D" w:rsidRPr="00A81438">
        <w:rPr>
          <w:rFonts w:ascii="Times New Roman" w:hAnsi="Times New Roman" w:cs="Times New Roman"/>
          <w:b/>
        </w:rPr>
        <w:t>4</w:t>
      </w:r>
      <w:r w:rsidRPr="00A81438">
        <w:rPr>
          <w:rFonts w:ascii="Times New Roman" w:hAnsi="Times New Roman" w:cs="Times New Roman"/>
          <w:b/>
        </w:rPr>
        <w:t>.</w:t>
      </w:r>
      <w:r w:rsidRPr="00A81438">
        <w:rPr>
          <w:rFonts w:ascii="Times New Roman" w:hAnsi="Times New Roman" w:cs="Times New Roman"/>
        </w:rPr>
        <w:t xml:space="preserve"> 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 </w:t>
      </w:r>
    </w:p>
    <w:p w:rsidR="005533D9" w:rsidRPr="00A81438" w:rsidRDefault="005533D9"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1</w:t>
      </w:r>
      <w:r w:rsidR="0098255E" w:rsidRPr="00A81438">
        <w:rPr>
          <w:rFonts w:ascii="Times New Roman" w:hAnsi="Times New Roman" w:cs="Times New Roman"/>
          <w:b/>
        </w:rPr>
        <w:t>5</w:t>
      </w:r>
      <w:r w:rsidRPr="00A81438">
        <w:rPr>
          <w:rFonts w:ascii="Times New Roman" w:hAnsi="Times New Roman" w:cs="Times New Roman"/>
          <w:b/>
        </w:rPr>
        <w:t>.2</w:t>
      </w:r>
      <w:r w:rsidR="0002099D" w:rsidRPr="00A81438">
        <w:rPr>
          <w:rFonts w:ascii="Times New Roman" w:hAnsi="Times New Roman" w:cs="Times New Roman"/>
          <w:b/>
        </w:rPr>
        <w:t>4</w:t>
      </w:r>
      <w:r w:rsidRPr="00A81438">
        <w:rPr>
          <w:rFonts w:ascii="Times New Roman" w:hAnsi="Times New Roman" w:cs="Times New Roman"/>
          <w:b/>
        </w:rPr>
        <w:t>.1.</w:t>
      </w:r>
      <w:proofErr w:type="gramEnd"/>
      <w:r w:rsidR="00BE2BB2" w:rsidRPr="00A81438">
        <w:rPr>
          <w:rFonts w:ascii="Times New Roman" w:hAnsi="Times New Roman" w:cs="Times New Roman"/>
        </w:rPr>
        <w:t>A</w:t>
      </w:r>
      <w:r w:rsidRPr="00A81438">
        <w:rPr>
          <w:rFonts w:ascii="Times New Roman" w:hAnsi="Times New Roman" w:cs="Times New Roman"/>
        </w:rPr>
        <w:t xml:space="preserve">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 </w:t>
      </w:r>
    </w:p>
    <w:p w:rsidR="005533D9" w:rsidRPr="00A81438" w:rsidRDefault="005533D9"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lastRenderedPageBreak/>
        <w:t>1</w:t>
      </w:r>
      <w:r w:rsidR="008C251F" w:rsidRPr="00A81438">
        <w:rPr>
          <w:rFonts w:ascii="Times New Roman" w:hAnsi="Times New Roman" w:cs="Times New Roman"/>
          <w:b/>
        </w:rPr>
        <w:t>5</w:t>
      </w:r>
      <w:r w:rsidRPr="00A81438">
        <w:rPr>
          <w:rFonts w:ascii="Times New Roman" w:hAnsi="Times New Roman" w:cs="Times New Roman"/>
          <w:b/>
        </w:rPr>
        <w:t>.2</w:t>
      </w:r>
      <w:r w:rsidR="0002099D" w:rsidRPr="00A81438">
        <w:rPr>
          <w:rFonts w:ascii="Times New Roman" w:hAnsi="Times New Roman" w:cs="Times New Roman"/>
          <w:b/>
        </w:rPr>
        <w:t>4</w:t>
      </w:r>
      <w:r w:rsidRPr="00A81438">
        <w:rPr>
          <w:rFonts w:ascii="Times New Roman" w:hAnsi="Times New Roman" w:cs="Times New Roman"/>
          <w:b/>
        </w:rPr>
        <w:t>.2.</w:t>
      </w:r>
      <w:proofErr w:type="gramEnd"/>
      <w:r w:rsidR="00BE2BB2" w:rsidRPr="00A81438">
        <w:rPr>
          <w:rFonts w:ascii="Times New Roman" w:hAnsi="Times New Roman" w:cs="Times New Roman"/>
        </w:rPr>
        <w:t>U</w:t>
      </w:r>
      <w:r w:rsidRPr="00A81438">
        <w:rPr>
          <w:rFonts w:ascii="Times New Roman" w:hAnsi="Times New Roman" w:cs="Times New Roman"/>
        </w:rPr>
        <w:t xml:space="preserve">ltrapassado o prazo de 15 (quinze) dias, contados na comunicação mencionada no Item anterior, </w:t>
      </w:r>
      <w:r w:rsidR="0054345E" w:rsidRPr="00A81438">
        <w:rPr>
          <w:rFonts w:ascii="Times New Roman" w:hAnsi="Times New Roman" w:cs="Times New Roman"/>
        </w:rPr>
        <w:t>sem a regularização da falta, a Secretaria Municipal de Obras e Infraestrutura Urbana e Rural</w:t>
      </w:r>
      <w:r w:rsidRPr="00A81438">
        <w:rPr>
          <w:rFonts w:ascii="Times New Roman" w:hAnsi="Times New Roman" w:cs="Times New Roman"/>
        </w:rPr>
        <w:t xml:space="preserve"> poderá efetuar o pagamento das obrigações diretamente aos empregados da contratada que tenham participado da execução dos serviços objeto do contrato, sem prejuízo das demais sanções cabíveis. </w:t>
      </w:r>
    </w:p>
    <w:p w:rsidR="005533D9" w:rsidRPr="00A81438" w:rsidRDefault="005533D9"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8C251F" w:rsidRPr="00A81438">
        <w:rPr>
          <w:rFonts w:ascii="Times New Roman" w:hAnsi="Times New Roman" w:cs="Times New Roman"/>
          <w:b/>
        </w:rPr>
        <w:t>5</w:t>
      </w:r>
      <w:r w:rsidRPr="00A81438">
        <w:rPr>
          <w:rFonts w:ascii="Times New Roman" w:hAnsi="Times New Roman" w:cs="Times New Roman"/>
          <w:b/>
        </w:rPr>
        <w:t>.2</w:t>
      </w:r>
      <w:r w:rsidR="0002099D" w:rsidRPr="00A81438">
        <w:rPr>
          <w:rFonts w:ascii="Times New Roman" w:hAnsi="Times New Roman" w:cs="Times New Roman"/>
          <w:b/>
        </w:rPr>
        <w:t>5</w:t>
      </w:r>
      <w:r w:rsidRPr="00A81438">
        <w:rPr>
          <w:rFonts w:ascii="Times New Roman" w:hAnsi="Times New Roman" w:cs="Times New Roman"/>
          <w:b/>
        </w:rPr>
        <w:t>.</w:t>
      </w:r>
      <w:r w:rsidRPr="00A81438">
        <w:rPr>
          <w:rFonts w:ascii="Times New Roman" w:hAnsi="Times New Roman" w:cs="Times New Roman"/>
        </w:rPr>
        <w:t xml:space="preserve"> O sindicato representante da categoria do trabalhador deverá ser notificado pela contratante para acompanhar o pagamento das respectivas verbas. </w:t>
      </w:r>
    </w:p>
    <w:p w:rsidR="005533D9" w:rsidRPr="00A81438" w:rsidRDefault="005533D9"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3D6251" w:rsidRPr="00A81438">
        <w:rPr>
          <w:rFonts w:ascii="Times New Roman" w:hAnsi="Times New Roman" w:cs="Times New Roman"/>
          <w:b/>
        </w:rPr>
        <w:t>5</w:t>
      </w:r>
      <w:r w:rsidRPr="00A81438">
        <w:rPr>
          <w:rFonts w:ascii="Times New Roman" w:hAnsi="Times New Roman" w:cs="Times New Roman"/>
          <w:b/>
        </w:rPr>
        <w:t>.2</w:t>
      </w:r>
      <w:r w:rsidR="0002099D" w:rsidRPr="00A81438">
        <w:rPr>
          <w:rFonts w:ascii="Times New Roman" w:hAnsi="Times New Roman" w:cs="Times New Roman"/>
          <w:b/>
        </w:rPr>
        <w:t>6</w:t>
      </w:r>
      <w:r w:rsidRPr="00A81438">
        <w:rPr>
          <w:rFonts w:ascii="Times New Roman" w:hAnsi="Times New Roman" w:cs="Times New Roman"/>
          <w:b/>
        </w:rPr>
        <w:t>.</w:t>
      </w:r>
      <w:r w:rsidRPr="00A81438">
        <w:rPr>
          <w:rFonts w:ascii="Times New Roman" w:hAnsi="Times New Roman" w:cs="Times New Roman"/>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00138C" w:rsidRPr="00A81438" w:rsidRDefault="0000138C"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15.2</w:t>
      </w:r>
      <w:r w:rsidR="0002099D" w:rsidRPr="00A81438">
        <w:rPr>
          <w:rFonts w:ascii="Times New Roman" w:hAnsi="Times New Roman" w:cs="Times New Roman"/>
          <w:b/>
        </w:rPr>
        <w:t>7</w:t>
      </w:r>
      <w:r w:rsidRPr="00A81438">
        <w:rPr>
          <w:rFonts w:ascii="Times New Roman" w:hAnsi="Times New Roman" w:cs="Times New Roman"/>
          <w:b/>
        </w:rPr>
        <w:t>.</w:t>
      </w:r>
      <w:r w:rsidRPr="00A81438">
        <w:rPr>
          <w:rFonts w:ascii="Times New Roman" w:hAnsi="Times New Roman" w:cs="Times New Roman"/>
        </w:rPr>
        <w:t xml:space="preserve"> Manter durante toda a vigência do contrato, em compatibilidade com as obrigações assumidas, todas as condições de habilitação e qualificação exigidas na licitação. </w:t>
      </w:r>
    </w:p>
    <w:p w:rsidR="0000138C" w:rsidRPr="00A81438" w:rsidRDefault="0000138C"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w:t>
      </w:r>
      <w:r w:rsidR="0002099D" w:rsidRPr="00A81438">
        <w:rPr>
          <w:rFonts w:ascii="Times New Roman" w:hAnsi="Times New Roman" w:cs="Times New Roman"/>
          <w:b/>
        </w:rPr>
        <w:t>28</w:t>
      </w:r>
      <w:r w:rsidRPr="00A81438">
        <w:rPr>
          <w:rFonts w:ascii="Times New Roman" w:hAnsi="Times New Roman" w:cs="Times New Roman"/>
          <w:b/>
        </w:rPr>
        <w:t>.</w:t>
      </w:r>
      <w:r w:rsidRPr="00A81438">
        <w:rPr>
          <w:rFonts w:ascii="Times New Roman" w:hAnsi="Times New Roman" w:cs="Times New Roman"/>
        </w:rPr>
        <w:t xml:space="preserve"> Manter sigilo sobre todas as informações obtidas em decorrência do cumprimento dos serviços prestados. </w:t>
      </w:r>
    </w:p>
    <w:p w:rsidR="006B2C08" w:rsidRPr="00A81438" w:rsidRDefault="00BE2BB2" w:rsidP="00DC4E8A">
      <w:pPr>
        <w:pStyle w:val="Default"/>
        <w:spacing w:line="276" w:lineRule="auto"/>
        <w:jc w:val="both"/>
        <w:rPr>
          <w:rFonts w:ascii="Times New Roman" w:hAnsi="Times New Roman" w:cs="Times New Roman"/>
        </w:rPr>
      </w:pPr>
      <w:r w:rsidRPr="00A81438">
        <w:rPr>
          <w:rFonts w:ascii="Times New Roman" w:hAnsi="Times New Roman" w:cs="Times New Roman"/>
          <w:b/>
        </w:rPr>
        <w:t>15.29</w:t>
      </w:r>
      <w:r w:rsidR="006B2C08" w:rsidRPr="00A81438">
        <w:rPr>
          <w:rFonts w:ascii="Times New Roman" w:hAnsi="Times New Roman" w:cs="Times New Roman"/>
          <w:b/>
        </w:rPr>
        <w:t>.</w:t>
      </w:r>
      <w:r w:rsidR="006B2C08" w:rsidRPr="00A81438">
        <w:rPr>
          <w:rFonts w:ascii="Times New Roman" w:hAnsi="Times New Roman" w:cs="Times New Roman"/>
        </w:rPr>
        <w:t xml:space="preserve">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 </w:t>
      </w:r>
    </w:p>
    <w:p w:rsidR="006B2C08" w:rsidRPr="00A81438" w:rsidRDefault="006B2C08" w:rsidP="00DC4E8A">
      <w:pPr>
        <w:pStyle w:val="Default"/>
        <w:spacing w:line="276" w:lineRule="auto"/>
        <w:jc w:val="both"/>
        <w:rPr>
          <w:rFonts w:ascii="Times New Roman" w:hAnsi="Times New Roman" w:cs="Times New Roman"/>
        </w:rPr>
      </w:pPr>
      <w:r w:rsidRPr="00A81438">
        <w:rPr>
          <w:rFonts w:ascii="Times New Roman" w:hAnsi="Times New Roman" w:cs="Times New Roman"/>
          <w:b/>
        </w:rPr>
        <w:t>1</w:t>
      </w:r>
      <w:r w:rsidR="00AA06F8" w:rsidRPr="00A81438">
        <w:rPr>
          <w:rFonts w:ascii="Times New Roman" w:hAnsi="Times New Roman" w:cs="Times New Roman"/>
          <w:b/>
        </w:rPr>
        <w:t>5</w:t>
      </w:r>
      <w:r w:rsidRPr="00A81438">
        <w:rPr>
          <w:rFonts w:ascii="Times New Roman" w:hAnsi="Times New Roman" w:cs="Times New Roman"/>
          <w:b/>
        </w:rPr>
        <w:t>.3</w:t>
      </w:r>
      <w:r w:rsidR="00BE2BB2" w:rsidRPr="00A81438">
        <w:rPr>
          <w:rFonts w:ascii="Times New Roman" w:hAnsi="Times New Roman" w:cs="Times New Roman"/>
          <w:b/>
        </w:rPr>
        <w:t>0</w:t>
      </w:r>
      <w:r w:rsidRPr="00A81438">
        <w:rPr>
          <w:rFonts w:ascii="Times New Roman" w:hAnsi="Times New Roman" w:cs="Times New Roman"/>
          <w:b/>
        </w:rPr>
        <w:t>.</w:t>
      </w:r>
      <w:r w:rsidRPr="00A81438">
        <w:rPr>
          <w:rFonts w:ascii="Times New Roman" w:hAnsi="Times New Roman" w:cs="Times New Roman"/>
        </w:rPr>
        <w:t xml:space="preserve"> Sujeitar-se à retenção da garantia prestada e dos valores das faturas correspondentes a </w:t>
      </w:r>
      <w:proofErr w:type="gramStart"/>
      <w:r w:rsidRPr="00A81438">
        <w:rPr>
          <w:rFonts w:ascii="Times New Roman" w:hAnsi="Times New Roman" w:cs="Times New Roman"/>
        </w:rPr>
        <w:t>1</w:t>
      </w:r>
      <w:proofErr w:type="gramEnd"/>
      <w:r w:rsidRPr="00A81438">
        <w:rPr>
          <w:rFonts w:ascii="Times New Roman" w:hAnsi="Times New Roman" w:cs="Times New Roman"/>
        </w:rPr>
        <w:t xml:space="preserve"> (um) mês de serviços, por ocasião do encerramento da prestação dos serviços contrata</w:t>
      </w:r>
      <w:r w:rsidR="0054345E" w:rsidRPr="00A81438">
        <w:rPr>
          <w:rFonts w:ascii="Times New Roman" w:hAnsi="Times New Roman" w:cs="Times New Roman"/>
        </w:rPr>
        <w:t>dos, podendo a Secretaria Municipal de Obras e Infraestrutura Urbana e Rural</w:t>
      </w:r>
      <w:r w:rsidR="005B07F8" w:rsidRPr="00A81438">
        <w:rPr>
          <w:rFonts w:ascii="Times New Roman" w:hAnsi="Times New Roman" w:cs="Times New Roman"/>
        </w:rPr>
        <w:t>(</w:t>
      </w:r>
      <w:r w:rsidRPr="00A81438">
        <w:rPr>
          <w:rFonts w:ascii="Times New Roman" w:hAnsi="Times New Roman" w:cs="Times New Roman"/>
        </w:rPr>
        <w:t>Contratante</w:t>
      </w:r>
      <w:r w:rsidR="005B07F8" w:rsidRPr="00A81438">
        <w:rPr>
          <w:rFonts w:ascii="Times New Roman" w:hAnsi="Times New Roman" w:cs="Times New Roman"/>
        </w:rPr>
        <w:t>)</w:t>
      </w:r>
      <w:r w:rsidRPr="00A81438">
        <w:rPr>
          <w:rFonts w:ascii="Times New Roman" w:hAnsi="Times New Roman" w:cs="Times New Roman"/>
        </w:rPr>
        <w:t xml:space="preserv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 n. 02/2008. </w:t>
      </w:r>
    </w:p>
    <w:p w:rsidR="00A70A24" w:rsidRPr="00A81438" w:rsidRDefault="00F04C0E" w:rsidP="00DC4E8A">
      <w:pPr>
        <w:autoSpaceDE w:val="0"/>
        <w:autoSpaceDN w:val="0"/>
        <w:adjustRightInd w:val="0"/>
        <w:spacing w:line="276" w:lineRule="auto"/>
        <w:jc w:val="both"/>
        <w:rPr>
          <w:bCs/>
          <w:sz w:val="24"/>
          <w:szCs w:val="24"/>
        </w:rPr>
      </w:pPr>
      <w:r w:rsidRPr="00A81438">
        <w:rPr>
          <w:b/>
          <w:bCs/>
          <w:sz w:val="24"/>
          <w:szCs w:val="24"/>
        </w:rPr>
        <w:t>15</w:t>
      </w:r>
      <w:r w:rsidR="00A70A24" w:rsidRPr="00A81438">
        <w:rPr>
          <w:b/>
          <w:bCs/>
          <w:sz w:val="24"/>
          <w:szCs w:val="24"/>
        </w:rPr>
        <w:t>.</w:t>
      </w:r>
      <w:r w:rsidR="00B0429E" w:rsidRPr="00A81438">
        <w:rPr>
          <w:b/>
          <w:bCs/>
          <w:sz w:val="24"/>
          <w:szCs w:val="24"/>
        </w:rPr>
        <w:t>3</w:t>
      </w:r>
      <w:r w:rsidR="00BE2BB2" w:rsidRPr="00A81438">
        <w:rPr>
          <w:b/>
          <w:bCs/>
          <w:sz w:val="24"/>
          <w:szCs w:val="24"/>
        </w:rPr>
        <w:t>1</w:t>
      </w:r>
      <w:r w:rsidRPr="00A81438">
        <w:rPr>
          <w:b/>
          <w:bCs/>
          <w:sz w:val="24"/>
          <w:szCs w:val="24"/>
        </w:rPr>
        <w:t>.</w:t>
      </w:r>
      <w:r w:rsidR="00A70A24" w:rsidRPr="00A81438">
        <w:rPr>
          <w:bCs/>
          <w:sz w:val="24"/>
          <w:szCs w:val="24"/>
        </w:rPr>
        <w:t xml:space="preserve"> Fornecer, no prazo de 1</w:t>
      </w:r>
      <w:r w:rsidR="00D83FBC" w:rsidRPr="00A81438">
        <w:rPr>
          <w:bCs/>
          <w:sz w:val="24"/>
          <w:szCs w:val="24"/>
        </w:rPr>
        <w:t>0(dez)</w:t>
      </w:r>
      <w:r w:rsidR="00A70A24" w:rsidRPr="00A81438">
        <w:rPr>
          <w:bCs/>
          <w:sz w:val="24"/>
          <w:szCs w:val="24"/>
        </w:rPr>
        <w:t xml:space="preserve"> dias, a contar da data de contratação dos empregados, crachás de identificação com fotografia recente.</w:t>
      </w:r>
      <w:r w:rsidR="00A70A24" w:rsidRPr="00A81438">
        <w:rPr>
          <w:bCs/>
          <w:sz w:val="24"/>
          <w:szCs w:val="24"/>
        </w:rPr>
        <w:cr/>
      </w:r>
      <w:r w:rsidR="00350BA4" w:rsidRPr="00A81438">
        <w:rPr>
          <w:b/>
          <w:bCs/>
          <w:sz w:val="24"/>
          <w:szCs w:val="24"/>
        </w:rPr>
        <w:t>15</w:t>
      </w:r>
      <w:r w:rsidR="00A70A24" w:rsidRPr="00A81438">
        <w:rPr>
          <w:b/>
          <w:bCs/>
          <w:sz w:val="24"/>
          <w:szCs w:val="24"/>
        </w:rPr>
        <w:t>.</w:t>
      </w:r>
      <w:r w:rsidR="00EB275B" w:rsidRPr="00A81438">
        <w:rPr>
          <w:b/>
          <w:bCs/>
          <w:sz w:val="24"/>
          <w:szCs w:val="24"/>
        </w:rPr>
        <w:t>3</w:t>
      </w:r>
      <w:r w:rsidR="00BE2BB2" w:rsidRPr="00A81438">
        <w:rPr>
          <w:b/>
          <w:bCs/>
          <w:sz w:val="24"/>
          <w:szCs w:val="24"/>
        </w:rPr>
        <w:t>2</w:t>
      </w:r>
      <w:r w:rsidR="00350BA4" w:rsidRPr="00A81438">
        <w:rPr>
          <w:b/>
          <w:bCs/>
          <w:sz w:val="24"/>
          <w:szCs w:val="24"/>
        </w:rPr>
        <w:t>.</w:t>
      </w:r>
      <w:r w:rsidR="00A70A24" w:rsidRPr="00A81438">
        <w:rPr>
          <w:bCs/>
          <w:sz w:val="24"/>
          <w:szCs w:val="24"/>
        </w:rPr>
        <w:t xml:space="preserve"> Responder, em relação aos seus empregados, por todas as despesas decorrentes dos serviços, tais como: salários, seguros de acidentes, tribut</w:t>
      </w:r>
      <w:r w:rsidR="00BE2BB2" w:rsidRPr="00A81438">
        <w:rPr>
          <w:bCs/>
          <w:sz w:val="24"/>
          <w:szCs w:val="24"/>
        </w:rPr>
        <w:t>os, indenizações, dentre outros.</w:t>
      </w:r>
    </w:p>
    <w:p w:rsidR="00A70A24" w:rsidRPr="00A81438" w:rsidRDefault="00350BA4" w:rsidP="00DC4E8A">
      <w:pPr>
        <w:autoSpaceDE w:val="0"/>
        <w:autoSpaceDN w:val="0"/>
        <w:adjustRightInd w:val="0"/>
        <w:spacing w:line="276" w:lineRule="auto"/>
        <w:jc w:val="both"/>
        <w:rPr>
          <w:bCs/>
          <w:sz w:val="24"/>
          <w:szCs w:val="24"/>
        </w:rPr>
      </w:pPr>
      <w:r w:rsidRPr="00A81438">
        <w:rPr>
          <w:b/>
          <w:bCs/>
          <w:sz w:val="24"/>
          <w:szCs w:val="24"/>
        </w:rPr>
        <w:t>15.</w:t>
      </w:r>
      <w:r w:rsidR="00EB275B" w:rsidRPr="00A81438">
        <w:rPr>
          <w:b/>
          <w:bCs/>
          <w:sz w:val="24"/>
          <w:szCs w:val="24"/>
        </w:rPr>
        <w:t>3</w:t>
      </w:r>
      <w:r w:rsidR="00BE2BB2" w:rsidRPr="00A81438">
        <w:rPr>
          <w:b/>
          <w:bCs/>
          <w:sz w:val="24"/>
          <w:szCs w:val="24"/>
        </w:rPr>
        <w:t>3</w:t>
      </w:r>
      <w:r w:rsidRPr="00A81438">
        <w:rPr>
          <w:b/>
          <w:bCs/>
          <w:sz w:val="24"/>
          <w:szCs w:val="24"/>
        </w:rPr>
        <w:t>.</w:t>
      </w:r>
      <w:r w:rsidR="00A70A24" w:rsidRPr="00A81438">
        <w:rPr>
          <w:bCs/>
          <w:sz w:val="24"/>
          <w:szCs w:val="24"/>
        </w:rPr>
        <w:t xml:space="preserve"> Pagar, até o 5º (quinto) dia útil do mês </w:t>
      </w:r>
      <w:r w:rsidR="00841D3C" w:rsidRPr="00A81438">
        <w:rPr>
          <w:bCs/>
          <w:sz w:val="24"/>
          <w:szCs w:val="24"/>
        </w:rPr>
        <w:t>subseq</w:t>
      </w:r>
      <w:r w:rsidR="00710388" w:rsidRPr="00A81438">
        <w:rPr>
          <w:bCs/>
          <w:sz w:val="24"/>
          <w:szCs w:val="24"/>
        </w:rPr>
        <w:t>u</w:t>
      </w:r>
      <w:r w:rsidR="00841D3C" w:rsidRPr="00A81438">
        <w:rPr>
          <w:bCs/>
          <w:sz w:val="24"/>
          <w:szCs w:val="24"/>
        </w:rPr>
        <w:t>ente</w:t>
      </w:r>
      <w:r w:rsidR="00A70A24" w:rsidRPr="00A81438">
        <w:rPr>
          <w:bCs/>
          <w:sz w:val="24"/>
          <w:szCs w:val="24"/>
        </w:rPr>
        <w:t xml:space="preserve"> ao vencido, os salários de seus em</w:t>
      </w:r>
      <w:r w:rsidR="0054345E" w:rsidRPr="00A81438">
        <w:rPr>
          <w:bCs/>
          <w:sz w:val="24"/>
          <w:szCs w:val="24"/>
        </w:rPr>
        <w:t>pregados que prestam serviços à</w:t>
      </w:r>
      <w:r w:rsidR="0054345E" w:rsidRPr="00A81438">
        <w:rPr>
          <w:sz w:val="24"/>
          <w:szCs w:val="24"/>
        </w:rPr>
        <w:t xml:space="preserve"> Secretaria Municipal de Obras e Infraestrutura Urbana e Rural</w:t>
      </w:r>
      <w:r w:rsidR="00EB38D8" w:rsidRPr="00A81438">
        <w:rPr>
          <w:bCs/>
          <w:sz w:val="24"/>
          <w:szCs w:val="24"/>
        </w:rPr>
        <w:t>.</w:t>
      </w:r>
    </w:p>
    <w:p w:rsidR="00A70A24" w:rsidRPr="00A81438" w:rsidRDefault="00BD28D6" w:rsidP="00DC4E8A">
      <w:pPr>
        <w:autoSpaceDE w:val="0"/>
        <w:autoSpaceDN w:val="0"/>
        <w:adjustRightInd w:val="0"/>
        <w:spacing w:line="276" w:lineRule="auto"/>
        <w:jc w:val="both"/>
        <w:rPr>
          <w:bCs/>
          <w:sz w:val="24"/>
          <w:szCs w:val="24"/>
        </w:rPr>
      </w:pPr>
      <w:r w:rsidRPr="00A81438">
        <w:rPr>
          <w:b/>
          <w:bCs/>
          <w:sz w:val="24"/>
          <w:szCs w:val="24"/>
        </w:rPr>
        <w:t>15</w:t>
      </w:r>
      <w:r w:rsidR="00A70A24" w:rsidRPr="00A81438">
        <w:rPr>
          <w:b/>
          <w:bCs/>
          <w:sz w:val="24"/>
          <w:szCs w:val="24"/>
        </w:rPr>
        <w:t>.</w:t>
      </w:r>
      <w:r w:rsidR="00EB275B" w:rsidRPr="00A81438">
        <w:rPr>
          <w:b/>
          <w:bCs/>
          <w:sz w:val="24"/>
          <w:szCs w:val="24"/>
        </w:rPr>
        <w:t>3</w:t>
      </w:r>
      <w:r w:rsidR="00BE2BB2" w:rsidRPr="00A81438">
        <w:rPr>
          <w:b/>
          <w:bCs/>
          <w:sz w:val="24"/>
          <w:szCs w:val="24"/>
        </w:rPr>
        <w:t>4</w:t>
      </w:r>
      <w:r w:rsidRPr="00A81438">
        <w:rPr>
          <w:b/>
          <w:bCs/>
          <w:sz w:val="24"/>
          <w:szCs w:val="24"/>
        </w:rPr>
        <w:t>.</w:t>
      </w:r>
      <w:r w:rsidR="00A70A24" w:rsidRPr="00A81438">
        <w:rPr>
          <w:bCs/>
          <w:sz w:val="24"/>
          <w:szCs w:val="24"/>
        </w:rPr>
        <w:t xml:space="preserve"> Assumir inteiramente a responsabilidade por e arcar total e exclusivamente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w:t>
      </w:r>
      <w:r w:rsidR="00BE2BB2" w:rsidRPr="00A81438">
        <w:rPr>
          <w:bCs/>
          <w:sz w:val="24"/>
          <w:szCs w:val="24"/>
        </w:rPr>
        <w:t xml:space="preserve"> empregatício com a CONTRATANTE.</w:t>
      </w:r>
    </w:p>
    <w:p w:rsidR="00A70A24" w:rsidRPr="00A81438" w:rsidRDefault="00BD28D6" w:rsidP="00DC4E8A">
      <w:pPr>
        <w:autoSpaceDE w:val="0"/>
        <w:autoSpaceDN w:val="0"/>
        <w:adjustRightInd w:val="0"/>
        <w:spacing w:line="276" w:lineRule="auto"/>
        <w:jc w:val="both"/>
        <w:rPr>
          <w:bCs/>
          <w:sz w:val="24"/>
          <w:szCs w:val="24"/>
        </w:rPr>
      </w:pPr>
      <w:r w:rsidRPr="00A81438">
        <w:rPr>
          <w:b/>
          <w:bCs/>
          <w:sz w:val="24"/>
          <w:szCs w:val="24"/>
        </w:rPr>
        <w:t>15</w:t>
      </w:r>
      <w:r w:rsidR="00A70A24" w:rsidRPr="00A81438">
        <w:rPr>
          <w:b/>
          <w:bCs/>
          <w:sz w:val="24"/>
          <w:szCs w:val="24"/>
        </w:rPr>
        <w:t>.</w:t>
      </w:r>
      <w:r w:rsidR="00EB275B" w:rsidRPr="00A81438">
        <w:rPr>
          <w:b/>
          <w:bCs/>
          <w:sz w:val="24"/>
          <w:szCs w:val="24"/>
        </w:rPr>
        <w:t>3</w:t>
      </w:r>
      <w:r w:rsidR="00BE2BB2" w:rsidRPr="00A81438">
        <w:rPr>
          <w:b/>
          <w:bCs/>
          <w:sz w:val="24"/>
          <w:szCs w:val="24"/>
        </w:rPr>
        <w:t>5</w:t>
      </w:r>
      <w:r w:rsidRPr="00A81438">
        <w:rPr>
          <w:b/>
          <w:bCs/>
          <w:sz w:val="24"/>
          <w:szCs w:val="24"/>
        </w:rPr>
        <w:t>.</w:t>
      </w:r>
      <w:r w:rsidR="00A70A24" w:rsidRPr="00A81438">
        <w:rPr>
          <w:bCs/>
          <w:sz w:val="24"/>
          <w:szCs w:val="24"/>
        </w:rPr>
        <w:t xml:space="preserve"> Encaminhar mensalmente à F</w:t>
      </w:r>
      <w:r w:rsidR="00DD4C51" w:rsidRPr="00A81438">
        <w:rPr>
          <w:bCs/>
          <w:sz w:val="24"/>
          <w:szCs w:val="24"/>
        </w:rPr>
        <w:t>iscalização do Contrato, até o 3º (terceiro</w:t>
      </w:r>
      <w:r w:rsidR="00A70A24" w:rsidRPr="00A81438">
        <w:rPr>
          <w:bCs/>
          <w:sz w:val="24"/>
          <w:szCs w:val="24"/>
        </w:rPr>
        <w:t>) dia útil do mês subsequente à prestação dos serviços, as Notas Fiscais/Faturas dos serviços prestados</w:t>
      </w:r>
      <w:r w:rsidR="00EB38D8" w:rsidRPr="00A81438">
        <w:rPr>
          <w:bCs/>
          <w:sz w:val="24"/>
          <w:szCs w:val="24"/>
        </w:rPr>
        <w:t>.</w:t>
      </w:r>
    </w:p>
    <w:p w:rsidR="00A70A24" w:rsidRPr="00A81438" w:rsidRDefault="00BD28D6" w:rsidP="00DC4E8A">
      <w:pPr>
        <w:autoSpaceDE w:val="0"/>
        <w:autoSpaceDN w:val="0"/>
        <w:adjustRightInd w:val="0"/>
        <w:spacing w:line="276" w:lineRule="auto"/>
        <w:jc w:val="both"/>
        <w:rPr>
          <w:bCs/>
          <w:sz w:val="24"/>
          <w:szCs w:val="24"/>
        </w:rPr>
      </w:pPr>
      <w:r w:rsidRPr="00A81438">
        <w:rPr>
          <w:b/>
          <w:bCs/>
          <w:sz w:val="24"/>
          <w:szCs w:val="24"/>
        </w:rPr>
        <w:t>15</w:t>
      </w:r>
      <w:r w:rsidR="00A70A24" w:rsidRPr="00A81438">
        <w:rPr>
          <w:b/>
          <w:bCs/>
          <w:sz w:val="24"/>
          <w:szCs w:val="24"/>
        </w:rPr>
        <w:t>.</w:t>
      </w:r>
      <w:r w:rsidR="00BE2BB2" w:rsidRPr="00A81438">
        <w:rPr>
          <w:b/>
          <w:bCs/>
          <w:sz w:val="24"/>
          <w:szCs w:val="24"/>
        </w:rPr>
        <w:t>36</w:t>
      </w:r>
      <w:r w:rsidRPr="00A81438">
        <w:rPr>
          <w:b/>
          <w:bCs/>
          <w:sz w:val="24"/>
          <w:szCs w:val="24"/>
        </w:rPr>
        <w:t>.</w:t>
      </w:r>
      <w:r w:rsidR="00A70A24" w:rsidRPr="00A81438">
        <w:rPr>
          <w:bCs/>
          <w:sz w:val="24"/>
          <w:szCs w:val="24"/>
        </w:rPr>
        <w:t xml:space="preserve"> Providenciar a imediata substituição de qualquer empregado ou preposto cuja conduta, atuação, permanência e/ou comportamento sejam qualificados ou entendidos como prejudiciais, inconvenientes, inadequados ou insatisfatórios à disciplina da CONTRATANTE ou ao interesse do serviço público</w:t>
      </w:r>
      <w:r w:rsidR="00EB38D8" w:rsidRPr="00A81438">
        <w:rPr>
          <w:bCs/>
          <w:sz w:val="24"/>
          <w:szCs w:val="24"/>
        </w:rPr>
        <w:t>.</w:t>
      </w:r>
    </w:p>
    <w:p w:rsidR="00774204" w:rsidRPr="00A81438" w:rsidRDefault="00BD28D6" w:rsidP="00DC4E8A">
      <w:pPr>
        <w:pStyle w:val="Ttulo1"/>
        <w:shd w:val="clear" w:color="auto" w:fill="FFFFFF"/>
        <w:spacing w:line="276" w:lineRule="auto"/>
        <w:jc w:val="both"/>
        <w:rPr>
          <w:rFonts w:ascii="Times New Roman" w:hAnsi="Times New Roman"/>
          <w:sz w:val="24"/>
          <w:szCs w:val="24"/>
        </w:rPr>
      </w:pPr>
      <w:proofErr w:type="gramStart"/>
      <w:r w:rsidRPr="00A81438">
        <w:rPr>
          <w:rFonts w:ascii="Times New Roman" w:hAnsi="Times New Roman"/>
          <w:bCs/>
          <w:sz w:val="24"/>
          <w:szCs w:val="24"/>
        </w:rPr>
        <w:lastRenderedPageBreak/>
        <w:t>15</w:t>
      </w:r>
      <w:r w:rsidR="00A70A24" w:rsidRPr="00A81438">
        <w:rPr>
          <w:rFonts w:ascii="Times New Roman" w:hAnsi="Times New Roman"/>
          <w:bCs/>
          <w:sz w:val="24"/>
          <w:szCs w:val="24"/>
        </w:rPr>
        <w:t>.</w:t>
      </w:r>
      <w:r w:rsidR="00A411EA" w:rsidRPr="00A81438">
        <w:rPr>
          <w:rFonts w:ascii="Times New Roman" w:hAnsi="Times New Roman"/>
          <w:bCs/>
          <w:sz w:val="24"/>
          <w:szCs w:val="24"/>
        </w:rPr>
        <w:t>3</w:t>
      </w:r>
      <w:r w:rsidR="00EB38D8" w:rsidRPr="00A81438">
        <w:rPr>
          <w:rFonts w:ascii="Times New Roman" w:hAnsi="Times New Roman"/>
          <w:bCs/>
          <w:sz w:val="24"/>
          <w:szCs w:val="24"/>
        </w:rPr>
        <w:t>7</w:t>
      </w:r>
      <w:r w:rsidRPr="00A81438">
        <w:rPr>
          <w:rFonts w:ascii="Times New Roman" w:hAnsi="Times New Roman"/>
          <w:bCs/>
          <w:sz w:val="24"/>
          <w:szCs w:val="24"/>
        </w:rPr>
        <w:t>.</w:t>
      </w:r>
      <w:proofErr w:type="gramEnd"/>
      <w:r w:rsidR="00A70A24" w:rsidRPr="00A81438">
        <w:rPr>
          <w:rFonts w:ascii="Times New Roman" w:hAnsi="Times New Roman"/>
          <w:b w:val="0"/>
          <w:bCs/>
          <w:sz w:val="24"/>
          <w:szCs w:val="24"/>
        </w:rPr>
        <w:t xml:space="preserve">Primar pela boa qualidade na execução dos serviços, podendo para isso subcontratar, até </w:t>
      </w:r>
      <w:r w:rsidR="00774204" w:rsidRPr="00A81438">
        <w:rPr>
          <w:rFonts w:ascii="Times New Roman" w:hAnsi="Times New Roman"/>
          <w:b w:val="0"/>
          <w:bCs/>
          <w:sz w:val="24"/>
          <w:szCs w:val="24"/>
        </w:rPr>
        <w:t>4</w:t>
      </w:r>
      <w:r w:rsidR="00A70A24" w:rsidRPr="00A81438">
        <w:rPr>
          <w:rFonts w:ascii="Times New Roman" w:hAnsi="Times New Roman"/>
          <w:b w:val="0"/>
          <w:bCs/>
          <w:sz w:val="24"/>
          <w:szCs w:val="24"/>
        </w:rPr>
        <w:t>0% (</w:t>
      </w:r>
      <w:r w:rsidR="00774204" w:rsidRPr="00A81438">
        <w:rPr>
          <w:rFonts w:ascii="Times New Roman" w:hAnsi="Times New Roman"/>
          <w:b w:val="0"/>
          <w:bCs/>
          <w:sz w:val="24"/>
          <w:szCs w:val="24"/>
        </w:rPr>
        <w:t>quarenta</w:t>
      </w:r>
      <w:r w:rsidR="00A70A24" w:rsidRPr="00A81438">
        <w:rPr>
          <w:rFonts w:ascii="Times New Roman" w:hAnsi="Times New Roman"/>
          <w:b w:val="0"/>
          <w:bCs/>
          <w:sz w:val="24"/>
          <w:szCs w:val="24"/>
        </w:rPr>
        <w:t xml:space="preserve"> por cento) do objeto</w:t>
      </w:r>
      <w:r w:rsidR="00774204" w:rsidRPr="00A81438">
        <w:rPr>
          <w:rFonts w:ascii="Times New Roman" w:hAnsi="Times New Roman"/>
          <w:b w:val="0"/>
          <w:bCs/>
          <w:sz w:val="24"/>
          <w:szCs w:val="24"/>
        </w:rPr>
        <w:t xml:space="preserve">, conforme </w:t>
      </w:r>
      <w:r w:rsidR="00774204" w:rsidRPr="00A81438">
        <w:rPr>
          <w:rFonts w:ascii="Times New Roman" w:hAnsi="Times New Roman"/>
          <w:b w:val="0"/>
          <w:sz w:val="24"/>
          <w:szCs w:val="24"/>
        </w:rPr>
        <w:t xml:space="preserve">Artigo 72 da Lei nº 8.666 de 21 de </w:t>
      </w:r>
      <w:r w:rsidR="003225AA" w:rsidRPr="00A81438">
        <w:rPr>
          <w:rFonts w:ascii="Times New Roman" w:hAnsi="Times New Roman"/>
          <w:b w:val="0"/>
          <w:sz w:val="24"/>
          <w:szCs w:val="24"/>
        </w:rPr>
        <w:t>junho</w:t>
      </w:r>
      <w:r w:rsidR="00774204" w:rsidRPr="00A81438">
        <w:rPr>
          <w:rFonts w:ascii="Times New Roman" w:hAnsi="Times New Roman"/>
          <w:b w:val="0"/>
          <w:sz w:val="24"/>
          <w:szCs w:val="24"/>
        </w:rPr>
        <w:t xml:space="preserve"> de 1993.</w:t>
      </w:r>
    </w:p>
    <w:p w:rsidR="006E40B2" w:rsidRPr="00A81438" w:rsidRDefault="00D32B13" w:rsidP="00DC4E8A">
      <w:pPr>
        <w:pStyle w:val="Corpodetexto2"/>
        <w:spacing w:line="276" w:lineRule="auto"/>
        <w:jc w:val="both"/>
        <w:rPr>
          <w:rFonts w:ascii="Times New Roman" w:hAnsi="Times New Roman"/>
          <w:b/>
          <w:sz w:val="24"/>
          <w:szCs w:val="24"/>
        </w:rPr>
      </w:pPr>
      <w:r w:rsidRPr="00A81438">
        <w:rPr>
          <w:rFonts w:ascii="Times New Roman" w:hAnsi="Times New Roman"/>
          <w:b/>
          <w:sz w:val="24"/>
          <w:szCs w:val="24"/>
        </w:rPr>
        <w:t>15</w:t>
      </w:r>
      <w:r w:rsidR="006E40B2" w:rsidRPr="00A81438">
        <w:rPr>
          <w:rFonts w:ascii="Times New Roman" w:hAnsi="Times New Roman"/>
          <w:b/>
          <w:sz w:val="24"/>
          <w:szCs w:val="24"/>
        </w:rPr>
        <w:t>.</w:t>
      </w:r>
      <w:r w:rsidR="00EB38D8" w:rsidRPr="00A81438">
        <w:rPr>
          <w:rFonts w:ascii="Times New Roman" w:hAnsi="Times New Roman"/>
          <w:b/>
          <w:sz w:val="24"/>
          <w:szCs w:val="24"/>
        </w:rPr>
        <w:t>38</w:t>
      </w:r>
      <w:r w:rsidR="006E40B2" w:rsidRPr="00A81438">
        <w:rPr>
          <w:rFonts w:ascii="Times New Roman" w:hAnsi="Times New Roman"/>
          <w:b/>
          <w:sz w:val="24"/>
          <w:szCs w:val="24"/>
        </w:rPr>
        <w:t xml:space="preserve">. </w:t>
      </w:r>
      <w:r w:rsidR="006E40B2" w:rsidRPr="00A81438">
        <w:rPr>
          <w:rFonts w:ascii="Times New Roman" w:hAnsi="Times New Roman"/>
          <w:sz w:val="24"/>
          <w:szCs w:val="24"/>
        </w:rPr>
        <w:t>Manter, durante toda a execução do contrato, em compatibilidade com as obrigações por ela assumidas, todas as condições de habilitação e qualificação exigidas, conforme determina o</w:t>
      </w:r>
      <w:r w:rsidR="006E40B2" w:rsidRPr="00A81438">
        <w:rPr>
          <w:rFonts w:ascii="Times New Roman" w:hAnsi="Times New Roman"/>
          <w:b/>
          <w:sz w:val="24"/>
          <w:szCs w:val="24"/>
        </w:rPr>
        <w:t xml:space="preserve"> artigo 55, XIII da Lei Federal nº 8.666/93;</w:t>
      </w:r>
    </w:p>
    <w:p w:rsidR="006E40B2" w:rsidRPr="00A81438" w:rsidRDefault="00C22190" w:rsidP="00DC4E8A">
      <w:pPr>
        <w:pStyle w:val="Corpodetexto2"/>
        <w:spacing w:line="276" w:lineRule="auto"/>
        <w:jc w:val="both"/>
        <w:rPr>
          <w:rFonts w:ascii="Times New Roman" w:hAnsi="Times New Roman"/>
          <w:sz w:val="24"/>
          <w:szCs w:val="24"/>
        </w:rPr>
      </w:pPr>
      <w:r w:rsidRPr="00A81438">
        <w:rPr>
          <w:rFonts w:ascii="Times New Roman" w:hAnsi="Times New Roman"/>
          <w:b/>
          <w:sz w:val="24"/>
          <w:szCs w:val="24"/>
        </w:rPr>
        <w:t>15</w:t>
      </w:r>
      <w:r w:rsidR="006E40B2" w:rsidRPr="00A81438">
        <w:rPr>
          <w:rFonts w:ascii="Times New Roman" w:hAnsi="Times New Roman"/>
          <w:b/>
          <w:sz w:val="24"/>
          <w:szCs w:val="24"/>
        </w:rPr>
        <w:t>.</w:t>
      </w:r>
      <w:r w:rsidR="00EB38D8" w:rsidRPr="00A81438">
        <w:rPr>
          <w:rFonts w:ascii="Times New Roman" w:hAnsi="Times New Roman"/>
          <w:b/>
          <w:sz w:val="24"/>
          <w:szCs w:val="24"/>
        </w:rPr>
        <w:t>39</w:t>
      </w:r>
      <w:r w:rsidR="006E40B2" w:rsidRPr="00A81438">
        <w:rPr>
          <w:rFonts w:ascii="Times New Roman" w:hAnsi="Times New Roman"/>
          <w:b/>
          <w:sz w:val="24"/>
          <w:szCs w:val="24"/>
        </w:rPr>
        <w:t xml:space="preserve">. </w:t>
      </w:r>
      <w:r w:rsidR="006E40B2" w:rsidRPr="00A81438">
        <w:rPr>
          <w:rFonts w:ascii="Times New Roman" w:hAnsi="Times New Roman"/>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6E40B2" w:rsidRPr="00A81438" w:rsidRDefault="00C22190" w:rsidP="00DC4E8A">
      <w:pPr>
        <w:pStyle w:val="Corpodetexto2"/>
        <w:spacing w:line="276" w:lineRule="auto"/>
        <w:jc w:val="both"/>
        <w:rPr>
          <w:rFonts w:ascii="Times New Roman" w:hAnsi="Times New Roman"/>
          <w:sz w:val="24"/>
          <w:szCs w:val="24"/>
        </w:rPr>
      </w:pPr>
      <w:r w:rsidRPr="00A81438">
        <w:rPr>
          <w:rFonts w:ascii="Times New Roman" w:hAnsi="Times New Roman"/>
          <w:b/>
          <w:sz w:val="24"/>
          <w:szCs w:val="24"/>
        </w:rPr>
        <w:t>15</w:t>
      </w:r>
      <w:r w:rsidR="006E40B2" w:rsidRPr="00A81438">
        <w:rPr>
          <w:rFonts w:ascii="Times New Roman" w:hAnsi="Times New Roman"/>
          <w:b/>
          <w:sz w:val="24"/>
          <w:szCs w:val="24"/>
        </w:rPr>
        <w:t>.</w:t>
      </w:r>
      <w:r w:rsidR="00EB38D8" w:rsidRPr="00A81438">
        <w:rPr>
          <w:rFonts w:ascii="Times New Roman" w:hAnsi="Times New Roman"/>
          <w:b/>
          <w:sz w:val="24"/>
          <w:szCs w:val="24"/>
        </w:rPr>
        <w:t>40</w:t>
      </w:r>
      <w:r w:rsidR="006E40B2" w:rsidRPr="00A81438">
        <w:rPr>
          <w:rFonts w:ascii="Times New Roman" w:hAnsi="Times New Roman"/>
          <w:b/>
          <w:sz w:val="24"/>
          <w:szCs w:val="24"/>
        </w:rPr>
        <w:t xml:space="preserve">. </w:t>
      </w:r>
      <w:r w:rsidR="006E40B2" w:rsidRPr="00A81438">
        <w:rPr>
          <w:rFonts w:ascii="Times New Roman" w:hAnsi="Times New Roman"/>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6E40B2" w:rsidRPr="00A81438" w:rsidRDefault="00C22190" w:rsidP="00DC4E8A">
      <w:pPr>
        <w:pStyle w:val="Corpodetexto2"/>
        <w:spacing w:line="276" w:lineRule="auto"/>
        <w:jc w:val="both"/>
        <w:rPr>
          <w:rFonts w:ascii="Times New Roman" w:hAnsi="Times New Roman"/>
          <w:b/>
          <w:sz w:val="24"/>
          <w:szCs w:val="24"/>
        </w:rPr>
      </w:pPr>
      <w:r w:rsidRPr="00A81438">
        <w:rPr>
          <w:rFonts w:ascii="Times New Roman" w:hAnsi="Times New Roman"/>
          <w:b/>
          <w:sz w:val="24"/>
          <w:szCs w:val="24"/>
        </w:rPr>
        <w:t>15</w:t>
      </w:r>
      <w:r w:rsidR="006E40B2" w:rsidRPr="00A81438">
        <w:rPr>
          <w:rFonts w:ascii="Times New Roman" w:hAnsi="Times New Roman"/>
          <w:b/>
          <w:sz w:val="24"/>
          <w:szCs w:val="24"/>
        </w:rPr>
        <w:t>.</w:t>
      </w:r>
      <w:r w:rsidR="00564E9D" w:rsidRPr="00A81438">
        <w:rPr>
          <w:rFonts w:ascii="Times New Roman" w:hAnsi="Times New Roman"/>
          <w:b/>
          <w:sz w:val="24"/>
          <w:szCs w:val="24"/>
        </w:rPr>
        <w:t>4</w:t>
      </w:r>
      <w:r w:rsidR="00EB38D8" w:rsidRPr="00A81438">
        <w:rPr>
          <w:rFonts w:ascii="Times New Roman" w:hAnsi="Times New Roman"/>
          <w:b/>
          <w:sz w:val="24"/>
          <w:szCs w:val="24"/>
        </w:rPr>
        <w:t>1</w:t>
      </w:r>
      <w:r w:rsidR="006E40B2" w:rsidRPr="00A81438">
        <w:rPr>
          <w:rFonts w:ascii="Times New Roman" w:hAnsi="Times New Roman"/>
          <w:b/>
          <w:sz w:val="24"/>
          <w:szCs w:val="24"/>
        </w:rPr>
        <w:t>.</w:t>
      </w:r>
      <w:r w:rsidR="006E40B2" w:rsidRPr="00A81438">
        <w:rPr>
          <w:rFonts w:ascii="Times New Roman" w:hAnsi="Times New Roman"/>
          <w:sz w:val="24"/>
          <w:szCs w:val="24"/>
        </w:rPr>
        <w:t xml:space="preserve"> Fornecer e providenciar a utilização dos equipamentos de proteção individual (</w:t>
      </w:r>
      <w:proofErr w:type="spellStart"/>
      <w:r w:rsidR="006E40B2" w:rsidRPr="00A81438">
        <w:rPr>
          <w:rFonts w:ascii="Times New Roman" w:hAnsi="Times New Roman"/>
          <w:sz w:val="24"/>
          <w:szCs w:val="24"/>
        </w:rPr>
        <w:t>EPI’s</w:t>
      </w:r>
      <w:proofErr w:type="spellEnd"/>
      <w:r w:rsidR="006E40B2" w:rsidRPr="00A81438">
        <w:rPr>
          <w:rFonts w:ascii="Times New Roman" w:hAnsi="Times New Roman"/>
          <w:sz w:val="24"/>
          <w:szCs w:val="24"/>
        </w:rPr>
        <w:t xml:space="preserve">), de acordo com a Lei de Segurança e Medicina do Trabalho </w:t>
      </w:r>
      <w:r w:rsidR="006E40B2" w:rsidRPr="00A81438">
        <w:rPr>
          <w:rFonts w:ascii="Times New Roman" w:hAnsi="Times New Roman"/>
          <w:b/>
          <w:sz w:val="24"/>
          <w:szCs w:val="24"/>
        </w:rPr>
        <w:t xml:space="preserve">(Lei Federal </w:t>
      </w:r>
      <w:proofErr w:type="gramStart"/>
      <w:r w:rsidR="006E40B2" w:rsidRPr="00A81438">
        <w:rPr>
          <w:rFonts w:ascii="Times New Roman" w:hAnsi="Times New Roman"/>
          <w:b/>
          <w:sz w:val="24"/>
          <w:szCs w:val="24"/>
        </w:rPr>
        <w:t>nº6.</w:t>
      </w:r>
      <w:proofErr w:type="gramEnd"/>
      <w:r w:rsidR="006E40B2" w:rsidRPr="00A81438">
        <w:rPr>
          <w:rFonts w:ascii="Times New Roman" w:hAnsi="Times New Roman"/>
          <w:b/>
          <w:sz w:val="24"/>
          <w:szCs w:val="24"/>
        </w:rPr>
        <w:t>514, de 22 de dezembro de 1977)</w:t>
      </w:r>
      <w:r w:rsidR="006E40B2" w:rsidRPr="00A81438">
        <w:rPr>
          <w:rFonts w:ascii="Times New Roman" w:hAnsi="Times New Roman"/>
          <w:sz w:val="24"/>
          <w:szCs w:val="24"/>
        </w:rPr>
        <w:t xml:space="preserve"> e </w:t>
      </w:r>
      <w:r w:rsidR="006E40B2" w:rsidRPr="00A81438">
        <w:rPr>
          <w:rFonts w:ascii="Times New Roman" w:hAnsi="Times New Roman"/>
          <w:b/>
          <w:sz w:val="24"/>
          <w:szCs w:val="24"/>
        </w:rPr>
        <w:t xml:space="preserve">Norma Regulamentadora </w:t>
      </w:r>
      <w:r w:rsidR="003225AA" w:rsidRPr="00A81438">
        <w:rPr>
          <w:rFonts w:ascii="Times New Roman" w:hAnsi="Times New Roman"/>
          <w:b/>
          <w:sz w:val="24"/>
          <w:szCs w:val="24"/>
        </w:rPr>
        <w:t>n. º</w:t>
      </w:r>
      <w:r w:rsidR="006E40B2" w:rsidRPr="00A81438">
        <w:rPr>
          <w:rFonts w:ascii="Times New Roman" w:hAnsi="Times New Roman"/>
          <w:b/>
          <w:sz w:val="24"/>
          <w:szCs w:val="24"/>
        </w:rPr>
        <w:t>06 aprovada pela Portaria GM nº3.214 do Ministério do Trabalho, de 08 de junho de 1978;</w:t>
      </w:r>
    </w:p>
    <w:p w:rsidR="006E40B2" w:rsidRPr="00A81438" w:rsidRDefault="00C22190" w:rsidP="00DC4E8A">
      <w:pPr>
        <w:spacing w:line="276" w:lineRule="auto"/>
        <w:jc w:val="both"/>
        <w:rPr>
          <w:sz w:val="24"/>
          <w:szCs w:val="24"/>
        </w:rPr>
      </w:pPr>
      <w:r w:rsidRPr="00A81438">
        <w:rPr>
          <w:b/>
          <w:sz w:val="24"/>
          <w:szCs w:val="24"/>
        </w:rPr>
        <w:t>15</w:t>
      </w:r>
      <w:r w:rsidR="006E40B2" w:rsidRPr="00A81438">
        <w:rPr>
          <w:b/>
          <w:sz w:val="24"/>
          <w:szCs w:val="24"/>
        </w:rPr>
        <w:t>.</w:t>
      </w:r>
      <w:r w:rsidR="00564E9D" w:rsidRPr="00A81438">
        <w:rPr>
          <w:b/>
          <w:sz w:val="24"/>
          <w:szCs w:val="24"/>
        </w:rPr>
        <w:t>4</w:t>
      </w:r>
      <w:r w:rsidR="00EB38D8" w:rsidRPr="00A81438">
        <w:rPr>
          <w:b/>
          <w:sz w:val="24"/>
          <w:szCs w:val="24"/>
        </w:rPr>
        <w:t>2</w:t>
      </w:r>
      <w:r w:rsidR="006E40B2" w:rsidRPr="00A81438">
        <w:rPr>
          <w:b/>
          <w:sz w:val="24"/>
          <w:szCs w:val="24"/>
        </w:rPr>
        <w:t xml:space="preserve">. </w:t>
      </w:r>
      <w:r w:rsidR="006E40B2" w:rsidRPr="00A81438">
        <w:rPr>
          <w:sz w:val="24"/>
          <w:szCs w:val="24"/>
        </w:rPr>
        <w:t xml:space="preserve">Prestaresclarecimentos e </w:t>
      </w:r>
      <w:proofErr w:type="gramStart"/>
      <w:r w:rsidR="006E40B2" w:rsidRPr="00A81438">
        <w:rPr>
          <w:sz w:val="24"/>
          <w:szCs w:val="24"/>
        </w:rPr>
        <w:t>informações solicitados pelo CONTRATANTE</w:t>
      </w:r>
      <w:proofErr w:type="gramEnd"/>
      <w:r w:rsidR="006E40B2" w:rsidRPr="00A81438">
        <w:rPr>
          <w:sz w:val="24"/>
          <w:szCs w:val="24"/>
        </w:rPr>
        <w:t>;</w:t>
      </w:r>
    </w:p>
    <w:p w:rsidR="006E40B2" w:rsidRPr="00A81438" w:rsidRDefault="006E40B2" w:rsidP="00DC4E8A">
      <w:pPr>
        <w:spacing w:line="276" w:lineRule="auto"/>
        <w:jc w:val="both"/>
        <w:rPr>
          <w:b/>
          <w:sz w:val="24"/>
          <w:szCs w:val="24"/>
        </w:rPr>
      </w:pPr>
      <w:r w:rsidRPr="00A81438">
        <w:rPr>
          <w:b/>
          <w:sz w:val="24"/>
          <w:szCs w:val="24"/>
        </w:rPr>
        <w:t>1</w:t>
      </w:r>
      <w:r w:rsidR="00664C54" w:rsidRPr="00A81438">
        <w:rPr>
          <w:b/>
          <w:sz w:val="24"/>
          <w:szCs w:val="24"/>
        </w:rPr>
        <w:t>5</w:t>
      </w:r>
      <w:r w:rsidRPr="00A81438">
        <w:rPr>
          <w:b/>
          <w:sz w:val="24"/>
          <w:szCs w:val="24"/>
        </w:rPr>
        <w:t>.</w:t>
      </w:r>
      <w:r w:rsidR="00564E9D" w:rsidRPr="00A81438">
        <w:rPr>
          <w:b/>
          <w:sz w:val="24"/>
          <w:szCs w:val="24"/>
        </w:rPr>
        <w:t>4</w:t>
      </w:r>
      <w:r w:rsidR="00EB38D8" w:rsidRPr="00A81438">
        <w:rPr>
          <w:b/>
          <w:sz w:val="24"/>
          <w:szCs w:val="24"/>
        </w:rPr>
        <w:t>3</w:t>
      </w:r>
      <w:r w:rsidRPr="00A81438">
        <w:rPr>
          <w:b/>
          <w:sz w:val="24"/>
          <w:szCs w:val="24"/>
        </w:rPr>
        <w:t xml:space="preserve">. </w:t>
      </w:r>
      <w:r w:rsidRPr="00A81438">
        <w:rPr>
          <w:sz w:val="24"/>
          <w:szCs w:val="24"/>
        </w:rPr>
        <w:t xml:space="preserve">Cientificar o CONTRATANTE de qualquer ocorrência anormal na execução do </w:t>
      </w:r>
      <w:r w:rsidRPr="00A81438">
        <w:rPr>
          <w:b/>
          <w:sz w:val="24"/>
          <w:szCs w:val="24"/>
        </w:rPr>
        <w:t>serviço;</w:t>
      </w:r>
    </w:p>
    <w:p w:rsidR="006E40B2" w:rsidRPr="00A81438" w:rsidRDefault="00664C54" w:rsidP="00DC4E8A">
      <w:pPr>
        <w:spacing w:line="276" w:lineRule="auto"/>
        <w:jc w:val="both"/>
        <w:rPr>
          <w:sz w:val="24"/>
          <w:szCs w:val="24"/>
        </w:rPr>
      </w:pPr>
      <w:r w:rsidRPr="00A81438">
        <w:rPr>
          <w:b/>
          <w:sz w:val="24"/>
          <w:szCs w:val="24"/>
        </w:rPr>
        <w:t>15</w:t>
      </w:r>
      <w:r w:rsidR="006E40B2" w:rsidRPr="00A81438">
        <w:rPr>
          <w:b/>
          <w:sz w:val="24"/>
          <w:szCs w:val="24"/>
        </w:rPr>
        <w:t>.</w:t>
      </w:r>
      <w:r w:rsidR="00564E9D" w:rsidRPr="00A81438">
        <w:rPr>
          <w:b/>
          <w:sz w:val="24"/>
          <w:szCs w:val="24"/>
        </w:rPr>
        <w:t>4</w:t>
      </w:r>
      <w:r w:rsidR="00EB38D8" w:rsidRPr="00A81438">
        <w:rPr>
          <w:b/>
          <w:sz w:val="24"/>
          <w:szCs w:val="24"/>
        </w:rPr>
        <w:t>4</w:t>
      </w:r>
      <w:r w:rsidR="006E40B2" w:rsidRPr="00A81438">
        <w:rPr>
          <w:b/>
          <w:sz w:val="24"/>
          <w:szCs w:val="24"/>
        </w:rPr>
        <w:t xml:space="preserve">. </w:t>
      </w:r>
      <w:r w:rsidR="006E40B2" w:rsidRPr="00A81438">
        <w:rPr>
          <w:sz w:val="24"/>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6E40B2" w:rsidRPr="00A81438">
        <w:rPr>
          <w:sz w:val="24"/>
          <w:szCs w:val="24"/>
          <w:vertAlign w:val="superscript"/>
        </w:rPr>
        <w:t>o</w:t>
      </w:r>
      <w:r w:rsidR="006E40B2" w:rsidRPr="00A81438">
        <w:rPr>
          <w:sz w:val="24"/>
          <w:szCs w:val="24"/>
        </w:rPr>
        <w:t xml:space="preserve"> 8.666/1993;</w:t>
      </w:r>
    </w:p>
    <w:p w:rsidR="006E40B2" w:rsidRPr="00A81438" w:rsidRDefault="00CC1CD9" w:rsidP="00DC4E8A">
      <w:pPr>
        <w:spacing w:line="276" w:lineRule="auto"/>
        <w:jc w:val="both"/>
        <w:rPr>
          <w:sz w:val="24"/>
          <w:szCs w:val="24"/>
        </w:rPr>
      </w:pPr>
      <w:r w:rsidRPr="00A81438">
        <w:rPr>
          <w:b/>
          <w:sz w:val="24"/>
          <w:szCs w:val="24"/>
        </w:rPr>
        <w:t>15</w:t>
      </w:r>
      <w:r w:rsidR="006E40B2" w:rsidRPr="00A81438">
        <w:rPr>
          <w:b/>
          <w:sz w:val="24"/>
          <w:szCs w:val="24"/>
        </w:rPr>
        <w:t>.</w:t>
      </w:r>
      <w:r w:rsidR="00564E9D" w:rsidRPr="00A81438">
        <w:rPr>
          <w:b/>
          <w:sz w:val="24"/>
          <w:szCs w:val="24"/>
        </w:rPr>
        <w:t>4</w:t>
      </w:r>
      <w:r w:rsidR="00EB38D8" w:rsidRPr="00A81438">
        <w:rPr>
          <w:b/>
          <w:sz w:val="24"/>
          <w:szCs w:val="24"/>
        </w:rPr>
        <w:t>5</w:t>
      </w:r>
      <w:r w:rsidR="006E40B2" w:rsidRPr="00A81438">
        <w:rPr>
          <w:sz w:val="24"/>
          <w:szCs w:val="24"/>
        </w:rPr>
        <w:t>. Arcar com as despesas decorrentes de qualquer infração seja qual for, desde que praticada pelos seus empregados nas instalações do CONTRATANTE;</w:t>
      </w:r>
    </w:p>
    <w:p w:rsidR="006E40B2" w:rsidRPr="00A81438" w:rsidRDefault="00CC1CD9" w:rsidP="00DC4E8A">
      <w:pPr>
        <w:spacing w:line="276" w:lineRule="auto"/>
        <w:jc w:val="both"/>
        <w:rPr>
          <w:sz w:val="24"/>
          <w:szCs w:val="24"/>
        </w:rPr>
      </w:pPr>
      <w:r w:rsidRPr="00A81438">
        <w:rPr>
          <w:b/>
          <w:sz w:val="24"/>
          <w:szCs w:val="24"/>
        </w:rPr>
        <w:t>15</w:t>
      </w:r>
      <w:r w:rsidR="006E40B2" w:rsidRPr="00A81438">
        <w:rPr>
          <w:b/>
          <w:sz w:val="24"/>
          <w:szCs w:val="24"/>
        </w:rPr>
        <w:t>.</w:t>
      </w:r>
      <w:r w:rsidR="00564E9D" w:rsidRPr="00A81438">
        <w:rPr>
          <w:b/>
          <w:sz w:val="24"/>
          <w:szCs w:val="24"/>
        </w:rPr>
        <w:t>4</w:t>
      </w:r>
      <w:r w:rsidR="00EB38D8" w:rsidRPr="00A81438">
        <w:rPr>
          <w:b/>
          <w:sz w:val="24"/>
          <w:szCs w:val="24"/>
        </w:rPr>
        <w:t>6</w:t>
      </w:r>
      <w:r w:rsidR="006E40B2" w:rsidRPr="00A81438">
        <w:rPr>
          <w:sz w:val="24"/>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6E40B2" w:rsidRPr="00A81438">
        <w:rPr>
          <w:sz w:val="24"/>
          <w:szCs w:val="24"/>
        </w:rPr>
        <w:t>Conmetro</w:t>
      </w:r>
      <w:proofErr w:type="spellEnd"/>
      <w:r w:rsidR="006E40B2" w:rsidRPr="00A81438">
        <w:rPr>
          <w:sz w:val="24"/>
          <w:szCs w:val="24"/>
        </w:rPr>
        <w:t xml:space="preserve"> (Inciso VIII, Art. 39, Lei 8.078/1990).</w:t>
      </w:r>
    </w:p>
    <w:p w:rsidR="006E40B2" w:rsidRPr="00A81438" w:rsidRDefault="00CC1CD9" w:rsidP="00DC4E8A">
      <w:pPr>
        <w:spacing w:line="276" w:lineRule="auto"/>
        <w:jc w:val="both"/>
        <w:rPr>
          <w:sz w:val="24"/>
          <w:szCs w:val="24"/>
        </w:rPr>
      </w:pPr>
      <w:r w:rsidRPr="00A81438">
        <w:rPr>
          <w:b/>
          <w:sz w:val="24"/>
          <w:szCs w:val="24"/>
        </w:rPr>
        <w:t>15</w:t>
      </w:r>
      <w:r w:rsidR="001841A8" w:rsidRPr="00A81438">
        <w:rPr>
          <w:b/>
          <w:sz w:val="24"/>
          <w:szCs w:val="24"/>
        </w:rPr>
        <w:t>.</w:t>
      </w:r>
      <w:r w:rsidR="00564E9D" w:rsidRPr="00A81438">
        <w:rPr>
          <w:b/>
          <w:sz w:val="24"/>
          <w:szCs w:val="24"/>
        </w:rPr>
        <w:t>4</w:t>
      </w:r>
      <w:r w:rsidR="00EB38D8" w:rsidRPr="00A81438">
        <w:rPr>
          <w:b/>
          <w:sz w:val="24"/>
          <w:szCs w:val="24"/>
        </w:rPr>
        <w:t>7</w:t>
      </w:r>
      <w:r w:rsidR="006E40B2" w:rsidRPr="00A81438">
        <w:rPr>
          <w:b/>
          <w:sz w:val="24"/>
          <w:szCs w:val="24"/>
        </w:rPr>
        <w:t>.</w:t>
      </w:r>
      <w:r w:rsidR="006E40B2" w:rsidRPr="00A81438">
        <w:rPr>
          <w:sz w:val="24"/>
          <w:szCs w:val="24"/>
        </w:rPr>
        <w:t xml:space="preserve"> Informar ao </w:t>
      </w:r>
      <w:r w:rsidR="006E40B2" w:rsidRPr="00A81438">
        <w:rPr>
          <w:b/>
          <w:sz w:val="24"/>
          <w:szCs w:val="24"/>
        </w:rPr>
        <w:t xml:space="preserve">Município de Santo </w:t>
      </w:r>
      <w:r w:rsidR="002B4F5B" w:rsidRPr="00A81438">
        <w:rPr>
          <w:b/>
          <w:sz w:val="24"/>
          <w:szCs w:val="24"/>
        </w:rPr>
        <w:t>Antônio</w:t>
      </w:r>
      <w:r w:rsidR="006E40B2" w:rsidRPr="00A81438">
        <w:rPr>
          <w:b/>
          <w:sz w:val="24"/>
          <w:szCs w:val="24"/>
        </w:rPr>
        <w:t xml:space="preserve"> de Pádua</w:t>
      </w:r>
      <w:r w:rsidR="006E40B2" w:rsidRPr="00A81438">
        <w:rPr>
          <w:sz w:val="24"/>
          <w:szCs w:val="24"/>
        </w:rPr>
        <w:t xml:space="preserve"> o nome, endereço e telefone do responsável pelo gerenciamento deste contrato, no prazo de 20 (vinte) dias úteis, contados de sua assinatura;</w:t>
      </w:r>
    </w:p>
    <w:p w:rsidR="006E40B2" w:rsidRPr="00A81438" w:rsidRDefault="00CC1CD9" w:rsidP="00DC4E8A">
      <w:pPr>
        <w:widowControl w:val="0"/>
        <w:autoSpaceDE w:val="0"/>
        <w:autoSpaceDN w:val="0"/>
        <w:adjustRightInd w:val="0"/>
        <w:spacing w:line="276" w:lineRule="auto"/>
        <w:jc w:val="both"/>
        <w:rPr>
          <w:sz w:val="24"/>
          <w:szCs w:val="24"/>
        </w:rPr>
      </w:pPr>
      <w:r w:rsidRPr="00A81438">
        <w:rPr>
          <w:b/>
          <w:sz w:val="24"/>
          <w:szCs w:val="24"/>
        </w:rPr>
        <w:t>15</w:t>
      </w:r>
      <w:r w:rsidR="001841A8" w:rsidRPr="00A81438">
        <w:rPr>
          <w:b/>
          <w:sz w:val="24"/>
          <w:szCs w:val="24"/>
        </w:rPr>
        <w:t>.</w:t>
      </w:r>
      <w:r w:rsidR="00EB38D8" w:rsidRPr="00A81438">
        <w:rPr>
          <w:b/>
          <w:sz w:val="24"/>
          <w:szCs w:val="24"/>
        </w:rPr>
        <w:t>48</w:t>
      </w:r>
      <w:r w:rsidR="006E40B2" w:rsidRPr="00A81438">
        <w:rPr>
          <w:b/>
          <w:sz w:val="24"/>
          <w:szCs w:val="24"/>
        </w:rPr>
        <w:t>.</w:t>
      </w:r>
      <w:r w:rsidR="006E40B2" w:rsidRPr="00A81438">
        <w:rPr>
          <w:sz w:val="24"/>
          <w:szCs w:val="24"/>
        </w:rPr>
        <w:t xml:space="preserve"> Durante os trabalhos, a empresa contratada deverá se responsabilizar por quaisquer danos ao patrimônio público e/ou dos cidadãos, à integridade pessoal do cidadão e </w:t>
      </w:r>
      <w:r w:rsidR="002B4F5B" w:rsidRPr="00A81438">
        <w:rPr>
          <w:sz w:val="24"/>
          <w:szCs w:val="24"/>
        </w:rPr>
        <w:t>à</w:t>
      </w:r>
      <w:r w:rsidR="0054345E" w:rsidRPr="00A81438">
        <w:rPr>
          <w:sz w:val="24"/>
          <w:szCs w:val="24"/>
        </w:rPr>
        <w:t xml:space="preserve"> Secretaria Municipal de Obras e Infraestrutura Urbana e Rural</w:t>
      </w:r>
      <w:r w:rsidR="006E40B2" w:rsidRPr="00A81438">
        <w:rPr>
          <w:sz w:val="24"/>
          <w:szCs w:val="24"/>
        </w:rPr>
        <w:t xml:space="preserve"> municipal;</w:t>
      </w:r>
    </w:p>
    <w:p w:rsidR="00CF60FE" w:rsidRPr="00A81438" w:rsidRDefault="00CC1CD9" w:rsidP="00DC4E8A">
      <w:pPr>
        <w:autoSpaceDE w:val="0"/>
        <w:autoSpaceDN w:val="0"/>
        <w:adjustRightInd w:val="0"/>
        <w:spacing w:line="276" w:lineRule="auto"/>
        <w:jc w:val="both"/>
        <w:rPr>
          <w:rFonts w:eastAsiaTheme="minorHAnsi"/>
          <w:sz w:val="24"/>
          <w:szCs w:val="24"/>
          <w:lang w:eastAsia="en-US"/>
        </w:rPr>
      </w:pPr>
      <w:r w:rsidRPr="00A81438">
        <w:rPr>
          <w:rFonts w:eastAsiaTheme="minorHAnsi"/>
          <w:b/>
          <w:sz w:val="24"/>
          <w:szCs w:val="24"/>
          <w:lang w:eastAsia="en-US"/>
        </w:rPr>
        <w:t>15</w:t>
      </w:r>
      <w:r w:rsidR="00CD2C9D" w:rsidRPr="00A81438">
        <w:rPr>
          <w:rFonts w:eastAsiaTheme="minorHAnsi"/>
          <w:b/>
          <w:sz w:val="24"/>
          <w:szCs w:val="24"/>
          <w:lang w:eastAsia="en-US"/>
        </w:rPr>
        <w:t>.</w:t>
      </w:r>
      <w:r w:rsidR="00EB38D8" w:rsidRPr="00A81438">
        <w:rPr>
          <w:rFonts w:eastAsiaTheme="minorHAnsi"/>
          <w:b/>
          <w:sz w:val="24"/>
          <w:szCs w:val="24"/>
          <w:lang w:eastAsia="en-US"/>
        </w:rPr>
        <w:t>49</w:t>
      </w:r>
      <w:r w:rsidR="00CD2C9D" w:rsidRPr="00A81438">
        <w:rPr>
          <w:rFonts w:eastAsiaTheme="minorHAnsi"/>
          <w:b/>
          <w:sz w:val="24"/>
          <w:szCs w:val="24"/>
          <w:lang w:eastAsia="en-US"/>
        </w:rPr>
        <w:t>.</w:t>
      </w:r>
      <w:r w:rsidR="00CF60FE" w:rsidRPr="00A81438">
        <w:rPr>
          <w:rFonts w:eastAsiaTheme="minorHAnsi"/>
          <w:sz w:val="24"/>
          <w:szCs w:val="24"/>
          <w:lang w:eastAsia="en-US"/>
        </w:rPr>
        <w:t xml:space="preserve"> Responsabilizar-se pelos custos de deslocamentos e </w:t>
      </w:r>
      <w:r w:rsidR="003628C4" w:rsidRPr="00A81438">
        <w:rPr>
          <w:rFonts w:eastAsiaTheme="minorHAnsi"/>
          <w:sz w:val="24"/>
          <w:szCs w:val="24"/>
          <w:lang w:eastAsia="en-US"/>
        </w:rPr>
        <w:t>permanência</w:t>
      </w:r>
      <w:r w:rsidR="00CF60FE" w:rsidRPr="00A81438">
        <w:rPr>
          <w:rFonts w:eastAsiaTheme="minorHAnsi"/>
          <w:sz w:val="24"/>
          <w:szCs w:val="24"/>
          <w:lang w:eastAsia="en-US"/>
        </w:rPr>
        <w:t xml:space="preserve"> da equipe nos locais indicados para a </w:t>
      </w:r>
      <w:r w:rsidR="003628C4" w:rsidRPr="00A81438">
        <w:rPr>
          <w:rFonts w:eastAsiaTheme="minorHAnsi"/>
          <w:sz w:val="24"/>
          <w:szCs w:val="24"/>
          <w:lang w:eastAsia="en-US"/>
        </w:rPr>
        <w:t>execução</w:t>
      </w:r>
      <w:r w:rsidR="00CF60FE" w:rsidRPr="00A81438">
        <w:rPr>
          <w:rFonts w:eastAsiaTheme="minorHAnsi"/>
          <w:sz w:val="24"/>
          <w:szCs w:val="24"/>
          <w:lang w:eastAsia="en-US"/>
        </w:rPr>
        <w:t xml:space="preserve"> dos </w:t>
      </w:r>
      <w:r w:rsidR="003628C4" w:rsidRPr="00A81438">
        <w:rPr>
          <w:rFonts w:eastAsiaTheme="minorHAnsi"/>
          <w:sz w:val="24"/>
          <w:szCs w:val="24"/>
          <w:lang w:eastAsia="en-US"/>
        </w:rPr>
        <w:t>serviços</w:t>
      </w:r>
      <w:r w:rsidR="00CF60FE" w:rsidRPr="00A81438">
        <w:rPr>
          <w:rFonts w:eastAsiaTheme="minorHAnsi"/>
          <w:sz w:val="24"/>
          <w:szCs w:val="24"/>
          <w:lang w:eastAsia="en-US"/>
        </w:rPr>
        <w:t>.</w:t>
      </w:r>
    </w:p>
    <w:p w:rsidR="00F063CC" w:rsidRPr="00A81438" w:rsidRDefault="00F063CC" w:rsidP="00DC4E8A">
      <w:pPr>
        <w:autoSpaceDE w:val="0"/>
        <w:autoSpaceDN w:val="0"/>
        <w:adjustRightInd w:val="0"/>
        <w:spacing w:line="276" w:lineRule="auto"/>
        <w:jc w:val="both"/>
        <w:rPr>
          <w:bCs/>
          <w:sz w:val="24"/>
          <w:szCs w:val="24"/>
        </w:rPr>
      </w:pPr>
      <w:proofErr w:type="gramStart"/>
      <w:r w:rsidRPr="00A81438">
        <w:rPr>
          <w:rFonts w:eastAsiaTheme="minorHAnsi"/>
          <w:b/>
          <w:bCs/>
          <w:sz w:val="24"/>
          <w:szCs w:val="24"/>
          <w:lang w:eastAsia="en-US"/>
        </w:rPr>
        <w:t>15.50.</w:t>
      </w:r>
      <w:proofErr w:type="gramEnd"/>
      <w:r w:rsidRPr="00A81438">
        <w:rPr>
          <w:bCs/>
          <w:sz w:val="24"/>
          <w:szCs w:val="24"/>
        </w:rPr>
        <w:t xml:space="preserve">Toda </w:t>
      </w:r>
      <w:proofErr w:type="spellStart"/>
      <w:r w:rsidRPr="00A81438">
        <w:rPr>
          <w:bCs/>
          <w:sz w:val="24"/>
          <w:szCs w:val="24"/>
        </w:rPr>
        <w:t>mão-de-obra</w:t>
      </w:r>
      <w:proofErr w:type="spellEnd"/>
      <w:r w:rsidRPr="00A81438">
        <w:rPr>
          <w:bCs/>
          <w:sz w:val="24"/>
          <w:szCs w:val="24"/>
        </w:rPr>
        <w:t xml:space="preserve">, </w:t>
      </w:r>
      <w:proofErr w:type="spellStart"/>
      <w:r w:rsidRPr="00A81438">
        <w:rPr>
          <w:bCs/>
          <w:sz w:val="24"/>
          <w:szCs w:val="24"/>
        </w:rPr>
        <w:t>EPI's</w:t>
      </w:r>
      <w:proofErr w:type="spellEnd"/>
      <w:r w:rsidRPr="00A81438">
        <w:rPr>
          <w:bCs/>
          <w:sz w:val="24"/>
          <w:szCs w:val="24"/>
        </w:rPr>
        <w:t xml:space="preserve"> e ferramentas manuais julgados necessários pela fiscalização como ferramentas individuais do profissional serão fornecidos pela contratada, como por exemplo: plaina elétrica para o carpinteiro de esquadrias, enxada, pá, carrinho de mão, cavadeira para os serventes, linhas, prumos, esquadros, martelos, marretas, alicates, colher de pedreiro, nível e borracha de nível para os pedreiros,</w:t>
      </w:r>
      <w:r w:rsidR="002416EC" w:rsidRPr="00A81438">
        <w:rPr>
          <w:bCs/>
          <w:sz w:val="24"/>
          <w:szCs w:val="24"/>
        </w:rPr>
        <w:t xml:space="preserve"> maquinas de solda,</w:t>
      </w:r>
      <w:r w:rsidRPr="00A81438">
        <w:rPr>
          <w:bCs/>
          <w:sz w:val="24"/>
          <w:szCs w:val="24"/>
        </w:rPr>
        <w:t xml:space="preserve"> computadores e softwares para os técnicos desenvolverem seus trabalhos e assim procedendo para cada profissional requisitado. Nestes termos obriga-se a Contratada </w:t>
      </w:r>
      <w:r w:rsidRPr="00A81438">
        <w:rPr>
          <w:bCs/>
          <w:sz w:val="24"/>
          <w:szCs w:val="24"/>
        </w:rPr>
        <w:lastRenderedPageBreak/>
        <w:t>a retirar do local do serviço, num prazo máximo de 48 (quarenta e oito) horas, todos os materiais, equipamentos e mão de obra julgados pelo Contratante como inadequados, inservíveis,</w:t>
      </w:r>
      <w:r w:rsidR="009E53A6" w:rsidRPr="00A81438">
        <w:rPr>
          <w:bCs/>
          <w:sz w:val="24"/>
          <w:szCs w:val="24"/>
        </w:rPr>
        <w:t xml:space="preserve"> impróprios ou inconvenientes.</w:t>
      </w:r>
    </w:p>
    <w:p w:rsidR="00CF60FE" w:rsidRPr="00A81438" w:rsidRDefault="00CC1CD9" w:rsidP="00DC4E8A">
      <w:pPr>
        <w:autoSpaceDE w:val="0"/>
        <w:autoSpaceDN w:val="0"/>
        <w:adjustRightInd w:val="0"/>
        <w:spacing w:line="276" w:lineRule="auto"/>
        <w:jc w:val="both"/>
        <w:rPr>
          <w:rFonts w:eastAsiaTheme="minorHAnsi"/>
          <w:sz w:val="24"/>
          <w:szCs w:val="24"/>
          <w:lang w:eastAsia="en-US"/>
        </w:rPr>
      </w:pPr>
      <w:proofErr w:type="gramStart"/>
      <w:r w:rsidRPr="00A81438">
        <w:rPr>
          <w:rFonts w:eastAsiaTheme="minorHAnsi"/>
          <w:b/>
          <w:sz w:val="24"/>
          <w:szCs w:val="24"/>
          <w:lang w:eastAsia="en-US"/>
        </w:rPr>
        <w:t>15</w:t>
      </w:r>
      <w:r w:rsidR="00CD2C9D" w:rsidRPr="00A81438">
        <w:rPr>
          <w:rFonts w:eastAsiaTheme="minorHAnsi"/>
          <w:b/>
          <w:sz w:val="24"/>
          <w:szCs w:val="24"/>
          <w:lang w:eastAsia="en-US"/>
        </w:rPr>
        <w:t>.</w:t>
      </w:r>
      <w:r w:rsidR="00A411EA" w:rsidRPr="00A81438">
        <w:rPr>
          <w:rFonts w:eastAsiaTheme="minorHAnsi"/>
          <w:b/>
          <w:sz w:val="24"/>
          <w:szCs w:val="24"/>
          <w:lang w:eastAsia="en-US"/>
        </w:rPr>
        <w:t>5</w:t>
      </w:r>
      <w:r w:rsidR="00F063CC" w:rsidRPr="00A81438">
        <w:rPr>
          <w:rFonts w:eastAsiaTheme="minorHAnsi"/>
          <w:b/>
          <w:sz w:val="24"/>
          <w:szCs w:val="24"/>
          <w:lang w:eastAsia="en-US"/>
        </w:rPr>
        <w:t>1</w:t>
      </w:r>
      <w:r w:rsidR="00CD2C9D" w:rsidRPr="00A81438">
        <w:rPr>
          <w:rFonts w:eastAsiaTheme="minorHAnsi"/>
          <w:b/>
          <w:sz w:val="24"/>
          <w:szCs w:val="24"/>
          <w:lang w:eastAsia="en-US"/>
        </w:rPr>
        <w:t>.</w:t>
      </w:r>
      <w:proofErr w:type="gramEnd"/>
      <w:r w:rsidR="00CF60FE" w:rsidRPr="00A81438">
        <w:rPr>
          <w:rFonts w:eastAsiaTheme="minorHAnsi"/>
          <w:sz w:val="24"/>
          <w:szCs w:val="24"/>
          <w:lang w:eastAsia="en-US"/>
        </w:rPr>
        <w:t xml:space="preserve">E de total responsabilidade da empresa vencedora, durante a </w:t>
      </w:r>
      <w:r w:rsidR="003628C4" w:rsidRPr="00A81438">
        <w:rPr>
          <w:rFonts w:eastAsiaTheme="minorHAnsi"/>
          <w:sz w:val="24"/>
          <w:szCs w:val="24"/>
          <w:lang w:eastAsia="en-US"/>
        </w:rPr>
        <w:t>execução</w:t>
      </w:r>
      <w:r w:rsidR="00CF60FE" w:rsidRPr="00A81438">
        <w:rPr>
          <w:rFonts w:eastAsiaTheme="minorHAnsi"/>
          <w:sz w:val="24"/>
          <w:szCs w:val="24"/>
          <w:lang w:eastAsia="en-US"/>
        </w:rPr>
        <w:t xml:space="preserve"> do contrato, informar com </w:t>
      </w:r>
      <w:r w:rsidR="003628C4" w:rsidRPr="00A81438">
        <w:rPr>
          <w:rFonts w:eastAsiaTheme="minorHAnsi"/>
          <w:sz w:val="24"/>
          <w:szCs w:val="24"/>
          <w:lang w:eastAsia="en-US"/>
        </w:rPr>
        <w:t>antecedência</w:t>
      </w:r>
      <w:r w:rsidR="0054345E" w:rsidRPr="00A81438">
        <w:rPr>
          <w:rFonts w:eastAsiaTheme="minorHAnsi"/>
          <w:sz w:val="24"/>
          <w:szCs w:val="24"/>
          <w:lang w:eastAsia="en-US"/>
        </w:rPr>
        <w:t xml:space="preserve"> a</w:t>
      </w:r>
      <w:r w:rsidR="0054345E" w:rsidRPr="00A81438">
        <w:rPr>
          <w:sz w:val="24"/>
          <w:szCs w:val="24"/>
        </w:rPr>
        <w:t xml:space="preserve"> Secretaria Municipal de Obras e Infraestrutura Urbana e Rural</w:t>
      </w:r>
      <w:r w:rsidR="00CF60FE" w:rsidRPr="00A81438">
        <w:rPr>
          <w:rFonts w:eastAsiaTheme="minorHAnsi"/>
          <w:sz w:val="24"/>
          <w:szCs w:val="24"/>
          <w:lang w:eastAsia="en-US"/>
        </w:rPr>
        <w:t xml:space="preserve">qualquer </w:t>
      </w:r>
      <w:r w:rsidR="003628C4" w:rsidRPr="00A81438">
        <w:rPr>
          <w:rFonts w:eastAsiaTheme="minorHAnsi"/>
          <w:sz w:val="24"/>
          <w:szCs w:val="24"/>
          <w:lang w:eastAsia="en-US"/>
        </w:rPr>
        <w:t>alteração</w:t>
      </w:r>
      <w:r w:rsidR="00CF60FE" w:rsidRPr="00A81438">
        <w:rPr>
          <w:rFonts w:eastAsiaTheme="minorHAnsi"/>
          <w:sz w:val="24"/>
          <w:szCs w:val="24"/>
          <w:lang w:eastAsia="en-US"/>
        </w:rPr>
        <w:t xml:space="preserve"> na </w:t>
      </w:r>
      <w:r w:rsidR="003628C4" w:rsidRPr="00A81438">
        <w:rPr>
          <w:rFonts w:eastAsiaTheme="minorHAnsi"/>
          <w:sz w:val="24"/>
          <w:szCs w:val="24"/>
          <w:lang w:eastAsia="en-US"/>
        </w:rPr>
        <w:t>situação</w:t>
      </w:r>
      <w:r w:rsidR="00CF60FE" w:rsidRPr="00A81438">
        <w:rPr>
          <w:rFonts w:eastAsiaTheme="minorHAnsi"/>
          <w:sz w:val="24"/>
          <w:szCs w:val="24"/>
          <w:lang w:eastAsia="en-US"/>
        </w:rPr>
        <w:t xml:space="preserve"> cadastral (</w:t>
      </w:r>
      <w:r w:rsidR="003628C4" w:rsidRPr="00A81438">
        <w:rPr>
          <w:rFonts w:eastAsiaTheme="minorHAnsi"/>
          <w:sz w:val="24"/>
          <w:szCs w:val="24"/>
          <w:lang w:eastAsia="en-US"/>
        </w:rPr>
        <w:t>mudança</w:t>
      </w:r>
      <w:r w:rsidR="00CF60FE" w:rsidRPr="00A81438">
        <w:rPr>
          <w:rFonts w:eastAsiaTheme="minorHAnsi"/>
          <w:sz w:val="24"/>
          <w:szCs w:val="24"/>
          <w:lang w:eastAsia="en-US"/>
        </w:rPr>
        <w:t xml:space="preserve"> de CNPJ e/ou </w:t>
      </w:r>
      <w:r w:rsidR="003628C4" w:rsidRPr="00A81438">
        <w:rPr>
          <w:rFonts w:eastAsiaTheme="minorHAnsi"/>
          <w:sz w:val="24"/>
          <w:szCs w:val="24"/>
          <w:lang w:eastAsia="en-US"/>
        </w:rPr>
        <w:t>alteração</w:t>
      </w:r>
      <w:r w:rsidR="00CF60FE" w:rsidRPr="00A81438">
        <w:rPr>
          <w:rFonts w:eastAsiaTheme="minorHAnsi"/>
          <w:sz w:val="24"/>
          <w:szCs w:val="24"/>
          <w:lang w:eastAsia="en-US"/>
        </w:rPr>
        <w:t xml:space="preserve"> na </w:t>
      </w:r>
      <w:r w:rsidR="003628C4" w:rsidRPr="00A81438">
        <w:rPr>
          <w:rFonts w:eastAsiaTheme="minorHAnsi"/>
          <w:sz w:val="24"/>
          <w:szCs w:val="24"/>
          <w:lang w:eastAsia="en-US"/>
        </w:rPr>
        <w:t>Razão</w:t>
      </w:r>
      <w:r w:rsidR="00CF60FE" w:rsidRPr="00A81438">
        <w:rPr>
          <w:rFonts w:eastAsiaTheme="minorHAnsi"/>
          <w:sz w:val="24"/>
          <w:szCs w:val="24"/>
          <w:lang w:eastAsia="en-US"/>
        </w:rPr>
        <w:t xml:space="preserve"> Social) da empresa, sob pena de </w:t>
      </w:r>
      <w:r w:rsidR="003628C4" w:rsidRPr="00A81438">
        <w:rPr>
          <w:rFonts w:eastAsiaTheme="minorHAnsi"/>
          <w:sz w:val="24"/>
          <w:szCs w:val="24"/>
          <w:lang w:eastAsia="en-US"/>
        </w:rPr>
        <w:t>suspensão</w:t>
      </w:r>
      <w:r w:rsidR="00CF60FE" w:rsidRPr="00A81438">
        <w:rPr>
          <w:rFonts w:eastAsiaTheme="minorHAnsi"/>
          <w:sz w:val="24"/>
          <w:szCs w:val="24"/>
          <w:lang w:eastAsia="en-US"/>
        </w:rPr>
        <w:t xml:space="preserve"> dos </w:t>
      </w:r>
      <w:r w:rsidR="003628C4" w:rsidRPr="00A81438">
        <w:rPr>
          <w:rFonts w:eastAsiaTheme="minorHAnsi"/>
          <w:sz w:val="24"/>
          <w:szCs w:val="24"/>
          <w:lang w:eastAsia="en-US"/>
        </w:rPr>
        <w:t>créditos</w:t>
      </w:r>
      <w:r w:rsidR="00CF60FE" w:rsidRPr="00A81438">
        <w:rPr>
          <w:rFonts w:eastAsiaTheme="minorHAnsi"/>
          <w:sz w:val="24"/>
          <w:szCs w:val="24"/>
          <w:lang w:eastAsia="en-US"/>
        </w:rPr>
        <w:t xml:space="preserve"> devidos </w:t>
      </w:r>
      <w:r w:rsidR="002B4F5B" w:rsidRPr="00A81438">
        <w:rPr>
          <w:rFonts w:eastAsiaTheme="minorHAnsi"/>
          <w:sz w:val="24"/>
          <w:szCs w:val="24"/>
          <w:lang w:eastAsia="en-US"/>
        </w:rPr>
        <w:t>até</w:t>
      </w:r>
      <w:r w:rsidR="00CF60FE" w:rsidRPr="00A81438">
        <w:rPr>
          <w:rFonts w:eastAsiaTheme="minorHAnsi"/>
          <w:sz w:val="24"/>
          <w:szCs w:val="24"/>
          <w:lang w:eastAsia="en-US"/>
        </w:rPr>
        <w:t xml:space="preserve"> a </w:t>
      </w:r>
      <w:r w:rsidR="003628C4" w:rsidRPr="00A81438">
        <w:rPr>
          <w:rFonts w:eastAsiaTheme="minorHAnsi"/>
          <w:sz w:val="24"/>
          <w:szCs w:val="24"/>
          <w:lang w:eastAsia="en-US"/>
        </w:rPr>
        <w:t>regularização</w:t>
      </w:r>
      <w:r w:rsidR="00CF60FE" w:rsidRPr="00A81438">
        <w:rPr>
          <w:rFonts w:eastAsiaTheme="minorHAnsi"/>
          <w:sz w:val="24"/>
          <w:szCs w:val="24"/>
          <w:lang w:eastAsia="en-US"/>
        </w:rPr>
        <w:t xml:space="preserve"> dos dados cadastrais.</w:t>
      </w:r>
    </w:p>
    <w:p w:rsidR="009E53A6" w:rsidRPr="00A81438" w:rsidRDefault="009E53A6" w:rsidP="009E53A6">
      <w:pPr>
        <w:autoSpaceDE w:val="0"/>
        <w:autoSpaceDN w:val="0"/>
        <w:adjustRightInd w:val="0"/>
        <w:spacing w:line="276" w:lineRule="auto"/>
        <w:jc w:val="both"/>
        <w:rPr>
          <w:bCs/>
          <w:sz w:val="24"/>
          <w:szCs w:val="24"/>
        </w:rPr>
      </w:pPr>
      <w:r w:rsidRPr="00A81438">
        <w:rPr>
          <w:b/>
          <w:bCs/>
          <w:sz w:val="24"/>
          <w:szCs w:val="24"/>
        </w:rPr>
        <w:t>15.52.</w:t>
      </w:r>
      <w:r w:rsidRPr="00A81438">
        <w:rPr>
          <w:bCs/>
          <w:sz w:val="24"/>
          <w:szCs w:val="24"/>
        </w:rPr>
        <w:t xml:space="preserve"> Disponibilizar no prazo máximo de 72 (setenta e duas) horas, contado partir da solicitação do Município, os equipamentos, máquinas e veículos, em perfeitas condições de utilização, incluindo o operador.</w:t>
      </w:r>
    </w:p>
    <w:p w:rsidR="009E53A6" w:rsidRPr="00A81438" w:rsidRDefault="009E53A6" w:rsidP="009E53A6">
      <w:pPr>
        <w:autoSpaceDE w:val="0"/>
        <w:autoSpaceDN w:val="0"/>
        <w:adjustRightInd w:val="0"/>
        <w:spacing w:line="276" w:lineRule="auto"/>
        <w:jc w:val="both"/>
        <w:rPr>
          <w:bCs/>
          <w:sz w:val="24"/>
          <w:szCs w:val="24"/>
        </w:rPr>
      </w:pPr>
      <w:r w:rsidRPr="00A81438">
        <w:rPr>
          <w:b/>
          <w:bCs/>
          <w:sz w:val="24"/>
          <w:szCs w:val="24"/>
        </w:rPr>
        <w:t>15.53.</w:t>
      </w:r>
      <w:r w:rsidRPr="00A81438">
        <w:rPr>
          <w:bCs/>
          <w:sz w:val="24"/>
          <w:szCs w:val="24"/>
        </w:rPr>
        <w:t xml:space="preserve"> Responsabilizar-se pela manutenção dos equipamentos, máquinas e veículos, assumindo todos os custos, tais como: operadores treinados e capacitados, EPIs (Equipamentos de Proteção Individual), alimentação dos operadores, combustíveis, lubrificantes, peças e pneus.</w:t>
      </w:r>
    </w:p>
    <w:p w:rsidR="009E53A6" w:rsidRPr="00A81438" w:rsidRDefault="009E53A6" w:rsidP="009E53A6">
      <w:pPr>
        <w:autoSpaceDE w:val="0"/>
        <w:autoSpaceDN w:val="0"/>
        <w:adjustRightInd w:val="0"/>
        <w:spacing w:line="276" w:lineRule="auto"/>
        <w:jc w:val="both"/>
        <w:rPr>
          <w:bCs/>
          <w:sz w:val="24"/>
          <w:szCs w:val="24"/>
        </w:rPr>
      </w:pPr>
      <w:r w:rsidRPr="00A81438">
        <w:rPr>
          <w:b/>
          <w:bCs/>
          <w:sz w:val="24"/>
          <w:szCs w:val="24"/>
        </w:rPr>
        <w:t>15.54.</w:t>
      </w:r>
      <w:r w:rsidRPr="00A81438">
        <w:rPr>
          <w:bCs/>
          <w:sz w:val="24"/>
          <w:szCs w:val="24"/>
        </w:rPr>
        <w:t xml:space="preserve"> Responsabilizar-se pela locomoção dos operadores até os locais dos serviços e vice-versa.</w:t>
      </w:r>
    </w:p>
    <w:p w:rsidR="009E53A6" w:rsidRPr="00A81438" w:rsidRDefault="009E53A6" w:rsidP="009E53A6">
      <w:pPr>
        <w:autoSpaceDE w:val="0"/>
        <w:autoSpaceDN w:val="0"/>
        <w:adjustRightInd w:val="0"/>
        <w:spacing w:line="276" w:lineRule="auto"/>
        <w:jc w:val="both"/>
        <w:rPr>
          <w:bCs/>
          <w:sz w:val="24"/>
          <w:szCs w:val="24"/>
        </w:rPr>
      </w:pPr>
      <w:r w:rsidRPr="00A81438">
        <w:rPr>
          <w:b/>
          <w:bCs/>
          <w:sz w:val="24"/>
          <w:szCs w:val="24"/>
        </w:rPr>
        <w:t>15.55.</w:t>
      </w:r>
      <w:r w:rsidRPr="00A81438">
        <w:rPr>
          <w:bCs/>
          <w:sz w:val="24"/>
          <w:szCs w:val="24"/>
        </w:rPr>
        <w:t xml:space="preserve"> Responsabilizar-se pela guarda e proteção dos equipamentos, máquinas e veículos.</w:t>
      </w:r>
    </w:p>
    <w:p w:rsidR="009E53A6" w:rsidRPr="00A81438" w:rsidRDefault="009E53A6" w:rsidP="009E53A6">
      <w:pPr>
        <w:pStyle w:val="Default"/>
        <w:jc w:val="both"/>
        <w:rPr>
          <w:rFonts w:ascii="Times New Roman" w:hAnsi="Times New Roman" w:cs="Times New Roman"/>
          <w:color w:val="auto"/>
        </w:rPr>
      </w:pPr>
      <w:r w:rsidRPr="00A81438">
        <w:rPr>
          <w:rFonts w:ascii="Times New Roman" w:hAnsi="Times New Roman" w:cs="Times New Roman"/>
          <w:b/>
          <w:color w:val="auto"/>
        </w:rPr>
        <w:t>15.56.</w:t>
      </w:r>
      <w:r w:rsidRPr="00A81438">
        <w:rPr>
          <w:rFonts w:ascii="Times New Roman" w:hAnsi="Times New Roman" w:cs="Times New Roman"/>
          <w:color w:val="auto"/>
        </w:rPr>
        <w:t xml:space="preserve"> Entregar os equipamentos adquiridos no prazo estabelecido pela Contratante, nas discrições pré-estabelecidas e em perfeito estado de conservação e uso; </w:t>
      </w:r>
    </w:p>
    <w:p w:rsidR="009E53A6" w:rsidRPr="00A81438" w:rsidRDefault="009E53A6" w:rsidP="009E53A6">
      <w:pPr>
        <w:jc w:val="both"/>
        <w:rPr>
          <w:sz w:val="24"/>
          <w:szCs w:val="24"/>
        </w:rPr>
      </w:pPr>
      <w:r w:rsidRPr="00A81438">
        <w:rPr>
          <w:b/>
          <w:sz w:val="24"/>
          <w:szCs w:val="24"/>
        </w:rPr>
        <w:t>15.57.</w:t>
      </w:r>
      <w:r w:rsidRPr="00A81438">
        <w:rPr>
          <w:sz w:val="24"/>
          <w:szCs w:val="24"/>
        </w:rPr>
        <w:t xml:space="preserve"> Arcar com as despesas decorrentes de qualquer infração, seja qual for, desde que praticada pelos seus empregados nas instalações do CONTRATANTE.</w:t>
      </w:r>
    </w:p>
    <w:p w:rsidR="009E53A6" w:rsidRPr="00A81438" w:rsidRDefault="009E53A6" w:rsidP="009E53A6">
      <w:pPr>
        <w:jc w:val="both"/>
        <w:rPr>
          <w:b/>
          <w:sz w:val="24"/>
          <w:szCs w:val="24"/>
        </w:rPr>
      </w:pPr>
      <w:r w:rsidRPr="00A81438">
        <w:rPr>
          <w:b/>
          <w:sz w:val="24"/>
          <w:szCs w:val="24"/>
        </w:rPr>
        <w:t xml:space="preserve">15.58. Seguir rigorosamente as </w:t>
      </w:r>
      <w:proofErr w:type="spellStart"/>
      <w:r w:rsidRPr="00A81438">
        <w:rPr>
          <w:b/>
          <w:sz w:val="24"/>
          <w:szCs w:val="24"/>
        </w:rPr>
        <w:t>NRs</w:t>
      </w:r>
      <w:proofErr w:type="spellEnd"/>
      <w:r w:rsidRPr="00A81438">
        <w:rPr>
          <w:b/>
          <w:sz w:val="24"/>
          <w:szCs w:val="24"/>
        </w:rPr>
        <w:t xml:space="preserve"> 06, 11, 12, 18 e 26, quando aplicáveis.</w:t>
      </w:r>
    </w:p>
    <w:p w:rsidR="00317944" w:rsidRPr="00A81438" w:rsidRDefault="00317944" w:rsidP="009E53A6">
      <w:pPr>
        <w:jc w:val="both"/>
        <w:rPr>
          <w:b/>
          <w:sz w:val="24"/>
          <w:szCs w:val="24"/>
        </w:rPr>
      </w:pPr>
      <w:r w:rsidRPr="00A81438">
        <w:rPr>
          <w:b/>
          <w:sz w:val="24"/>
          <w:szCs w:val="24"/>
        </w:rPr>
        <w:t xml:space="preserve">15.59. </w:t>
      </w:r>
      <w:r w:rsidRPr="00A81438">
        <w:rPr>
          <w:sz w:val="24"/>
          <w:szCs w:val="24"/>
        </w:rPr>
        <w:t>Juntar e amontoar os resíduos gerados pelo serviço de roçada para o recolhimento da contratante.</w:t>
      </w:r>
    </w:p>
    <w:p w:rsidR="00151648" w:rsidRPr="00A81438" w:rsidRDefault="00151648" w:rsidP="00DC4E8A">
      <w:pPr>
        <w:autoSpaceDE w:val="0"/>
        <w:autoSpaceDN w:val="0"/>
        <w:adjustRightInd w:val="0"/>
        <w:spacing w:line="276" w:lineRule="auto"/>
        <w:jc w:val="both"/>
        <w:rPr>
          <w:bCs/>
          <w:sz w:val="24"/>
          <w:szCs w:val="24"/>
        </w:rPr>
      </w:pPr>
    </w:p>
    <w:p w:rsidR="00A70A24" w:rsidRPr="00A81438" w:rsidRDefault="00F94A96" w:rsidP="00DC4E8A">
      <w:pPr>
        <w:autoSpaceDE w:val="0"/>
        <w:autoSpaceDN w:val="0"/>
        <w:adjustRightInd w:val="0"/>
        <w:spacing w:line="276" w:lineRule="auto"/>
        <w:jc w:val="both"/>
        <w:rPr>
          <w:b/>
          <w:bCs/>
          <w:sz w:val="24"/>
          <w:szCs w:val="24"/>
        </w:rPr>
      </w:pPr>
      <w:r w:rsidRPr="00A81438">
        <w:rPr>
          <w:b/>
          <w:bCs/>
          <w:sz w:val="24"/>
          <w:szCs w:val="24"/>
        </w:rPr>
        <w:t>1</w:t>
      </w:r>
      <w:r w:rsidR="00D57B05" w:rsidRPr="00A81438">
        <w:rPr>
          <w:b/>
          <w:bCs/>
          <w:sz w:val="24"/>
          <w:szCs w:val="24"/>
        </w:rPr>
        <w:t>6</w:t>
      </w:r>
      <w:r w:rsidR="00A6647E" w:rsidRPr="00A81438">
        <w:rPr>
          <w:b/>
          <w:bCs/>
          <w:sz w:val="24"/>
          <w:szCs w:val="24"/>
        </w:rPr>
        <w:t>. QUALIFICAÇÃO ECONOMICO-FINANCEIRA</w:t>
      </w:r>
    </w:p>
    <w:p w:rsidR="00125342" w:rsidRPr="00A81438" w:rsidRDefault="00125342"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A81438">
        <w:rPr>
          <w:rFonts w:ascii="Times New Roman" w:hAnsi="Times New Roman"/>
          <w:spacing w:val="0"/>
          <w:sz w:val="24"/>
          <w:szCs w:val="24"/>
          <w:lang w:val="pt-BR"/>
        </w:rPr>
        <w:t>1</w:t>
      </w:r>
      <w:r w:rsidR="00D57B05" w:rsidRPr="00A81438">
        <w:rPr>
          <w:rFonts w:ascii="Times New Roman" w:hAnsi="Times New Roman"/>
          <w:spacing w:val="0"/>
          <w:sz w:val="24"/>
          <w:szCs w:val="24"/>
          <w:lang w:val="pt-BR"/>
        </w:rPr>
        <w:t>6</w:t>
      </w:r>
      <w:r w:rsidRPr="00A81438">
        <w:rPr>
          <w:rFonts w:ascii="Times New Roman" w:hAnsi="Times New Roman"/>
          <w:spacing w:val="0"/>
          <w:sz w:val="24"/>
          <w:szCs w:val="24"/>
          <w:lang w:val="pt-BR"/>
        </w:rPr>
        <w:t xml:space="preserve">.1. </w:t>
      </w:r>
      <w:r w:rsidRPr="00A81438">
        <w:rPr>
          <w:rFonts w:ascii="Times New Roman" w:hAnsi="Times New Roman"/>
          <w:b w:val="0"/>
          <w:spacing w:val="0"/>
          <w:sz w:val="24"/>
          <w:szCs w:val="24"/>
          <w:lang w:val="pt-BR"/>
        </w:rPr>
        <w:t>Certidão negativa de falência e concordata expedida pelo distribuidor da sede da pessoa jurídica;</w:t>
      </w:r>
    </w:p>
    <w:p w:rsidR="00125342" w:rsidRPr="00A81438" w:rsidRDefault="00125342"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A81438">
        <w:rPr>
          <w:rFonts w:ascii="Times New Roman" w:hAnsi="Times New Roman"/>
          <w:spacing w:val="0"/>
          <w:sz w:val="24"/>
          <w:szCs w:val="24"/>
          <w:lang w:val="pt-BR"/>
        </w:rPr>
        <w:t>1</w:t>
      </w:r>
      <w:r w:rsidR="00D57B05" w:rsidRPr="00A81438">
        <w:rPr>
          <w:rFonts w:ascii="Times New Roman" w:hAnsi="Times New Roman"/>
          <w:spacing w:val="0"/>
          <w:sz w:val="24"/>
          <w:szCs w:val="24"/>
          <w:lang w:val="pt-BR"/>
        </w:rPr>
        <w:t>6</w:t>
      </w:r>
      <w:r w:rsidRPr="00A81438">
        <w:rPr>
          <w:rFonts w:ascii="Times New Roman" w:hAnsi="Times New Roman"/>
          <w:spacing w:val="0"/>
          <w:sz w:val="24"/>
          <w:szCs w:val="24"/>
          <w:lang w:val="pt-BR"/>
        </w:rPr>
        <w:t>.</w:t>
      </w:r>
      <w:r w:rsidR="00F94A96" w:rsidRPr="00A81438">
        <w:rPr>
          <w:rFonts w:ascii="Times New Roman" w:hAnsi="Times New Roman"/>
          <w:spacing w:val="0"/>
          <w:sz w:val="24"/>
          <w:szCs w:val="24"/>
          <w:lang w:val="pt-BR"/>
        </w:rPr>
        <w:t>2</w:t>
      </w:r>
      <w:r w:rsidRPr="00A81438">
        <w:rPr>
          <w:rFonts w:ascii="Times New Roman" w:hAnsi="Times New Roman"/>
          <w:b w:val="0"/>
          <w:spacing w:val="0"/>
          <w:sz w:val="24"/>
          <w:szCs w:val="24"/>
          <w:lang w:val="pt-BR"/>
        </w:rPr>
        <w:t>. Certidão negativa de recuperação judicial ou extrajudicial expedida pelo distribuidor da sede da pessoa jurídica;</w:t>
      </w:r>
    </w:p>
    <w:p w:rsidR="00125342" w:rsidRPr="00A81438" w:rsidRDefault="00125342"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A81438">
        <w:rPr>
          <w:rFonts w:ascii="Times New Roman" w:hAnsi="Times New Roman"/>
          <w:spacing w:val="0"/>
          <w:sz w:val="24"/>
          <w:szCs w:val="24"/>
          <w:lang w:val="pt-BR"/>
        </w:rPr>
        <w:t>1</w:t>
      </w:r>
      <w:r w:rsidR="00D57B05" w:rsidRPr="00A81438">
        <w:rPr>
          <w:rFonts w:ascii="Times New Roman" w:hAnsi="Times New Roman"/>
          <w:spacing w:val="0"/>
          <w:sz w:val="24"/>
          <w:szCs w:val="24"/>
          <w:lang w:val="pt-BR"/>
        </w:rPr>
        <w:t>6</w:t>
      </w:r>
      <w:r w:rsidRPr="00A81438">
        <w:rPr>
          <w:rFonts w:ascii="Times New Roman" w:hAnsi="Times New Roman"/>
          <w:spacing w:val="0"/>
          <w:sz w:val="24"/>
          <w:szCs w:val="24"/>
          <w:lang w:val="pt-BR"/>
        </w:rPr>
        <w:t>.</w:t>
      </w:r>
      <w:r w:rsidR="00F94A96" w:rsidRPr="00A81438">
        <w:rPr>
          <w:rFonts w:ascii="Times New Roman" w:hAnsi="Times New Roman"/>
          <w:spacing w:val="0"/>
          <w:sz w:val="24"/>
          <w:szCs w:val="24"/>
          <w:lang w:val="pt-BR"/>
        </w:rPr>
        <w:t>3</w:t>
      </w:r>
      <w:r w:rsidRPr="00A81438">
        <w:rPr>
          <w:rFonts w:ascii="Times New Roman" w:hAnsi="Times New Roman"/>
          <w:spacing w:val="0"/>
          <w:sz w:val="24"/>
          <w:szCs w:val="24"/>
          <w:lang w:val="pt-BR"/>
        </w:rPr>
        <w:t>.</w:t>
      </w:r>
      <w:r w:rsidRPr="00A81438">
        <w:rPr>
          <w:rFonts w:ascii="Times New Roman" w:hAnsi="Times New Roman"/>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rsidR="00125342" w:rsidRPr="00A81438" w:rsidRDefault="00125342"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A81438">
        <w:rPr>
          <w:rFonts w:ascii="Times New Roman" w:hAnsi="Times New Roman"/>
          <w:spacing w:val="0"/>
          <w:sz w:val="24"/>
          <w:szCs w:val="24"/>
          <w:lang w:val="pt-BR"/>
        </w:rPr>
        <w:t>1</w:t>
      </w:r>
      <w:r w:rsidR="00D57B05" w:rsidRPr="00A81438">
        <w:rPr>
          <w:rFonts w:ascii="Times New Roman" w:hAnsi="Times New Roman"/>
          <w:spacing w:val="0"/>
          <w:sz w:val="24"/>
          <w:szCs w:val="24"/>
          <w:lang w:val="pt-BR"/>
        </w:rPr>
        <w:t>6</w:t>
      </w:r>
      <w:r w:rsidRPr="00A81438">
        <w:rPr>
          <w:rFonts w:ascii="Times New Roman" w:hAnsi="Times New Roman"/>
          <w:spacing w:val="0"/>
          <w:sz w:val="24"/>
          <w:szCs w:val="24"/>
          <w:lang w:val="pt-BR"/>
        </w:rPr>
        <w:t>.</w:t>
      </w:r>
      <w:r w:rsidR="00F94A96" w:rsidRPr="00A81438">
        <w:rPr>
          <w:rFonts w:ascii="Times New Roman" w:hAnsi="Times New Roman"/>
          <w:spacing w:val="0"/>
          <w:sz w:val="24"/>
          <w:szCs w:val="24"/>
          <w:lang w:val="pt-BR"/>
        </w:rPr>
        <w:t>4</w:t>
      </w:r>
      <w:r w:rsidRPr="00A81438">
        <w:rPr>
          <w:rFonts w:ascii="Times New Roman" w:hAnsi="Times New Roman"/>
          <w:spacing w:val="0"/>
          <w:sz w:val="24"/>
          <w:szCs w:val="24"/>
          <w:lang w:val="pt-BR"/>
        </w:rPr>
        <w:t xml:space="preserve">. </w:t>
      </w:r>
      <w:r w:rsidRPr="00A81438">
        <w:rPr>
          <w:rFonts w:ascii="Times New Roman" w:hAnsi="Times New Roman"/>
          <w:b w:val="0"/>
          <w:spacing w:val="0"/>
          <w:sz w:val="24"/>
          <w:szCs w:val="24"/>
          <w:lang w:val="pt-BR"/>
        </w:rPr>
        <w:t xml:space="preserve">Balanço patrimonial e demonstrações contábeis do último exercício social, já exigível apresentado na forma da lei, vedada sua substituição por balancetes ou balanços provisórios, podendo ser atualizados por índices oficiais quando encerrados há mais de </w:t>
      </w:r>
      <w:proofErr w:type="gramStart"/>
      <w:r w:rsidRPr="00A81438">
        <w:rPr>
          <w:rFonts w:ascii="Times New Roman" w:hAnsi="Times New Roman"/>
          <w:b w:val="0"/>
          <w:spacing w:val="0"/>
          <w:sz w:val="24"/>
          <w:szCs w:val="24"/>
          <w:lang w:val="pt-BR"/>
        </w:rPr>
        <w:t>3</w:t>
      </w:r>
      <w:proofErr w:type="gramEnd"/>
      <w:r w:rsidRPr="00A81438">
        <w:rPr>
          <w:rFonts w:ascii="Times New Roman" w:hAnsi="Times New Roman"/>
          <w:b w:val="0"/>
          <w:spacing w:val="0"/>
          <w:sz w:val="24"/>
          <w:szCs w:val="24"/>
          <w:lang w:val="pt-BR"/>
        </w:rPr>
        <w:t xml:space="preserve"> (três) meses da data de apresentação da proposta, que permitam aferir a condição financeira da empresa ou declaração de que </w:t>
      </w:r>
      <w:r w:rsidR="003225AA" w:rsidRPr="00A81438">
        <w:rPr>
          <w:rFonts w:ascii="Times New Roman" w:hAnsi="Times New Roman"/>
          <w:b w:val="0"/>
          <w:spacing w:val="0"/>
          <w:sz w:val="24"/>
          <w:szCs w:val="24"/>
          <w:lang w:val="pt-BR"/>
        </w:rPr>
        <w:t>está</w:t>
      </w:r>
      <w:r w:rsidRPr="00A81438">
        <w:rPr>
          <w:rFonts w:ascii="Times New Roman" w:hAnsi="Times New Roman"/>
          <w:b w:val="0"/>
          <w:spacing w:val="0"/>
          <w:sz w:val="24"/>
          <w:szCs w:val="24"/>
          <w:lang w:val="pt-BR"/>
        </w:rPr>
        <w:t xml:space="preserve"> desobrigado a elaboração do balanço por motivos legais, justificando. - As empresas beneficiadas pela Lei Complementar 123 de dezembro de 2.006, que por força do regime tributário da Receita Federal </w:t>
      </w:r>
      <w:proofErr w:type="gramStart"/>
      <w:r w:rsidRPr="00A81438">
        <w:rPr>
          <w:rFonts w:ascii="Times New Roman" w:hAnsi="Times New Roman"/>
          <w:b w:val="0"/>
          <w:spacing w:val="0"/>
          <w:sz w:val="24"/>
          <w:szCs w:val="24"/>
          <w:lang w:val="pt-BR"/>
        </w:rPr>
        <w:t>optarem</w:t>
      </w:r>
      <w:proofErr w:type="gramEnd"/>
      <w:r w:rsidRPr="00A81438">
        <w:rPr>
          <w:rFonts w:ascii="Times New Roman" w:hAnsi="Times New Roman"/>
          <w:b w:val="0"/>
          <w:spacing w:val="0"/>
          <w:sz w:val="24"/>
          <w:szCs w:val="24"/>
          <w:lang w:val="pt-BR"/>
        </w:rPr>
        <w:t xml:space="preserve"> pela não elaboração do Balanço Patrimonial e Demonstraçõesde Resultado do Exercício, deverão apresentar declaração de não elaboração das mesmas, firmada pelo Contador, constando o Nº do CRC do responsável técnico e assinatura com firma reconhecida.</w:t>
      </w:r>
    </w:p>
    <w:p w:rsidR="00007E35" w:rsidRPr="00A81438" w:rsidRDefault="00F94A96" w:rsidP="00DC4E8A">
      <w:pPr>
        <w:autoSpaceDE w:val="0"/>
        <w:autoSpaceDN w:val="0"/>
        <w:adjustRightInd w:val="0"/>
        <w:spacing w:line="276" w:lineRule="auto"/>
        <w:jc w:val="both"/>
        <w:rPr>
          <w:sz w:val="24"/>
          <w:szCs w:val="24"/>
        </w:rPr>
      </w:pPr>
      <w:r w:rsidRPr="00A81438">
        <w:rPr>
          <w:b/>
          <w:sz w:val="24"/>
          <w:szCs w:val="24"/>
        </w:rPr>
        <w:t>1</w:t>
      </w:r>
      <w:r w:rsidR="00D57B05" w:rsidRPr="00A81438">
        <w:rPr>
          <w:b/>
          <w:sz w:val="24"/>
          <w:szCs w:val="24"/>
        </w:rPr>
        <w:t>6</w:t>
      </w:r>
      <w:r w:rsidR="00007E35" w:rsidRPr="00A81438">
        <w:rPr>
          <w:b/>
          <w:sz w:val="24"/>
          <w:szCs w:val="24"/>
        </w:rPr>
        <w:t>.</w:t>
      </w:r>
      <w:r w:rsidRPr="00A81438">
        <w:rPr>
          <w:b/>
          <w:sz w:val="24"/>
          <w:szCs w:val="24"/>
        </w:rPr>
        <w:t>5</w:t>
      </w:r>
      <w:r w:rsidR="00007E35" w:rsidRPr="00A81438">
        <w:rPr>
          <w:b/>
          <w:sz w:val="24"/>
          <w:szCs w:val="24"/>
        </w:rPr>
        <w:t>.</w:t>
      </w:r>
      <w:r w:rsidR="00007E35" w:rsidRPr="00A81438">
        <w:rPr>
          <w:sz w:val="24"/>
          <w:szCs w:val="24"/>
        </w:rPr>
        <w:t xml:space="preserve"> Certidão Negativa de Falência ou Concordata expedida pelo distribuidor da sede da pessoa jurídica. </w:t>
      </w:r>
    </w:p>
    <w:p w:rsidR="00345661" w:rsidRPr="00A81438" w:rsidRDefault="00007E35" w:rsidP="00DC4E8A">
      <w:pPr>
        <w:autoSpaceDE w:val="0"/>
        <w:autoSpaceDN w:val="0"/>
        <w:adjustRightInd w:val="0"/>
        <w:spacing w:line="276" w:lineRule="auto"/>
        <w:jc w:val="both"/>
        <w:rPr>
          <w:sz w:val="24"/>
          <w:szCs w:val="24"/>
        </w:rPr>
      </w:pPr>
      <w:r w:rsidRPr="00A81438">
        <w:rPr>
          <w:b/>
          <w:sz w:val="24"/>
          <w:szCs w:val="24"/>
        </w:rPr>
        <w:t>1</w:t>
      </w:r>
      <w:r w:rsidR="00D57B05" w:rsidRPr="00A81438">
        <w:rPr>
          <w:b/>
          <w:sz w:val="24"/>
          <w:szCs w:val="24"/>
        </w:rPr>
        <w:t>6</w:t>
      </w:r>
      <w:r w:rsidRPr="00A81438">
        <w:rPr>
          <w:b/>
          <w:sz w:val="24"/>
          <w:szCs w:val="24"/>
        </w:rPr>
        <w:t>.</w:t>
      </w:r>
      <w:r w:rsidR="00F94A96" w:rsidRPr="00A81438">
        <w:rPr>
          <w:b/>
          <w:sz w:val="24"/>
          <w:szCs w:val="24"/>
        </w:rPr>
        <w:t>6</w:t>
      </w:r>
      <w:r w:rsidRPr="00A81438">
        <w:rPr>
          <w:b/>
          <w:sz w:val="24"/>
          <w:szCs w:val="24"/>
        </w:rPr>
        <w:t>.</w:t>
      </w:r>
      <w:r w:rsidRPr="00A81438">
        <w:rPr>
          <w:sz w:val="24"/>
          <w:szCs w:val="24"/>
        </w:rPr>
        <w:t xml:space="preserve"> Balanço patrimonial e demonstrações contábeis do último exercício social devidamente registrado ou autenticado na Junta Comercial da sede ou do domicilio do licitante, acompanhado de cópia do termo de abertura e de encerramento do Livro diário do qual foi extraído (art. 5º, § 2°, do Decreto-Lei nº 486/69), já exigíveis e apresentados na forma da lei, que comprovem a boa situação financeira da empresa, vedada a sua substituição por balancetes ou balanços provisórios, podendo ser </w:t>
      </w:r>
      <w:r w:rsidRPr="00A81438">
        <w:rPr>
          <w:sz w:val="24"/>
          <w:szCs w:val="24"/>
        </w:rPr>
        <w:lastRenderedPageBreak/>
        <w:t xml:space="preserve">atualizados por índices oficiais quando encerrado há mais de </w:t>
      </w:r>
      <w:proofErr w:type="gramStart"/>
      <w:r w:rsidRPr="00A81438">
        <w:rPr>
          <w:sz w:val="24"/>
          <w:szCs w:val="24"/>
        </w:rPr>
        <w:t>3</w:t>
      </w:r>
      <w:proofErr w:type="gramEnd"/>
      <w:r w:rsidRPr="00A81438">
        <w:rPr>
          <w:sz w:val="24"/>
          <w:szCs w:val="24"/>
        </w:rPr>
        <w:t xml:space="preserve"> (três) meses da data de apresentação da proposta;</w:t>
      </w:r>
    </w:p>
    <w:p w:rsidR="00007E35" w:rsidRPr="00A81438" w:rsidRDefault="00007E35" w:rsidP="00DC4E8A">
      <w:pPr>
        <w:autoSpaceDE w:val="0"/>
        <w:autoSpaceDN w:val="0"/>
        <w:adjustRightInd w:val="0"/>
        <w:spacing w:line="276" w:lineRule="auto"/>
        <w:jc w:val="both"/>
        <w:rPr>
          <w:sz w:val="24"/>
          <w:szCs w:val="24"/>
        </w:rPr>
      </w:pPr>
      <w:r w:rsidRPr="00A81438">
        <w:rPr>
          <w:b/>
          <w:sz w:val="24"/>
          <w:szCs w:val="24"/>
        </w:rPr>
        <w:t>1</w:t>
      </w:r>
      <w:r w:rsidR="00D57B05" w:rsidRPr="00A81438">
        <w:rPr>
          <w:b/>
          <w:sz w:val="24"/>
          <w:szCs w:val="24"/>
        </w:rPr>
        <w:t>6</w:t>
      </w:r>
      <w:r w:rsidRPr="00A81438">
        <w:rPr>
          <w:b/>
          <w:sz w:val="24"/>
          <w:szCs w:val="24"/>
        </w:rPr>
        <w:t>.</w:t>
      </w:r>
      <w:r w:rsidR="00F94A96" w:rsidRPr="00A81438">
        <w:rPr>
          <w:b/>
          <w:sz w:val="24"/>
          <w:szCs w:val="24"/>
        </w:rPr>
        <w:t>7</w:t>
      </w:r>
      <w:r w:rsidRPr="00A81438">
        <w:rPr>
          <w:b/>
          <w:sz w:val="24"/>
          <w:szCs w:val="24"/>
        </w:rPr>
        <w:t>.</w:t>
      </w:r>
      <w:r w:rsidRPr="00A81438">
        <w:rPr>
          <w:sz w:val="24"/>
          <w:szCs w:val="24"/>
        </w:rPr>
        <w:t xml:space="preserve"> No caso de empresa constituída no exercício social vigente, admite-se a apresentação de balanço patrimonial e demonstrações contábeis referentes ao período de existência da sociedade;</w:t>
      </w:r>
    </w:p>
    <w:p w:rsidR="00A70A24" w:rsidRPr="00A81438" w:rsidRDefault="00007E35" w:rsidP="00DC4E8A">
      <w:pPr>
        <w:autoSpaceDE w:val="0"/>
        <w:autoSpaceDN w:val="0"/>
        <w:adjustRightInd w:val="0"/>
        <w:spacing w:line="276" w:lineRule="auto"/>
        <w:jc w:val="both"/>
        <w:rPr>
          <w:sz w:val="24"/>
          <w:szCs w:val="24"/>
        </w:rPr>
      </w:pPr>
      <w:proofErr w:type="gramStart"/>
      <w:r w:rsidRPr="00A81438">
        <w:rPr>
          <w:b/>
          <w:sz w:val="24"/>
          <w:szCs w:val="24"/>
        </w:rPr>
        <w:t>1</w:t>
      </w:r>
      <w:r w:rsidR="00D57B05" w:rsidRPr="00A81438">
        <w:rPr>
          <w:b/>
          <w:sz w:val="24"/>
          <w:szCs w:val="24"/>
        </w:rPr>
        <w:t>6</w:t>
      </w:r>
      <w:r w:rsidRPr="00A81438">
        <w:rPr>
          <w:b/>
          <w:sz w:val="24"/>
          <w:szCs w:val="24"/>
        </w:rPr>
        <w:t>.</w:t>
      </w:r>
      <w:r w:rsidR="00F94A96" w:rsidRPr="00A81438">
        <w:rPr>
          <w:b/>
          <w:sz w:val="24"/>
          <w:szCs w:val="24"/>
        </w:rPr>
        <w:t>8</w:t>
      </w:r>
      <w:r w:rsidRPr="00A81438">
        <w:rPr>
          <w:b/>
          <w:sz w:val="24"/>
          <w:szCs w:val="24"/>
        </w:rPr>
        <w:t>.</w:t>
      </w:r>
      <w:proofErr w:type="gramEnd"/>
      <w:r w:rsidRPr="00A81438">
        <w:rPr>
          <w:sz w:val="24"/>
          <w:szCs w:val="24"/>
        </w:rPr>
        <w:t>Comprovação de patrimônio líquido não inferior a 10% (dez por cento) do valor estimado da contratação, quando qualquer dos índices Liquidez Geral, Liquidez Corrente e Solvência Geral, for igual ou inferior a 1;</w:t>
      </w:r>
    </w:p>
    <w:p w:rsidR="00007E35" w:rsidRPr="00A81438" w:rsidRDefault="00007E35"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A81438">
        <w:rPr>
          <w:rFonts w:ascii="Times New Roman" w:hAnsi="Times New Roman"/>
          <w:spacing w:val="0"/>
          <w:sz w:val="24"/>
          <w:szCs w:val="24"/>
          <w:lang w:val="pt-BR"/>
        </w:rPr>
        <w:t>1</w:t>
      </w:r>
      <w:r w:rsidR="00D57B05" w:rsidRPr="00A81438">
        <w:rPr>
          <w:rFonts w:ascii="Times New Roman" w:hAnsi="Times New Roman"/>
          <w:spacing w:val="0"/>
          <w:sz w:val="24"/>
          <w:szCs w:val="24"/>
          <w:lang w:val="pt-BR"/>
        </w:rPr>
        <w:t>6</w:t>
      </w:r>
      <w:r w:rsidRPr="00A81438">
        <w:rPr>
          <w:rFonts w:ascii="Times New Roman" w:hAnsi="Times New Roman"/>
          <w:spacing w:val="0"/>
          <w:sz w:val="24"/>
          <w:szCs w:val="24"/>
          <w:lang w:val="pt-BR"/>
        </w:rPr>
        <w:t>.</w:t>
      </w:r>
      <w:r w:rsidR="00F94A96" w:rsidRPr="00A81438">
        <w:rPr>
          <w:rFonts w:ascii="Times New Roman" w:hAnsi="Times New Roman"/>
          <w:spacing w:val="0"/>
          <w:sz w:val="24"/>
          <w:szCs w:val="24"/>
          <w:lang w:val="pt-BR"/>
        </w:rPr>
        <w:t>9</w:t>
      </w:r>
      <w:r w:rsidRPr="00A81438">
        <w:rPr>
          <w:rFonts w:ascii="Times New Roman" w:hAnsi="Times New Roman"/>
          <w:b w:val="0"/>
          <w:spacing w:val="0"/>
          <w:sz w:val="24"/>
          <w:szCs w:val="24"/>
          <w:lang w:val="pt-BR"/>
        </w:rPr>
        <w:t>. Comprovação de boa situação financeira da empresa, demonstrado através de índices de Liquidez Geral (LG) ou (LT), Liquidez Corrente e de Solvência Geral (SG), os quais deverão apresentar valores ≥ 1,0 (maior ou igual a 1,0); resultantes das aplicações das formulas:</w:t>
      </w:r>
    </w:p>
    <w:p w:rsidR="003B7F4E" w:rsidRPr="00A81438" w:rsidRDefault="003B7F4E"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p>
    <w:p w:rsidR="00007E35" w:rsidRPr="00A81438" w:rsidRDefault="00007E35" w:rsidP="00DC4E8A">
      <w:pPr>
        <w:pStyle w:val="1"/>
        <w:tabs>
          <w:tab w:val="left" w:pos="2410"/>
        </w:tabs>
        <w:spacing w:before="0" w:after="0" w:line="276" w:lineRule="auto"/>
        <w:ind w:left="1080"/>
        <w:jc w:val="both"/>
        <w:rPr>
          <w:rFonts w:ascii="Times New Roman" w:eastAsia="Times New Roman" w:hAnsi="Times New Roman"/>
          <w:b w:val="0"/>
          <w:spacing w:val="0"/>
          <w:sz w:val="24"/>
          <w:szCs w:val="24"/>
        </w:rPr>
      </w:pPr>
      <m:oMathPara>
        <m:oMathParaPr>
          <m:jc m:val="center"/>
        </m:oMathParaPr>
        <m:oMath>
          <m:r>
            <m:rPr>
              <m:sty m:val="bi"/>
            </m:rPr>
            <w:rPr>
              <w:rFonts w:ascii="Cambria Math" w:hAnsi="Cambria Math"/>
              <w:sz w:val="24"/>
              <w:szCs w:val="24"/>
            </w:rPr>
            <m:t>LG</m:t>
          </m:r>
          <m:r>
            <m:rPr>
              <m:sty m:val="bi"/>
            </m:rPr>
            <w:rPr>
              <w:rFonts w:ascii="Cambria Math" w:hAnsi="Times New Roman"/>
              <w:sz w:val="24"/>
              <w:szCs w:val="24"/>
            </w:rPr>
            <m:t>=</m:t>
          </m:r>
          <m:f>
            <m:fPr>
              <m:ctrlPr>
                <w:rPr>
                  <w:rFonts w:ascii="Cambria Math" w:hAnsi="Times New Roman"/>
                  <w:i/>
                  <w:sz w:val="24"/>
                  <w:szCs w:val="24"/>
                </w:rPr>
              </m:ctrlPr>
            </m:fPr>
            <m:num>
              <m:r>
                <m:rPr>
                  <m:sty m:val="bi"/>
                </m:rPr>
                <w:rPr>
                  <w:rFonts w:ascii="Cambria Math" w:hAnsi="Cambria Math"/>
                  <w:sz w:val="24"/>
                  <w:szCs w:val="24"/>
                </w:rPr>
                <m:t>AtivoCirculante</m:t>
              </m:r>
              <m:r>
                <m:rPr>
                  <m:sty m:val="bi"/>
                </m:rPr>
                <w:rPr>
                  <w:rFonts w:ascii="Cambria Math" w:hAnsi="Times New Roman"/>
                  <w:sz w:val="24"/>
                  <w:szCs w:val="24"/>
                </w:rPr>
                <m:t>+</m:t>
              </m:r>
              <m:r>
                <m:rPr>
                  <m:sty m:val="bi"/>
                </m:rPr>
                <w:rPr>
                  <w:rFonts w:ascii="Cambria Math" w:hAnsi="Cambria Math"/>
                  <w:sz w:val="24"/>
                  <w:szCs w:val="24"/>
                </w:rPr>
                <m:t>Realiz</m:t>
              </m:r>
              <m:r>
                <m:rPr>
                  <m:sty m:val="bi"/>
                </m:rPr>
                <w:rPr>
                  <w:rFonts w:ascii="Cambria Math" w:hAnsi="Times New Roman"/>
                  <w:sz w:val="24"/>
                  <w:szCs w:val="24"/>
                </w:rPr>
                <m:t>á</m:t>
              </m:r>
              <m:r>
                <m:rPr>
                  <m:sty m:val="bi"/>
                </m:rPr>
                <w:rPr>
                  <w:rFonts w:ascii="Cambria Math" w:hAnsi="Cambria Math"/>
                  <w:sz w:val="24"/>
                  <w:szCs w:val="24"/>
                </w:rPr>
                <m:t>velaLongoPrazo</m:t>
              </m:r>
            </m:num>
            <m:den>
              <m:r>
                <m:rPr>
                  <m:sty m:val="bi"/>
                </m:rPr>
                <w:rPr>
                  <w:rFonts w:ascii="Cambria Math" w:hAnsi="Cambria Math"/>
                  <w:sz w:val="24"/>
                  <w:szCs w:val="24"/>
                </w:rPr>
                <m:t>PassivoCirculante</m:t>
              </m:r>
              <m:r>
                <m:rPr>
                  <m:sty m:val="bi"/>
                </m:rPr>
                <w:rPr>
                  <w:rFonts w:ascii="Cambria Math" w:hAnsi="Times New Roman"/>
                  <w:sz w:val="24"/>
                  <w:szCs w:val="24"/>
                </w:rPr>
                <m:t>+</m:t>
              </m:r>
              <m:r>
                <m:rPr>
                  <m:sty m:val="bi"/>
                </m:rPr>
                <w:rPr>
                  <w:rFonts w:ascii="Cambria Math" w:hAnsi="Cambria Math"/>
                  <w:sz w:val="24"/>
                  <w:szCs w:val="24"/>
                </w:rPr>
                <m:t>Exig</m:t>
              </m:r>
              <m:r>
                <m:rPr>
                  <m:sty m:val="bi"/>
                </m:rPr>
                <w:rPr>
                  <w:rFonts w:ascii="Cambria Math" w:hAnsi="Times New Roman"/>
                  <w:sz w:val="24"/>
                  <w:szCs w:val="24"/>
                </w:rPr>
                <m:t>í</m:t>
              </m:r>
              <m:r>
                <m:rPr>
                  <m:sty m:val="bi"/>
                </m:rPr>
                <w:rPr>
                  <w:rFonts w:ascii="Cambria Math" w:hAnsi="Cambria Math"/>
                  <w:sz w:val="24"/>
                  <w:szCs w:val="24"/>
                </w:rPr>
                <m:t>velaLongoPrazo</m:t>
              </m:r>
            </m:den>
          </m:f>
          <m:r>
            <m:rPr>
              <m:sty m:val="bi"/>
            </m:rPr>
            <w:rPr>
              <w:rFonts w:ascii="Cambria Math" w:hAnsi="Times New Roman"/>
              <w:sz w:val="24"/>
              <w:szCs w:val="24"/>
            </w:rPr>
            <m:t>≥</m:t>
          </m:r>
          <m:r>
            <m:rPr>
              <m:sty m:val="bi"/>
            </m:rPr>
            <w:rPr>
              <w:rFonts w:ascii="Cambria Math" w:hAnsi="Cambria Math"/>
              <w:sz w:val="24"/>
              <w:szCs w:val="24"/>
            </w:rPr>
            <m:t>1</m:t>
          </m:r>
          <m:r>
            <m:rPr>
              <m:sty m:val="bi"/>
            </m:rPr>
            <w:rPr>
              <w:rFonts w:ascii="Cambria Math" w:hAnsi="Times New Roman"/>
              <w:sz w:val="24"/>
              <w:szCs w:val="24"/>
            </w:rPr>
            <m:t>,</m:t>
          </m:r>
          <m:r>
            <m:rPr>
              <m:sty m:val="bi"/>
            </m:rPr>
            <w:rPr>
              <w:rFonts w:ascii="Cambria Math" w:hAnsi="Cambria Math"/>
              <w:sz w:val="24"/>
              <w:szCs w:val="24"/>
            </w:rPr>
            <m:t>0</m:t>
          </m:r>
        </m:oMath>
      </m:oMathPara>
    </w:p>
    <w:p w:rsidR="00007E35" w:rsidRPr="00A81438" w:rsidRDefault="00007E35" w:rsidP="00DC4E8A">
      <w:pPr>
        <w:pStyle w:val="1"/>
        <w:tabs>
          <w:tab w:val="left" w:pos="2410"/>
        </w:tabs>
        <w:spacing w:before="0" w:after="0" w:line="276" w:lineRule="auto"/>
        <w:ind w:left="1080"/>
        <w:jc w:val="both"/>
        <w:rPr>
          <w:rFonts w:ascii="Times New Roman" w:eastAsia="Times New Roman" w:hAnsi="Times New Roman"/>
          <w:b w:val="0"/>
          <w:spacing w:val="0"/>
          <w:sz w:val="24"/>
          <w:szCs w:val="24"/>
        </w:rPr>
      </w:pPr>
    </w:p>
    <w:p w:rsidR="00007E35" w:rsidRPr="00A81438" w:rsidRDefault="00007E35" w:rsidP="00DC4E8A">
      <w:pPr>
        <w:pStyle w:val="1"/>
        <w:tabs>
          <w:tab w:val="left" w:pos="2410"/>
        </w:tabs>
        <w:spacing w:before="0" w:after="0" w:line="276" w:lineRule="auto"/>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LC</m:t>
          </m:r>
          <m:r>
            <m:rPr>
              <m:sty m:val="bi"/>
            </m:rPr>
            <w:rPr>
              <w:rFonts w:ascii="Cambria Math" w:hAnsi="Times New Roman"/>
              <w:sz w:val="24"/>
              <w:szCs w:val="24"/>
            </w:rPr>
            <m:t>=</m:t>
          </m:r>
          <m:f>
            <m:fPr>
              <m:ctrlPr>
                <w:rPr>
                  <w:rFonts w:ascii="Cambria Math" w:hAnsi="Times New Roman"/>
                  <w:i/>
                  <w:sz w:val="24"/>
                  <w:szCs w:val="24"/>
                </w:rPr>
              </m:ctrlPr>
            </m:fPr>
            <m:num>
              <m:r>
                <m:rPr>
                  <m:sty m:val="bi"/>
                </m:rPr>
                <w:rPr>
                  <w:rFonts w:ascii="Cambria Math" w:hAnsi="Cambria Math"/>
                  <w:sz w:val="24"/>
                  <w:szCs w:val="24"/>
                </w:rPr>
                <m:t>AtivoCirculante</m:t>
              </m:r>
            </m:num>
            <m:den>
              <m:r>
                <m:rPr>
                  <m:sty m:val="bi"/>
                </m:rPr>
                <w:rPr>
                  <w:rFonts w:ascii="Cambria Math" w:hAnsi="Cambria Math"/>
                  <w:sz w:val="24"/>
                  <w:szCs w:val="24"/>
                </w:rPr>
                <m:t>PassivoCirculante</m:t>
              </m:r>
            </m:den>
          </m:f>
          <m:r>
            <m:rPr>
              <m:sty m:val="bi"/>
            </m:rPr>
            <w:rPr>
              <w:rFonts w:ascii="Cambria Math" w:hAnsi="Times New Roman"/>
              <w:sz w:val="24"/>
              <w:szCs w:val="24"/>
            </w:rPr>
            <m:t>≥</m:t>
          </m:r>
          <m:r>
            <m:rPr>
              <m:sty m:val="bi"/>
            </m:rPr>
            <w:rPr>
              <w:rFonts w:ascii="Cambria Math" w:hAnsi="Cambria Math"/>
              <w:sz w:val="24"/>
              <w:szCs w:val="24"/>
            </w:rPr>
            <m:t>1</m:t>
          </m:r>
          <m:r>
            <m:rPr>
              <m:sty m:val="bi"/>
            </m:rPr>
            <w:rPr>
              <w:rFonts w:ascii="Cambria Math" w:hAnsi="Times New Roman"/>
              <w:sz w:val="24"/>
              <w:szCs w:val="24"/>
            </w:rPr>
            <m:t>,</m:t>
          </m:r>
          <m:r>
            <m:rPr>
              <m:sty m:val="bi"/>
            </m:rPr>
            <w:rPr>
              <w:rFonts w:ascii="Cambria Math" w:hAnsi="Cambria Math"/>
              <w:sz w:val="24"/>
              <w:szCs w:val="24"/>
            </w:rPr>
            <m:t>0</m:t>
          </m:r>
        </m:oMath>
      </m:oMathPara>
    </w:p>
    <w:p w:rsidR="00007E35" w:rsidRPr="00A81438" w:rsidRDefault="00007E35" w:rsidP="00DC4E8A">
      <w:pPr>
        <w:pStyle w:val="1"/>
        <w:tabs>
          <w:tab w:val="left" w:pos="2410"/>
        </w:tabs>
        <w:spacing w:before="0" w:after="0" w:line="276" w:lineRule="auto"/>
        <w:ind w:left="1080"/>
        <w:jc w:val="center"/>
        <w:rPr>
          <w:rFonts w:ascii="Times New Roman" w:eastAsia="Times New Roman" w:hAnsi="Times New Roman"/>
          <w:b w:val="0"/>
          <w:spacing w:val="0"/>
          <w:sz w:val="24"/>
          <w:szCs w:val="24"/>
        </w:rPr>
      </w:pPr>
    </w:p>
    <w:p w:rsidR="00007E35" w:rsidRPr="00A81438" w:rsidRDefault="00007E35" w:rsidP="00DC4E8A">
      <w:pPr>
        <w:pStyle w:val="1"/>
        <w:tabs>
          <w:tab w:val="left" w:pos="2410"/>
        </w:tabs>
        <w:spacing w:before="0" w:after="0" w:line="276" w:lineRule="auto"/>
        <w:ind w:left="1080"/>
        <w:jc w:val="center"/>
        <w:rPr>
          <w:rFonts w:ascii="Times New Roman" w:eastAsia="Times New Roman" w:hAnsi="Times New Roman"/>
          <w:b w:val="0"/>
          <w:spacing w:val="0"/>
          <w:sz w:val="24"/>
          <w:szCs w:val="24"/>
        </w:rPr>
      </w:pPr>
      <m:oMathPara>
        <m:oMath>
          <m:r>
            <m:rPr>
              <m:sty m:val="bi"/>
            </m:rPr>
            <w:rPr>
              <w:rFonts w:ascii="Cambria Math" w:hAnsi="Cambria Math"/>
              <w:sz w:val="24"/>
              <w:szCs w:val="24"/>
            </w:rPr>
            <m:t>SG</m:t>
          </m:r>
          <m:r>
            <m:rPr>
              <m:sty m:val="bi"/>
            </m:rPr>
            <w:rPr>
              <w:rFonts w:ascii="Cambria Math" w:hAnsi="Times New Roman"/>
              <w:sz w:val="24"/>
              <w:szCs w:val="24"/>
            </w:rPr>
            <m:t>=</m:t>
          </m:r>
          <m:f>
            <m:fPr>
              <m:ctrlPr>
                <w:rPr>
                  <w:rFonts w:ascii="Cambria Math" w:hAnsi="Times New Roman"/>
                  <w:i/>
                  <w:sz w:val="24"/>
                  <w:szCs w:val="24"/>
                </w:rPr>
              </m:ctrlPr>
            </m:fPr>
            <m:num>
              <m:r>
                <m:rPr>
                  <m:sty m:val="bi"/>
                </m:rPr>
                <w:rPr>
                  <w:rFonts w:ascii="Cambria Math" w:hAnsi="Cambria Math"/>
                  <w:sz w:val="24"/>
                  <w:szCs w:val="24"/>
                </w:rPr>
                <m:t>AtivoTotal</m:t>
              </m:r>
            </m:num>
            <m:den>
              <m:r>
                <m:rPr>
                  <m:sty m:val="bi"/>
                </m:rPr>
                <w:rPr>
                  <w:rFonts w:ascii="Cambria Math" w:hAnsi="Cambria Math"/>
                  <w:sz w:val="24"/>
                  <w:szCs w:val="24"/>
                </w:rPr>
                <m:t>PassivoCirculante</m:t>
              </m:r>
              <m:r>
                <m:rPr>
                  <m:sty m:val="bi"/>
                </m:rPr>
                <w:rPr>
                  <w:rFonts w:ascii="Cambria Math" w:hAnsi="Times New Roman"/>
                  <w:sz w:val="24"/>
                  <w:szCs w:val="24"/>
                </w:rPr>
                <m:t>+</m:t>
              </m:r>
              <m:r>
                <m:rPr>
                  <m:sty m:val="bi"/>
                </m:rPr>
                <w:rPr>
                  <w:rFonts w:ascii="Cambria Math" w:hAnsi="Cambria Math"/>
                  <w:sz w:val="24"/>
                  <w:szCs w:val="24"/>
                </w:rPr>
                <m:t>Exig</m:t>
              </m:r>
              <m:r>
                <m:rPr>
                  <m:sty m:val="bi"/>
                </m:rPr>
                <w:rPr>
                  <w:rFonts w:ascii="Cambria Math" w:hAnsi="Times New Roman"/>
                  <w:sz w:val="24"/>
                  <w:szCs w:val="24"/>
                </w:rPr>
                <m:t>í</m:t>
              </m:r>
              <m:r>
                <m:rPr>
                  <m:sty m:val="bi"/>
                </m:rPr>
                <w:rPr>
                  <w:rFonts w:ascii="Cambria Math" w:hAnsi="Cambria Math"/>
                  <w:sz w:val="24"/>
                  <w:szCs w:val="24"/>
                </w:rPr>
                <m:t>velaLongoPrazo</m:t>
              </m:r>
            </m:den>
          </m:f>
          <m:r>
            <m:rPr>
              <m:sty m:val="bi"/>
            </m:rPr>
            <w:rPr>
              <w:rFonts w:ascii="Cambria Math" w:hAnsi="Times New Roman"/>
              <w:sz w:val="24"/>
              <w:szCs w:val="24"/>
            </w:rPr>
            <m:t>≥</m:t>
          </m:r>
          <m:r>
            <m:rPr>
              <m:sty m:val="bi"/>
            </m:rPr>
            <w:rPr>
              <w:rFonts w:ascii="Cambria Math" w:hAnsi="Cambria Math"/>
              <w:sz w:val="24"/>
              <w:szCs w:val="24"/>
            </w:rPr>
            <m:t>0</m:t>
          </m:r>
          <m:r>
            <m:rPr>
              <m:sty m:val="bi"/>
            </m:rPr>
            <w:rPr>
              <w:rFonts w:ascii="Cambria Math" w:hAnsi="Times New Roman"/>
              <w:sz w:val="24"/>
              <w:szCs w:val="24"/>
            </w:rPr>
            <m:t>,</m:t>
          </m:r>
          <m:r>
            <m:rPr>
              <m:sty m:val="bi"/>
            </m:rPr>
            <w:rPr>
              <w:rFonts w:ascii="Cambria Math" w:hAnsi="Cambria Math"/>
              <w:sz w:val="24"/>
              <w:szCs w:val="24"/>
            </w:rPr>
            <m:t>8</m:t>
          </m:r>
        </m:oMath>
      </m:oMathPara>
    </w:p>
    <w:p w:rsidR="00007E35" w:rsidRPr="00A81438" w:rsidRDefault="00007E35" w:rsidP="00DC4E8A">
      <w:pPr>
        <w:pStyle w:val="1"/>
        <w:tabs>
          <w:tab w:val="left" w:pos="2410"/>
        </w:tabs>
        <w:spacing w:before="0" w:after="0" w:line="276" w:lineRule="auto"/>
        <w:ind w:left="1080"/>
        <w:jc w:val="center"/>
        <w:rPr>
          <w:rFonts w:ascii="Times New Roman" w:eastAsia="Times New Roman" w:hAnsi="Times New Roman"/>
          <w:b w:val="0"/>
          <w:spacing w:val="0"/>
          <w:sz w:val="24"/>
          <w:szCs w:val="24"/>
        </w:rPr>
      </w:pPr>
    </w:p>
    <w:p w:rsidR="00007E35" w:rsidRPr="00A81438" w:rsidRDefault="00007E35" w:rsidP="00DC4E8A">
      <w:pPr>
        <w:pStyle w:val="1"/>
        <w:tabs>
          <w:tab w:val="left" w:pos="2410"/>
        </w:tabs>
        <w:spacing w:before="0" w:after="0" w:line="276" w:lineRule="auto"/>
        <w:ind w:firstLine="0"/>
        <w:jc w:val="both"/>
        <w:rPr>
          <w:rFonts w:ascii="Times New Roman" w:eastAsia="Times New Roman" w:hAnsi="Times New Roman"/>
          <w:b w:val="0"/>
          <w:spacing w:val="0"/>
          <w:sz w:val="24"/>
          <w:szCs w:val="24"/>
          <w:lang w:val="pt-BR"/>
        </w:rPr>
      </w:pPr>
      <w:r w:rsidRPr="00A81438">
        <w:rPr>
          <w:rFonts w:ascii="Times New Roman" w:eastAsia="Times New Roman" w:hAnsi="Times New Roman"/>
          <w:b w:val="0"/>
          <w:spacing w:val="0"/>
          <w:sz w:val="24"/>
          <w:szCs w:val="24"/>
          <w:lang w:val="pt-BR"/>
        </w:rPr>
        <w:t>LG = Liquidez Geral</w:t>
      </w:r>
    </w:p>
    <w:p w:rsidR="00007E35" w:rsidRPr="00A81438" w:rsidRDefault="00007E35" w:rsidP="00DC4E8A">
      <w:pPr>
        <w:pStyle w:val="1"/>
        <w:tabs>
          <w:tab w:val="left" w:pos="2410"/>
        </w:tabs>
        <w:spacing w:before="0" w:after="0" w:line="276" w:lineRule="auto"/>
        <w:ind w:firstLine="0"/>
        <w:jc w:val="both"/>
        <w:rPr>
          <w:rFonts w:ascii="Times New Roman" w:eastAsia="Times New Roman" w:hAnsi="Times New Roman"/>
          <w:b w:val="0"/>
          <w:spacing w:val="0"/>
          <w:sz w:val="24"/>
          <w:szCs w:val="24"/>
          <w:lang w:val="pt-BR"/>
        </w:rPr>
      </w:pPr>
      <w:r w:rsidRPr="00A81438">
        <w:rPr>
          <w:rFonts w:ascii="Times New Roman" w:eastAsia="Times New Roman" w:hAnsi="Times New Roman"/>
          <w:b w:val="0"/>
          <w:spacing w:val="0"/>
          <w:sz w:val="24"/>
          <w:szCs w:val="24"/>
          <w:lang w:val="pt-BR"/>
        </w:rPr>
        <w:t>LC = Liquidez Corrente</w:t>
      </w:r>
    </w:p>
    <w:p w:rsidR="00007E35" w:rsidRPr="00A81438" w:rsidRDefault="00007E35" w:rsidP="00DC4E8A">
      <w:pPr>
        <w:pStyle w:val="1"/>
        <w:tabs>
          <w:tab w:val="left" w:pos="2410"/>
        </w:tabs>
        <w:spacing w:before="0" w:after="0" w:line="276" w:lineRule="auto"/>
        <w:ind w:firstLine="0"/>
        <w:jc w:val="both"/>
        <w:rPr>
          <w:rFonts w:ascii="Times New Roman" w:eastAsia="Times New Roman" w:hAnsi="Times New Roman"/>
          <w:b w:val="0"/>
          <w:spacing w:val="0"/>
          <w:sz w:val="24"/>
          <w:szCs w:val="24"/>
          <w:lang w:val="pt-BR"/>
        </w:rPr>
      </w:pPr>
      <w:r w:rsidRPr="00A81438">
        <w:rPr>
          <w:rFonts w:ascii="Times New Roman" w:eastAsia="Times New Roman" w:hAnsi="Times New Roman"/>
          <w:b w:val="0"/>
          <w:spacing w:val="0"/>
          <w:sz w:val="24"/>
          <w:szCs w:val="24"/>
          <w:lang w:val="pt-BR"/>
        </w:rPr>
        <w:t>SG = Solvência Geral</w:t>
      </w:r>
    </w:p>
    <w:p w:rsidR="00007E35" w:rsidRPr="00A81438" w:rsidRDefault="00007E35" w:rsidP="00DC4E8A">
      <w:pPr>
        <w:pStyle w:val="1"/>
        <w:tabs>
          <w:tab w:val="left" w:pos="2410"/>
        </w:tabs>
        <w:spacing w:before="0" w:after="0" w:line="276" w:lineRule="auto"/>
        <w:ind w:firstLine="0"/>
        <w:jc w:val="both"/>
        <w:rPr>
          <w:rFonts w:ascii="Times New Roman" w:hAnsi="Times New Roman"/>
          <w:b w:val="0"/>
          <w:spacing w:val="0"/>
          <w:sz w:val="24"/>
          <w:szCs w:val="24"/>
          <w:lang w:val="pt-BR"/>
        </w:rPr>
      </w:pPr>
      <w:r w:rsidRPr="00A81438">
        <w:rPr>
          <w:rFonts w:ascii="Times New Roman" w:hAnsi="Times New Roman"/>
          <w:b w:val="0"/>
          <w:spacing w:val="0"/>
          <w:sz w:val="24"/>
          <w:szCs w:val="24"/>
          <w:lang w:val="pt-BR"/>
        </w:rPr>
        <w:t>OBS: Os Índices acima deverão ser demonstrados pela Licitante, mediante memória de Cálculo assinada pelo Contador da Empresa.</w:t>
      </w:r>
    </w:p>
    <w:p w:rsidR="00007E35" w:rsidRPr="00A81438" w:rsidRDefault="00007E35" w:rsidP="00DC4E8A">
      <w:pPr>
        <w:autoSpaceDE w:val="0"/>
        <w:autoSpaceDN w:val="0"/>
        <w:adjustRightInd w:val="0"/>
        <w:spacing w:line="276" w:lineRule="auto"/>
        <w:jc w:val="both"/>
        <w:rPr>
          <w:b/>
          <w:bCs/>
          <w:sz w:val="24"/>
          <w:szCs w:val="24"/>
          <w:highlight w:val="yellow"/>
        </w:rPr>
      </w:pPr>
    </w:p>
    <w:p w:rsidR="008366BB" w:rsidRPr="00A81438" w:rsidRDefault="008366BB" w:rsidP="00DC4E8A">
      <w:pPr>
        <w:autoSpaceDE w:val="0"/>
        <w:autoSpaceDN w:val="0"/>
        <w:adjustRightInd w:val="0"/>
        <w:spacing w:line="276" w:lineRule="auto"/>
        <w:jc w:val="both"/>
        <w:rPr>
          <w:rFonts w:eastAsiaTheme="minorHAnsi"/>
          <w:b/>
          <w:sz w:val="24"/>
          <w:szCs w:val="24"/>
          <w:lang w:eastAsia="en-US"/>
        </w:rPr>
      </w:pPr>
      <w:r w:rsidRPr="00A81438">
        <w:rPr>
          <w:rFonts w:eastAsiaTheme="minorHAnsi"/>
          <w:b/>
          <w:bCs/>
          <w:sz w:val="24"/>
          <w:szCs w:val="24"/>
          <w:lang w:eastAsia="en-US"/>
        </w:rPr>
        <w:t>1</w:t>
      </w:r>
      <w:r w:rsidR="00CD5A85" w:rsidRPr="00A81438">
        <w:rPr>
          <w:rFonts w:eastAsiaTheme="minorHAnsi"/>
          <w:b/>
          <w:bCs/>
          <w:sz w:val="24"/>
          <w:szCs w:val="24"/>
          <w:lang w:eastAsia="en-US"/>
        </w:rPr>
        <w:t>7</w:t>
      </w:r>
      <w:r w:rsidRPr="00A81438">
        <w:rPr>
          <w:rFonts w:eastAsiaTheme="minorHAnsi"/>
          <w:b/>
          <w:bCs/>
          <w:sz w:val="24"/>
          <w:szCs w:val="24"/>
          <w:lang w:eastAsia="en-US"/>
        </w:rPr>
        <w:t xml:space="preserve"> - QUALIFICAÇÃO TÉCNICA</w:t>
      </w:r>
      <w:r w:rsidR="000049CC">
        <w:rPr>
          <w:rFonts w:eastAsiaTheme="minorHAnsi"/>
          <w:b/>
          <w:bCs/>
          <w:sz w:val="24"/>
          <w:szCs w:val="24"/>
          <w:lang w:eastAsia="en-US"/>
        </w:rPr>
        <w:t xml:space="preserve"> QUE DEVERÁ SER APRESENTADA NA ASSINATURA DO CONTRATO</w:t>
      </w:r>
      <w:r w:rsidRPr="00A81438">
        <w:rPr>
          <w:rFonts w:eastAsiaTheme="minorHAnsi"/>
          <w:b/>
          <w:sz w:val="24"/>
          <w:szCs w:val="24"/>
          <w:lang w:eastAsia="en-US"/>
        </w:rPr>
        <w:t>:</w:t>
      </w:r>
    </w:p>
    <w:p w:rsidR="006A2D77" w:rsidRPr="00A81438" w:rsidRDefault="006A2D77" w:rsidP="00DC4E8A">
      <w:pPr>
        <w:pStyle w:val="PargrafodaLista"/>
        <w:tabs>
          <w:tab w:val="left" w:pos="0"/>
        </w:tabs>
        <w:spacing w:line="276" w:lineRule="auto"/>
        <w:ind w:left="0" w:right="161"/>
        <w:jc w:val="both"/>
        <w:rPr>
          <w:sz w:val="24"/>
          <w:szCs w:val="24"/>
        </w:rPr>
      </w:pPr>
      <w:r w:rsidRPr="00A81438">
        <w:rPr>
          <w:b/>
          <w:sz w:val="24"/>
          <w:szCs w:val="24"/>
        </w:rPr>
        <w:t>17.1</w:t>
      </w:r>
      <w:r w:rsidRPr="00A81438">
        <w:rPr>
          <w:sz w:val="24"/>
          <w:szCs w:val="24"/>
        </w:rPr>
        <w:t>. Certidão de registro da licitante no Conselho Regional de Engenharia</w:t>
      </w:r>
      <w:r w:rsidR="008C2B53" w:rsidRPr="00A81438">
        <w:rPr>
          <w:sz w:val="24"/>
          <w:szCs w:val="24"/>
        </w:rPr>
        <w:t xml:space="preserve"> e</w:t>
      </w:r>
      <w:r w:rsidRPr="00A81438">
        <w:rPr>
          <w:sz w:val="24"/>
          <w:szCs w:val="24"/>
        </w:rPr>
        <w:t xml:space="preserve"> Agronomia - CREA </w:t>
      </w:r>
      <w:r w:rsidR="00DC4E8A" w:rsidRPr="00A81438">
        <w:rPr>
          <w:sz w:val="24"/>
          <w:szCs w:val="24"/>
        </w:rPr>
        <w:t xml:space="preserve">ou no Conselho de Arquitetura e Urbanismo – CAU </w:t>
      </w:r>
      <w:r w:rsidRPr="00A81438">
        <w:rPr>
          <w:sz w:val="24"/>
          <w:szCs w:val="24"/>
        </w:rPr>
        <w:t xml:space="preserve">que habilite a empresa no(s) ramo(s) </w:t>
      </w:r>
      <w:r w:rsidR="00DC4E8A" w:rsidRPr="00A81438">
        <w:rPr>
          <w:sz w:val="24"/>
          <w:szCs w:val="24"/>
        </w:rPr>
        <w:t>do objeto</w:t>
      </w:r>
      <w:r w:rsidRPr="00A81438">
        <w:rPr>
          <w:sz w:val="24"/>
          <w:szCs w:val="24"/>
        </w:rPr>
        <w:t>, com validade para o presente exercício, observando a Sessão Plenária Ordinária 1.316. Decisão n.º PL-0294/2003, Protocolos n.º CF-1481/2000, CF-1482/2000, CF-3849/2000 e CF-0771/2002 (Dossiê);</w:t>
      </w:r>
    </w:p>
    <w:p w:rsidR="00A41DC5" w:rsidRPr="00A81438" w:rsidRDefault="00050A85" w:rsidP="00734B7E">
      <w:pPr>
        <w:pStyle w:val="PargrafodaLista"/>
        <w:tabs>
          <w:tab w:val="left" w:pos="0"/>
        </w:tabs>
        <w:spacing w:line="276" w:lineRule="auto"/>
        <w:ind w:left="0" w:right="161"/>
        <w:jc w:val="both"/>
        <w:rPr>
          <w:b/>
          <w:bCs/>
          <w:sz w:val="24"/>
          <w:szCs w:val="24"/>
        </w:rPr>
      </w:pPr>
      <w:r w:rsidRPr="00050A85">
        <w:rPr>
          <w:b/>
          <w:noProof/>
          <w:sz w:val="24"/>
          <w:szCs w:val="24"/>
        </w:rPr>
        <w:pict>
          <v:rect id="Retângulo 3" o:spid="_x0000_s1027" style="position:absolute;left:0;text-align:left;margin-left:536.05pt;margin-top:8.8pt;width:2.65pt;height:.6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" fillcolor="red" stroked="f">
            <w10:wrap anchorx="page"/>
          </v:rect>
        </w:pict>
      </w:r>
      <w:r w:rsidR="006A2D77" w:rsidRPr="00A81438">
        <w:rPr>
          <w:b/>
          <w:sz w:val="24"/>
          <w:szCs w:val="24"/>
        </w:rPr>
        <w:t>17.</w:t>
      </w:r>
      <w:r w:rsidR="00A41DC5" w:rsidRPr="00A81438">
        <w:rPr>
          <w:b/>
          <w:sz w:val="24"/>
          <w:szCs w:val="24"/>
        </w:rPr>
        <w:t>1.</w:t>
      </w:r>
      <w:r w:rsidR="006A2D77" w:rsidRPr="00A81438">
        <w:rPr>
          <w:b/>
          <w:sz w:val="24"/>
          <w:szCs w:val="24"/>
        </w:rPr>
        <w:t>2.</w:t>
      </w:r>
      <w:r w:rsidR="006A2D77" w:rsidRPr="00A81438">
        <w:rPr>
          <w:sz w:val="24"/>
          <w:szCs w:val="24"/>
        </w:rPr>
        <w:t xml:space="preserve"> Prova de possuir no seu quadro na data prevista para a </w:t>
      </w:r>
      <w:r w:rsidR="000049CC">
        <w:rPr>
          <w:sz w:val="24"/>
          <w:szCs w:val="24"/>
        </w:rPr>
        <w:t>assinatura do contrato</w:t>
      </w:r>
      <w:r w:rsidR="006A2D77" w:rsidRPr="00A81438">
        <w:rPr>
          <w:sz w:val="24"/>
          <w:szCs w:val="24"/>
        </w:rPr>
        <w:t>, vínculo com os profissionais de nível superior registrados no CREA</w:t>
      </w:r>
      <w:r w:rsidR="00030160" w:rsidRPr="00A81438">
        <w:rPr>
          <w:sz w:val="24"/>
          <w:szCs w:val="24"/>
        </w:rPr>
        <w:t>/CAU</w:t>
      </w:r>
      <w:r w:rsidR="006A2D77" w:rsidRPr="00A81438">
        <w:rPr>
          <w:sz w:val="24"/>
          <w:szCs w:val="24"/>
        </w:rPr>
        <w:t xml:space="preserve">, </w:t>
      </w:r>
      <w:bookmarkStart w:id="1" w:name="_Hlk67476024"/>
      <w:r w:rsidR="00A41DC5" w:rsidRPr="00A81438">
        <w:rPr>
          <w:sz w:val="24"/>
          <w:szCs w:val="24"/>
        </w:rPr>
        <w:t>técnico: Engenheiro Civil ou Arquiteto (CREA/CAU), Engenheiro Agrônomo (CREA)</w:t>
      </w:r>
      <w:r w:rsidR="00EC3D03">
        <w:rPr>
          <w:sz w:val="24"/>
          <w:szCs w:val="24"/>
        </w:rPr>
        <w:t xml:space="preserve"> </w:t>
      </w:r>
      <w:r w:rsidR="000A2048" w:rsidRPr="00A81438">
        <w:rPr>
          <w:sz w:val="24"/>
          <w:szCs w:val="24"/>
        </w:rPr>
        <w:t>e/ou Engenheiro Ambiental (CREA)</w:t>
      </w:r>
      <w:r w:rsidR="00A41DC5" w:rsidRPr="00A81438">
        <w:rPr>
          <w:sz w:val="24"/>
          <w:szCs w:val="24"/>
        </w:rPr>
        <w:t xml:space="preserve">, todos </w:t>
      </w:r>
      <w:r w:rsidR="00D819DC" w:rsidRPr="00A81438">
        <w:rPr>
          <w:sz w:val="24"/>
          <w:szCs w:val="24"/>
        </w:rPr>
        <w:t>devidamente registrados</w:t>
      </w:r>
      <w:bookmarkEnd w:id="1"/>
      <w:r w:rsidR="00D819DC" w:rsidRPr="00A81438">
        <w:rPr>
          <w:sz w:val="24"/>
          <w:szCs w:val="24"/>
        </w:rPr>
        <w:t xml:space="preserve"> nas entidades profissionais competentes</w:t>
      </w:r>
      <w:r w:rsidR="00EC3D03">
        <w:rPr>
          <w:sz w:val="24"/>
          <w:szCs w:val="24"/>
        </w:rPr>
        <w:t>.</w:t>
      </w:r>
      <w:r w:rsidR="00EC3D03" w:rsidRPr="00EC3D03">
        <w:rPr>
          <w:szCs w:val="24"/>
        </w:rPr>
        <w:t xml:space="preserve"> </w:t>
      </w:r>
      <w:r w:rsidR="00EC3D03" w:rsidRPr="00EC3D03">
        <w:rPr>
          <w:sz w:val="24"/>
          <w:szCs w:val="24"/>
        </w:rPr>
        <w:t>Comprovação de possuir em seu quadro permanente ou contratado (</w:t>
      </w:r>
      <w:r w:rsidR="00EC3D03" w:rsidRPr="00EC3D03">
        <w:rPr>
          <w:b/>
          <w:sz w:val="24"/>
          <w:szCs w:val="24"/>
        </w:rPr>
        <w:t>Conforme Acórdão n.º2.192/2007 – Plenário TCU, sendo suficiente a existência de contrato de prestação de serviço, mesmo sem vinculo empregatício ou vinculo permanente com a empresa</w:t>
      </w:r>
      <w:r w:rsidR="00EC3D03">
        <w:rPr>
          <w:b/>
          <w:sz w:val="24"/>
          <w:szCs w:val="24"/>
        </w:rPr>
        <w:t>.</w:t>
      </w:r>
    </w:p>
    <w:p w:rsidR="006A2D77" w:rsidRPr="00A81438" w:rsidRDefault="006A2D77" w:rsidP="00DC4E8A">
      <w:pPr>
        <w:pStyle w:val="PargrafodaLista"/>
        <w:tabs>
          <w:tab w:val="left" w:pos="0"/>
        </w:tabs>
        <w:spacing w:line="276" w:lineRule="auto"/>
        <w:ind w:left="0"/>
        <w:jc w:val="both"/>
        <w:rPr>
          <w:b/>
          <w:sz w:val="24"/>
          <w:szCs w:val="24"/>
        </w:rPr>
      </w:pPr>
      <w:r w:rsidRPr="00A81438">
        <w:rPr>
          <w:b/>
          <w:sz w:val="24"/>
          <w:szCs w:val="24"/>
        </w:rPr>
        <w:t>17.</w:t>
      </w:r>
      <w:r w:rsidR="00A41DC5" w:rsidRPr="00A81438">
        <w:rPr>
          <w:b/>
          <w:sz w:val="24"/>
          <w:szCs w:val="24"/>
        </w:rPr>
        <w:t>1.</w:t>
      </w:r>
      <w:r w:rsidR="00B93704">
        <w:rPr>
          <w:b/>
          <w:sz w:val="24"/>
          <w:szCs w:val="24"/>
        </w:rPr>
        <w:t>3</w:t>
      </w:r>
      <w:r w:rsidRPr="00A81438">
        <w:rPr>
          <w:sz w:val="24"/>
          <w:szCs w:val="24"/>
        </w:rPr>
        <w:t>. Caso seja vencedora da licitação, no ato da efetivação do Contrato, a licitante com sede fora do Estado do Rio de Janeiro, deverá apresentar Certidão de Registro junto ao CREA, com a formalização do “visto” no CREA/RJ, nas condições da resolução n. 413/97 CONFEA, bem como o seu responsável técnico.</w:t>
      </w:r>
    </w:p>
    <w:p w:rsidR="006A2D77" w:rsidRPr="00A81438" w:rsidRDefault="00A41DC5" w:rsidP="00DC4E8A">
      <w:pPr>
        <w:pStyle w:val="PargrafodaLista"/>
        <w:tabs>
          <w:tab w:val="left" w:pos="0"/>
          <w:tab w:val="left" w:pos="1014"/>
        </w:tabs>
        <w:spacing w:line="276" w:lineRule="auto"/>
        <w:ind w:left="0" w:right="164"/>
        <w:jc w:val="both"/>
        <w:rPr>
          <w:sz w:val="24"/>
          <w:szCs w:val="24"/>
        </w:rPr>
      </w:pPr>
      <w:r w:rsidRPr="00A81438">
        <w:rPr>
          <w:b/>
          <w:sz w:val="24"/>
          <w:szCs w:val="24"/>
        </w:rPr>
        <w:t>1</w:t>
      </w:r>
      <w:r w:rsidR="006A2D77" w:rsidRPr="00A81438">
        <w:rPr>
          <w:b/>
          <w:sz w:val="24"/>
          <w:szCs w:val="24"/>
        </w:rPr>
        <w:t>7.</w:t>
      </w:r>
      <w:r w:rsidRPr="00A81438">
        <w:rPr>
          <w:b/>
          <w:sz w:val="24"/>
          <w:szCs w:val="24"/>
        </w:rPr>
        <w:t>1.</w:t>
      </w:r>
      <w:r w:rsidR="008E04E8">
        <w:rPr>
          <w:b/>
          <w:sz w:val="24"/>
          <w:szCs w:val="24"/>
        </w:rPr>
        <w:t>4</w:t>
      </w:r>
      <w:r w:rsidR="006A2D77" w:rsidRPr="00A81438">
        <w:rPr>
          <w:sz w:val="24"/>
          <w:szCs w:val="24"/>
        </w:rPr>
        <w:t xml:space="preserve"> Em se tratando de sócio da empresa, o Contrato Social da licitante comprovará o vínculo; </w:t>
      </w:r>
    </w:p>
    <w:p w:rsidR="00151648" w:rsidRPr="00A81438" w:rsidRDefault="00151648" w:rsidP="00DC4E8A">
      <w:pPr>
        <w:pStyle w:val="Default"/>
        <w:spacing w:line="276" w:lineRule="auto"/>
        <w:jc w:val="both"/>
        <w:rPr>
          <w:rFonts w:ascii="Times New Roman" w:hAnsi="Times New Roman" w:cs="Times New Roman"/>
        </w:rPr>
      </w:pPr>
      <w:r w:rsidRPr="00A81438">
        <w:rPr>
          <w:rFonts w:ascii="Times New Roman" w:hAnsi="Times New Roman" w:cs="Times New Roman"/>
          <w:b/>
        </w:rPr>
        <w:lastRenderedPageBreak/>
        <w:t>1</w:t>
      </w:r>
      <w:r w:rsidR="00CD5A85" w:rsidRPr="00A81438">
        <w:rPr>
          <w:rFonts w:ascii="Times New Roman" w:hAnsi="Times New Roman" w:cs="Times New Roman"/>
          <w:b/>
        </w:rPr>
        <w:t>7</w:t>
      </w:r>
      <w:r w:rsidRPr="00A81438">
        <w:rPr>
          <w:rFonts w:ascii="Times New Roman" w:hAnsi="Times New Roman" w:cs="Times New Roman"/>
          <w:b/>
        </w:rPr>
        <w:t>.</w:t>
      </w:r>
      <w:r w:rsidR="001F55BE" w:rsidRPr="00A81438">
        <w:rPr>
          <w:rFonts w:ascii="Times New Roman" w:hAnsi="Times New Roman" w:cs="Times New Roman"/>
          <w:b/>
        </w:rPr>
        <w:t>1.</w:t>
      </w:r>
      <w:r w:rsidR="008E04E8">
        <w:rPr>
          <w:rFonts w:ascii="Times New Roman" w:hAnsi="Times New Roman" w:cs="Times New Roman"/>
          <w:b/>
        </w:rPr>
        <w:t>5</w:t>
      </w:r>
      <w:r w:rsidRPr="00A81438">
        <w:rPr>
          <w:rFonts w:ascii="Times New Roman" w:hAnsi="Times New Roman" w:cs="Times New Roman"/>
          <w:b/>
        </w:rPr>
        <w:t>.</w:t>
      </w:r>
      <w:r w:rsidR="000049CC">
        <w:rPr>
          <w:rFonts w:ascii="Times New Roman" w:hAnsi="Times New Roman" w:cs="Times New Roman"/>
          <w:b/>
        </w:rPr>
        <w:t xml:space="preserve"> </w:t>
      </w:r>
      <w:r w:rsidR="001F55BE" w:rsidRPr="00A81438">
        <w:rPr>
          <w:rFonts w:ascii="Times New Roman" w:hAnsi="Times New Roman" w:cs="Times New Roman"/>
        </w:rPr>
        <w:t>A empresa em seu quadro administrativo devera possuir um Administrador com registro (CRA)</w:t>
      </w:r>
      <w:r w:rsidR="00AB3222" w:rsidRPr="00A81438">
        <w:rPr>
          <w:rFonts w:ascii="Times New Roman" w:hAnsi="Times New Roman" w:cs="Times New Roman"/>
        </w:rPr>
        <w:t>;</w:t>
      </w:r>
    </w:p>
    <w:p w:rsidR="00A41DC5" w:rsidRPr="00A81438" w:rsidRDefault="00A41DC5" w:rsidP="00DC4E8A">
      <w:pPr>
        <w:pStyle w:val="Default"/>
        <w:spacing w:line="276" w:lineRule="auto"/>
        <w:jc w:val="both"/>
        <w:rPr>
          <w:rFonts w:ascii="Times New Roman" w:hAnsi="Times New Roman" w:cs="Times New Roman"/>
        </w:rPr>
      </w:pPr>
    </w:p>
    <w:p w:rsidR="00A6530F" w:rsidRPr="00A81438" w:rsidRDefault="00CD5A85" w:rsidP="00DC4E8A">
      <w:pPr>
        <w:autoSpaceDE w:val="0"/>
        <w:autoSpaceDN w:val="0"/>
        <w:adjustRightInd w:val="0"/>
        <w:spacing w:line="276" w:lineRule="auto"/>
        <w:jc w:val="both"/>
        <w:rPr>
          <w:b/>
          <w:bCs/>
          <w:sz w:val="24"/>
          <w:szCs w:val="24"/>
        </w:rPr>
      </w:pPr>
      <w:r w:rsidRPr="00A81438">
        <w:rPr>
          <w:b/>
          <w:bCs/>
          <w:sz w:val="24"/>
          <w:szCs w:val="24"/>
        </w:rPr>
        <w:t>17</w:t>
      </w:r>
      <w:r w:rsidR="00EA52F5" w:rsidRPr="00A81438">
        <w:rPr>
          <w:b/>
          <w:bCs/>
          <w:sz w:val="24"/>
          <w:szCs w:val="24"/>
        </w:rPr>
        <w:t xml:space="preserve">.2. </w:t>
      </w:r>
      <w:r w:rsidR="00217862" w:rsidRPr="00A81438">
        <w:rPr>
          <w:b/>
          <w:bCs/>
          <w:sz w:val="24"/>
          <w:szCs w:val="24"/>
        </w:rPr>
        <w:t>A LICITANTE deverá apresentar ainda:</w:t>
      </w:r>
    </w:p>
    <w:p w:rsidR="0024302E" w:rsidRPr="00A81438" w:rsidRDefault="00CD5A85" w:rsidP="00DC4E8A">
      <w:pPr>
        <w:autoSpaceDE w:val="0"/>
        <w:autoSpaceDN w:val="0"/>
        <w:adjustRightInd w:val="0"/>
        <w:spacing w:line="276" w:lineRule="auto"/>
        <w:jc w:val="both"/>
        <w:rPr>
          <w:sz w:val="24"/>
          <w:szCs w:val="24"/>
        </w:rPr>
      </w:pPr>
      <w:r w:rsidRPr="00A81438">
        <w:rPr>
          <w:b/>
          <w:bCs/>
          <w:sz w:val="24"/>
          <w:szCs w:val="24"/>
        </w:rPr>
        <w:t>17</w:t>
      </w:r>
      <w:r w:rsidR="00A6530F" w:rsidRPr="00A81438">
        <w:rPr>
          <w:b/>
          <w:bCs/>
          <w:sz w:val="24"/>
          <w:szCs w:val="24"/>
        </w:rPr>
        <w:t>.2.1</w:t>
      </w:r>
      <w:r w:rsidR="00A6530F" w:rsidRPr="00A81438">
        <w:rPr>
          <w:bCs/>
          <w:sz w:val="24"/>
          <w:szCs w:val="24"/>
        </w:rPr>
        <w:t xml:space="preserve">. </w:t>
      </w:r>
      <w:r w:rsidR="0024302E" w:rsidRPr="00A81438">
        <w:rPr>
          <w:b/>
          <w:bCs/>
          <w:sz w:val="24"/>
          <w:szCs w:val="24"/>
        </w:rPr>
        <w:t xml:space="preserve">Declaração </w:t>
      </w:r>
      <w:r w:rsidR="0024302E" w:rsidRPr="00A81438">
        <w:rPr>
          <w:sz w:val="24"/>
          <w:szCs w:val="24"/>
        </w:rPr>
        <w:t>da LICITANTE, sob assinatura do Representante da empresa, de que, sendo vencedora da Licitação comprovará junto ao CONTRATANTE, n</w:t>
      </w:r>
      <w:r w:rsidR="0054345E" w:rsidRPr="00A81438">
        <w:rPr>
          <w:sz w:val="24"/>
          <w:szCs w:val="24"/>
        </w:rPr>
        <w:t>o prazo a ser estabelecido pela Secretaria Municipal de Obras e Infraestrutura Urbana e Rural</w:t>
      </w:r>
      <w:r w:rsidR="0024302E" w:rsidRPr="00A81438">
        <w:rPr>
          <w:sz w:val="24"/>
          <w:szCs w:val="24"/>
        </w:rPr>
        <w:t xml:space="preserve">, o </w:t>
      </w:r>
      <w:r w:rsidR="0024302E" w:rsidRPr="00A81438">
        <w:rPr>
          <w:b/>
          <w:bCs/>
          <w:sz w:val="24"/>
          <w:szCs w:val="24"/>
        </w:rPr>
        <w:t>nível de escolaridade exigida para os profissionais</w:t>
      </w:r>
      <w:r w:rsidR="0024302E" w:rsidRPr="00A81438">
        <w:rPr>
          <w:sz w:val="24"/>
          <w:szCs w:val="24"/>
        </w:rPr>
        <w:t xml:space="preserve">, mediante a apresentação de cópia de diploma ou certificado emitido por instituição legalmente credenciada pelo Ministério da </w:t>
      </w:r>
      <w:r w:rsidR="007A7B53" w:rsidRPr="00A81438">
        <w:rPr>
          <w:bCs/>
          <w:sz w:val="24"/>
          <w:szCs w:val="24"/>
        </w:rPr>
        <w:t>Saúde</w:t>
      </w:r>
      <w:r w:rsidR="0024302E" w:rsidRPr="00A81438">
        <w:rPr>
          <w:sz w:val="24"/>
          <w:szCs w:val="24"/>
        </w:rPr>
        <w:t xml:space="preserve">, bem como </w:t>
      </w:r>
      <w:r w:rsidR="0024302E" w:rsidRPr="00A81438">
        <w:rPr>
          <w:b/>
          <w:bCs/>
          <w:sz w:val="24"/>
          <w:szCs w:val="24"/>
        </w:rPr>
        <w:t xml:space="preserve">a experiência dos mesmos, </w:t>
      </w:r>
      <w:r w:rsidR="0024302E" w:rsidRPr="00A81438">
        <w:rPr>
          <w:sz w:val="24"/>
          <w:szCs w:val="24"/>
        </w:rPr>
        <w:t xml:space="preserve">através de </w:t>
      </w:r>
      <w:r w:rsidR="0024302E" w:rsidRPr="00A81438">
        <w:rPr>
          <w:b/>
          <w:bCs/>
          <w:sz w:val="24"/>
          <w:szCs w:val="24"/>
        </w:rPr>
        <w:t xml:space="preserve">cópia </w:t>
      </w:r>
      <w:r w:rsidR="0024302E" w:rsidRPr="00A81438">
        <w:rPr>
          <w:sz w:val="24"/>
          <w:szCs w:val="24"/>
        </w:rPr>
        <w:t xml:space="preserve">da </w:t>
      </w:r>
      <w:r w:rsidR="0024302E" w:rsidRPr="00A81438">
        <w:rPr>
          <w:b/>
          <w:bCs/>
          <w:sz w:val="24"/>
          <w:szCs w:val="24"/>
        </w:rPr>
        <w:t>Carteira de Trabalho</w:t>
      </w:r>
      <w:r w:rsidR="0024302E" w:rsidRPr="00A81438">
        <w:rPr>
          <w:sz w:val="24"/>
          <w:szCs w:val="24"/>
        </w:rPr>
        <w:t xml:space="preserve">, do </w:t>
      </w:r>
      <w:r w:rsidR="0024302E" w:rsidRPr="00A81438">
        <w:rPr>
          <w:b/>
          <w:bCs/>
          <w:sz w:val="24"/>
          <w:szCs w:val="24"/>
        </w:rPr>
        <w:t>contrato de prestação de serviços</w:t>
      </w:r>
      <w:r w:rsidR="0024302E" w:rsidRPr="00A81438">
        <w:rPr>
          <w:sz w:val="24"/>
          <w:szCs w:val="24"/>
        </w:rPr>
        <w:t xml:space="preserve">, sem vínculo trabalhista e regido pela legislação civil comum, ou ainda de outro </w:t>
      </w:r>
      <w:r w:rsidR="0024302E" w:rsidRPr="00A81438">
        <w:rPr>
          <w:b/>
          <w:bCs/>
          <w:sz w:val="24"/>
          <w:szCs w:val="24"/>
        </w:rPr>
        <w:t>documento equivalente cuja validade seja legalmente reconhecida</w:t>
      </w:r>
      <w:r w:rsidR="0024302E" w:rsidRPr="00A81438">
        <w:rPr>
          <w:sz w:val="24"/>
          <w:szCs w:val="24"/>
        </w:rPr>
        <w:t>.</w:t>
      </w:r>
    </w:p>
    <w:p w:rsidR="00A6530F" w:rsidRPr="00A81438" w:rsidRDefault="00CD5A85" w:rsidP="00DC4E8A">
      <w:pPr>
        <w:autoSpaceDE w:val="0"/>
        <w:autoSpaceDN w:val="0"/>
        <w:adjustRightInd w:val="0"/>
        <w:spacing w:line="276" w:lineRule="auto"/>
        <w:jc w:val="both"/>
        <w:rPr>
          <w:bCs/>
          <w:sz w:val="24"/>
          <w:szCs w:val="24"/>
        </w:rPr>
      </w:pPr>
      <w:r w:rsidRPr="00A81438">
        <w:rPr>
          <w:b/>
          <w:bCs/>
          <w:sz w:val="24"/>
          <w:szCs w:val="24"/>
        </w:rPr>
        <w:t>17</w:t>
      </w:r>
      <w:r w:rsidR="00A6530F" w:rsidRPr="00A81438">
        <w:rPr>
          <w:b/>
          <w:bCs/>
          <w:sz w:val="24"/>
          <w:szCs w:val="24"/>
        </w:rPr>
        <w:t xml:space="preserve">.2.2. Declaração, </w:t>
      </w:r>
      <w:r w:rsidR="00A6530F" w:rsidRPr="00A81438">
        <w:rPr>
          <w:bCs/>
          <w:sz w:val="24"/>
          <w:szCs w:val="24"/>
        </w:rPr>
        <w:t xml:space="preserve">assinada pelo representante legal da empresa, de que, caso seja declarada vencedora da Licitação, instalará, em Santo </w:t>
      </w:r>
      <w:r w:rsidR="00E93300" w:rsidRPr="00A81438">
        <w:rPr>
          <w:bCs/>
          <w:sz w:val="24"/>
          <w:szCs w:val="24"/>
        </w:rPr>
        <w:t>Antônio</w:t>
      </w:r>
      <w:r w:rsidR="00A6530F" w:rsidRPr="00A81438">
        <w:rPr>
          <w:bCs/>
          <w:sz w:val="24"/>
          <w:szCs w:val="24"/>
        </w:rPr>
        <w:t xml:space="preserve"> de Pádua/RJ, sede, filial ou representação, dotada de infraestrutura administrativa e técnica, adequadas, com recursos humanos qualificados, necessários e suficientes para a prestação dos serviços contratados, a ser comprovada no prazo máximo de 30 (trinta) dias contados a partir da assinatura do contrato.</w:t>
      </w:r>
    </w:p>
    <w:p w:rsidR="00A6530F" w:rsidRPr="00A81438" w:rsidRDefault="00CD5A85" w:rsidP="00DC4E8A">
      <w:pPr>
        <w:autoSpaceDE w:val="0"/>
        <w:autoSpaceDN w:val="0"/>
        <w:adjustRightInd w:val="0"/>
        <w:spacing w:line="276" w:lineRule="auto"/>
        <w:jc w:val="both"/>
        <w:rPr>
          <w:bCs/>
          <w:sz w:val="24"/>
          <w:szCs w:val="24"/>
        </w:rPr>
      </w:pPr>
      <w:r w:rsidRPr="00A81438">
        <w:rPr>
          <w:b/>
          <w:bCs/>
          <w:sz w:val="24"/>
          <w:szCs w:val="24"/>
        </w:rPr>
        <w:t>17</w:t>
      </w:r>
      <w:r w:rsidR="00A6530F" w:rsidRPr="00A81438">
        <w:rPr>
          <w:b/>
          <w:bCs/>
          <w:sz w:val="24"/>
          <w:szCs w:val="24"/>
        </w:rPr>
        <w:t>.2.3.  Declaração</w:t>
      </w:r>
      <w:r w:rsidR="00A6530F" w:rsidRPr="00A81438">
        <w:rPr>
          <w:bCs/>
          <w:sz w:val="24"/>
          <w:szCs w:val="24"/>
        </w:rPr>
        <w:t>, assinada pelo Representante Legal da Empresa, de que, sendo vencedora da licitação, se responsabiliza por quaisquer danos causados por seus empregados ao Município de Santo Antônio de Pádua, dentro da área onde serão prestados os serviços, bem como pelo desaparecimento de bens do Município e de terceiros, seja por omissão ou negligência de seus empregados.</w:t>
      </w:r>
    </w:p>
    <w:p w:rsidR="008366BB" w:rsidRPr="00A81438" w:rsidRDefault="008366BB" w:rsidP="00DC4E8A">
      <w:pPr>
        <w:autoSpaceDE w:val="0"/>
        <w:autoSpaceDN w:val="0"/>
        <w:adjustRightInd w:val="0"/>
        <w:spacing w:line="276" w:lineRule="auto"/>
        <w:jc w:val="both"/>
        <w:rPr>
          <w:bCs/>
          <w:sz w:val="24"/>
          <w:szCs w:val="24"/>
          <w:highlight w:val="cyan"/>
        </w:rPr>
      </w:pPr>
    </w:p>
    <w:p w:rsidR="00A70A24" w:rsidRPr="00A81438" w:rsidRDefault="00A70A24" w:rsidP="00DC4E8A">
      <w:pPr>
        <w:autoSpaceDE w:val="0"/>
        <w:autoSpaceDN w:val="0"/>
        <w:adjustRightInd w:val="0"/>
        <w:spacing w:line="276" w:lineRule="auto"/>
        <w:jc w:val="both"/>
        <w:rPr>
          <w:b/>
          <w:bCs/>
          <w:sz w:val="24"/>
          <w:szCs w:val="24"/>
        </w:rPr>
      </w:pPr>
      <w:r w:rsidRPr="00A81438">
        <w:rPr>
          <w:b/>
          <w:bCs/>
          <w:sz w:val="24"/>
          <w:szCs w:val="24"/>
        </w:rPr>
        <w:t>1</w:t>
      </w:r>
      <w:r w:rsidR="00CD5A85" w:rsidRPr="00A81438">
        <w:rPr>
          <w:b/>
          <w:bCs/>
          <w:sz w:val="24"/>
          <w:szCs w:val="24"/>
        </w:rPr>
        <w:t>8</w:t>
      </w:r>
      <w:r w:rsidRPr="00A81438">
        <w:rPr>
          <w:b/>
          <w:bCs/>
          <w:sz w:val="24"/>
          <w:szCs w:val="24"/>
        </w:rPr>
        <w:t>. CRITÉRIO DE ACEITABILIDADE DE PREÇO</w:t>
      </w:r>
    </w:p>
    <w:p w:rsidR="00A70A24" w:rsidRPr="00A81438" w:rsidRDefault="00A70A24" w:rsidP="00DC4E8A">
      <w:pPr>
        <w:autoSpaceDE w:val="0"/>
        <w:autoSpaceDN w:val="0"/>
        <w:adjustRightInd w:val="0"/>
        <w:spacing w:line="276" w:lineRule="auto"/>
        <w:jc w:val="both"/>
        <w:rPr>
          <w:bCs/>
          <w:sz w:val="24"/>
          <w:szCs w:val="24"/>
        </w:rPr>
      </w:pPr>
      <w:r w:rsidRPr="00A81438">
        <w:rPr>
          <w:b/>
          <w:bCs/>
          <w:sz w:val="24"/>
          <w:szCs w:val="24"/>
        </w:rPr>
        <w:t>1</w:t>
      </w:r>
      <w:r w:rsidR="00CD5A85" w:rsidRPr="00A81438">
        <w:rPr>
          <w:b/>
          <w:bCs/>
          <w:sz w:val="24"/>
          <w:szCs w:val="24"/>
        </w:rPr>
        <w:t>8</w:t>
      </w:r>
      <w:r w:rsidRPr="00A81438">
        <w:rPr>
          <w:b/>
          <w:bCs/>
          <w:sz w:val="24"/>
          <w:szCs w:val="24"/>
        </w:rPr>
        <w:t xml:space="preserve">.1. </w:t>
      </w:r>
      <w:r w:rsidRPr="00A81438">
        <w:rPr>
          <w:bCs/>
          <w:sz w:val="24"/>
          <w:szCs w:val="24"/>
        </w:rPr>
        <w:t xml:space="preserve">O critério de aceitabilidade de preço é </w:t>
      </w:r>
      <w:r w:rsidRPr="00A81438">
        <w:rPr>
          <w:b/>
          <w:bCs/>
          <w:sz w:val="24"/>
          <w:szCs w:val="24"/>
        </w:rPr>
        <w:t>o valor global total estimado</w:t>
      </w:r>
      <w:r w:rsidRPr="00A81438">
        <w:rPr>
          <w:bCs/>
          <w:sz w:val="24"/>
          <w:szCs w:val="24"/>
        </w:rPr>
        <w:t>, desclassificando-se as propostas com preços que excedem esse limite estabelecido</w:t>
      </w:r>
      <w:r w:rsidR="00CD5A85" w:rsidRPr="00A81438">
        <w:rPr>
          <w:bCs/>
          <w:sz w:val="24"/>
          <w:szCs w:val="24"/>
        </w:rPr>
        <w:t>,</w:t>
      </w:r>
      <w:r w:rsidRPr="00A81438">
        <w:rPr>
          <w:bCs/>
          <w:sz w:val="24"/>
          <w:szCs w:val="24"/>
        </w:rPr>
        <w:t xml:space="preserve"> </w:t>
      </w:r>
      <w:proofErr w:type="gramStart"/>
      <w:r w:rsidRPr="00A81438">
        <w:rPr>
          <w:bCs/>
          <w:sz w:val="24"/>
          <w:szCs w:val="24"/>
        </w:rPr>
        <w:t>ou sejam</w:t>
      </w:r>
      <w:proofErr w:type="gramEnd"/>
      <w:r w:rsidRPr="00A81438">
        <w:rPr>
          <w:bCs/>
          <w:sz w:val="24"/>
          <w:szCs w:val="24"/>
        </w:rPr>
        <w:t xml:space="preserve"> </w:t>
      </w:r>
      <w:r w:rsidR="00E93300" w:rsidRPr="00A81438">
        <w:rPr>
          <w:bCs/>
          <w:sz w:val="24"/>
          <w:szCs w:val="24"/>
        </w:rPr>
        <w:t>inexequíveis</w:t>
      </w:r>
      <w:r w:rsidRPr="00A81438">
        <w:rPr>
          <w:bCs/>
          <w:sz w:val="24"/>
          <w:szCs w:val="24"/>
        </w:rPr>
        <w:t>, assim considerado, aquele que não venha a ter demonstrado sua viabilidade através de documentação que comprove que os custos dos insumos são coerentes com o mercado e que os coeficientes de produtividade são compatíveis com a execução do objeto da licitação.</w:t>
      </w:r>
    </w:p>
    <w:p w:rsidR="00625FE4" w:rsidRPr="00A81438" w:rsidRDefault="00625FE4" w:rsidP="00DC4E8A">
      <w:pPr>
        <w:autoSpaceDE w:val="0"/>
        <w:autoSpaceDN w:val="0"/>
        <w:adjustRightInd w:val="0"/>
        <w:spacing w:line="276" w:lineRule="auto"/>
        <w:jc w:val="both"/>
        <w:rPr>
          <w:bCs/>
          <w:sz w:val="24"/>
          <w:szCs w:val="24"/>
        </w:rPr>
      </w:pPr>
    </w:p>
    <w:p w:rsidR="0070252E" w:rsidRPr="00A81438" w:rsidRDefault="00CD5A85" w:rsidP="00DC4E8A">
      <w:pPr>
        <w:autoSpaceDE w:val="0"/>
        <w:autoSpaceDN w:val="0"/>
        <w:adjustRightInd w:val="0"/>
        <w:spacing w:line="276" w:lineRule="auto"/>
        <w:jc w:val="both"/>
        <w:rPr>
          <w:b/>
          <w:bCs/>
          <w:sz w:val="24"/>
          <w:szCs w:val="24"/>
        </w:rPr>
      </w:pPr>
      <w:r w:rsidRPr="00A81438">
        <w:rPr>
          <w:b/>
          <w:bCs/>
          <w:sz w:val="24"/>
          <w:szCs w:val="24"/>
        </w:rPr>
        <w:t>19</w:t>
      </w:r>
      <w:r w:rsidR="00841D3C" w:rsidRPr="00A81438">
        <w:rPr>
          <w:b/>
          <w:bCs/>
          <w:sz w:val="24"/>
          <w:szCs w:val="24"/>
        </w:rPr>
        <w:t>. DA GESTÃO DO CONTRATO</w:t>
      </w:r>
    </w:p>
    <w:p w:rsidR="00A6647E" w:rsidRPr="00A81438" w:rsidRDefault="00CD5A85" w:rsidP="00DC4E8A">
      <w:pPr>
        <w:pStyle w:val="1"/>
        <w:tabs>
          <w:tab w:val="left" w:pos="1134"/>
        </w:tabs>
        <w:spacing w:before="0" w:after="0" w:line="276" w:lineRule="auto"/>
        <w:ind w:firstLine="0"/>
        <w:jc w:val="both"/>
        <w:rPr>
          <w:rFonts w:ascii="Times New Roman" w:hAnsi="Times New Roman"/>
          <w:b w:val="0"/>
          <w:spacing w:val="0"/>
          <w:sz w:val="24"/>
          <w:szCs w:val="24"/>
          <w:lang w:val="pt-BR"/>
        </w:rPr>
      </w:pPr>
      <w:r w:rsidRPr="00A81438">
        <w:rPr>
          <w:rFonts w:ascii="Times New Roman" w:hAnsi="Times New Roman"/>
          <w:spacing w:val="0"/>
          <w:sz w:val="24"/>
          <w:szCs w:val="24"/>
          <w:lang w:val="pt-BR"/>
        </w:rPr>
        <w:t>19</w:t>
      </w:r>
      <w:r w:rsidR="00841D3C" w:rsidRPr="00A81438">
        <w:rPr>
          <w:rFonts w:ascii="Times New Roman" w:hAnsi="Times New Roman"/>
          <w:spacing w:val="0"/>
          <w:sz w:val="24"/>
          <w:szCs w:val="24"/>
          <w:lang w:val="pt-BR"/>
        </w:rPr>
        <w:t>.1</w:t>
      </w:r>
      <w:r w:rsidR="00841D3C" w:rsidRPr="00A81438">
        <w:rPr>
          <w:rFonts w:ascii="Times New Roman" w:hAnsi="Times New Roman"/>
          <w:b w:val="0"/>
          <w:spacing w:val="0"/>
          <w:sz w:val="24"/>
          <w:szCs w:val="24"/>
          <w:lang w:val="pt-BR"/>
        </w:rPr>
        <w:t>.</w:t>
      </w:r>
      <w:r w:rsidR="00A6647E" w:rsidRPr="00A81438">
        <w:rPr>
          <w:rFonts w:ascii="Times New Roman" w:hAnsi="Times New Roman"/>
          <w:b w:val="0"/>
          <w:spacing w:val="0"/>
          <w:sz w:val="24"/>
          <w:szCs w:val="24"/>
          <w:lang w:val="pt-BR"/>
        </w:rPr>
        <w:t xml:space="preserve"> Deverá a CONTRATADA aceitar </w:t>
      </w:r>
      <w:r w:rsidR="00841D3C" w:rsidRPr="00A81438">
        <w:rPr>
          <w:rFonts w:ascii="Times New Roman" w:hAnsi="Times New Roman"/>
          <w:b w:val="0"/>
          <w:spacing w:val="0"/>
          <w:sz w:val="24"/>
          <w:szCs w:val="24"/>
          <w:lang w:val="pt-BR"/>
        </w:rPr>
        <w:t xml:space="preserve">como modo de gestão contratual </w:t>
      </w:r>
      <w:r w:rsidR="00A6647E" w:rsidRPr="00A81438">
        <w:rPr>
          <w:rFonts w:ascii="Times New Roman" w:hAnsi="Times New Roman"/>
          <w:b w:val="0"/>
          <w:spacing w:val="0"/>
          <w:sz w:val="24"/>
          <w:szCs w:val="24"/>
          <w:lang w:val="pt-BR"/>
        </w:rPr>
        <w:t>a exigência fiscalização do contrato, tais como a d</w:t>
      </w:r>
      <w:r w:rsidR="00841D3C" w:rsidRPr="00A81438">
        <w:rPr>
          <w:rFonts w:ascii="Times New Roman" w:hAnsi="Times New Roman"/>
          <w:b w:val="0"/>
          <w:spacing w:val="0"/>
          <w:sz w:val="24"/>
          <w:szCs w:val="24"/>
          <w:lang w:val="pt-BR"/>
        </w:rPr>
        <w:t>ocumentação exigida na fiscalização contratual</w:t>
      </w:r>
      <w:r w:rsidR="00A6647E" w:rsidRPr="00A81438">
        <w:rPr>
          <w:rFonts w:ascii="Times New Roman" w:hAnsi="Times New Roman"/>
          <w:b w:val="0"/>
          <w:spacing w:val="0"/>
          <w:sz w:val="24"/>
          <w:szCs w:val="24"/>
          <w:lang w:val="pt-BR"/>
        </w:rPr>
        <w:t>, retenção de valores próxima ao final da vigência contratual e etc.</w:t>
      </w:r>
    </w:p>
    <w:p w:rsidR="00841D3C" w:rsidRPr="00A81438" w:rsidRDefault="00841D3C" w:rsidP="00DC4E8A">
      <w:pPr>
        <w:pStyle w:val="1"/>
        <w:tabs>
          <w:tab w:val="left" w:pos="1134"/>
        </w:tabs>
        <w:spacing w:before="0" w:after="0" w:line="276" w:lineRule="auto"/>
        <w:ind w:firstLine="0"/>
        <w:jc w:val="both"/>
        <w:rPr>
          <w:rFonts w:ascii="Times New Roman" w:hAnsi="Times New Roman"/>
          <w:spacing w:val="0"/>
          <w:sz w:val="24"/>
          <w:szCs w:val="24"/>
          <w:lang w:val="pt-BR"/>
        </w:rPr>
      </w:pPr>
    </w:p>
    <w:p w:rsidR="00A70A24" w:rsidRPr="00A81438" w:rsidRDefault="00CD5A85" w:rsidP="00DC4E8A">
      <w:pPr>
        <w:autoSpaceDE w:val="0"/>
        <w:autoSpaceDN w:val="0"/>
        <w:adjustRightInd w:val="0"/>
        <w:spacing w:line="276" w:lineRule="auto"/>
        <w:jc w:val="both"/>
        <w:rPr>
          <w:b/>
          <w:bCs/>
          <w:sz w:val="24"/>
          <w:szCs w:val="24"/>
        </w:rPr>
      </w:pPr>
      <w:r w:rsidRPr="00A81438">
        <w:rPr>
          <w:b/>
          <w:bCs/>
          <w:sz w:val="24"/>
          <w:szCs w:val="24"/>
        </w:rPr>
        <w:t>20</w:t>
      </w:r>
      <w:r w:rsidR="00A70A24" w:rsidRPr="00A81438">
        <w:rPr>
          <w:b/>
          <w:bCs/>
          <w:sz w:val="24"/>
          <w:szCs w:val="24"/>
        </w:rPr>
        <w:t>. CRITÉRIOS DE JULGAMENTO</w:t>
      </w:r>
      <w:r w:rsidRPr="00A81438">
        <w:rPr>
          <w:b/>
          <w:bCs/>
          <w:sz w:val="24"/>
          <w:szCs w:val="24"/>
        </w:rPr>
        <w:t xml:space="preserve"> E DA ACEITABILIDADE DA PROPOSTA</w:t>
      </w:r>
      <w:r w:rsidR="00A70A24" w:rsidRPr="00A81438">
        <w:rPr>
          <w:b/>
          <w:bCs/>
          <w:sz w:val="24"/>
          <w:szCs w:val="24"/>
        </w:rPr>
        <w:t>:</w:t>
      </w:r>
    </w:p>
    <w:p w:rsidR="00A70A24" w:rsidRPr="00A81438" w:rsidRDefault="00CD5A85" w:rsidP="00DC4E8A">
      <w:pPr>
        <w:autoSpaceDE w:val="0"/>
        <w:autoSpaceDN w:val="0"/>
        <w:adjustRightInd w:val="0"/>
        <w:spacing w:line="276" w:lineRule="auto"/>
        <w:jc w:val="both"/>
        <w:rPr>
          <w:bCs/>
          <w:sz w:val="24"/>
          <w:szCs w:val="24"/>
        </w:rPr>
      </w:pPr>
      <w:proofErr w:type="gramStart"/>
      <w:r w:rsidRPr="00A81438">
        <w:rPr>
          <w:b/>
          <w:bCs/>
          <w:sz w:val="24"/>
          <w:szCs w:val="24"/>
        </w:rPr>
        <w:t>20</w:t>
      </w:r>
      <w:r w:rsidR="00A70A24" w:rsidRPr="00A81438">
        <w:rPr>
          <w:b/>
          <w:bCs/>
          <w:sz w:val="24"/>
          <w:szCs w:val="24"/>
        </w:rPr>
        <w:t>.1</w:t>
      </w:r>
      <w:r w:rsidR="00E13492" w:rsidRPr="00A81438">
        <w:rPr>
          <w:b/>
          <w:bCs/>
          <w:sz w:val="24"/>
          <w:szCs w:val="24"/>
        </w:rPr>
        <w:t>.</w:t>
      </w:r>
      <w:proofErr w:type="gramEnd"/>
      <w:r w:rsidR="00A70A24" w:rsidRPr="00A81438">
        <w:rPr>
          <w:b/>
          <w:bCs/>
          <w:iCs/>
          <w:sz w:val="24"/>
          <w:szCs w:val="24"/>
        </w:rPr>
        <w:t xml:space="preserve">O critério de </w:t>
      </w:r>
      <w:r w:rsidR="00E93300" w:rsidRPr="00A81438">
        <w:rPr>
          <w:b/>
          <w:bCs/>
          <w:iCs/>
          <w:sz w:val="24"/>
          <w:szCs w:val="24"/>
        </w:rPr>
        <w:t>julgamento</w:t>
      </w:r>
      <w:r w:rsidR="00E93300" w:rsidRPr="00A81438">
        <w:rPr>
          <w:bCs/>
          <w:sz w:val="24"/>
          <w:szCs w:val="24"/>
        </w:rPr>
        <w:t>é</w:t>
      </w:r>
      <w:r w:rsidR="00A70A24" w:rsidRPr="00A81438">
        <w:rPr>
          <w:bCs/>
          <w:sz w:val="24"/>
          <w:szCs w:val="24"/>
        </w:rPr>
        <w:t xml:space="preserve"> o de </w:t>
      </w:r>
      <w:r w:rsidR="00A70A24" w:rsidRPr="00A81438">
        <w:rPr>
          <w:b/>
          <w:bCs/>
          <w:sz w:val="24"/>
          <w:szCs w:val="24"/>
        </w:rPr>
        <w:t>menor preço global total,</w:t>
      </w:r>
      <w:r w:rsidR="00A70A24" w:rsidRPr="00A81438">
        <w:rPr>
          <w:bCs/>
          <w:sz w:val="24"/>
          <w:szCs w:val="24"/>
        </w:rPr>
        <w:t xml:space="preserve"> não se admitindo proposta com preços irrisórios ou de valor zero, incompatíveis com os preços de insumos e salários de mercado acrescido dos respectivos encargos.</w:t>
      </w:r>
    </w:p>
    <w:p w:rsidR="00491284" w:rsidRPr="00A81438" w:rsidRDefault="00CD5A85" w:rsidP="00DC4E8A">
      <w:pPr>
        <w:autoSpaceDE w:val="0"/>
        <w:autoSpaceDN w:val="0"/>
        <w:adjustRightInd w:val="0"/>
        <w:spacing w:line="276" w:lineRule="auto"/>
        <w:jc w:val="both"/>
        <w:rPr>
          <w:b/>
          <w:i/>
          <w:sz w:val="24"/>
          <w:szCs w:val="24"/>
        </w:rPr>
      </w:pPr>
      <w:proofErr w:type="gramStart"/>
      <w:r w:rsidRPr="00A81438">
        <w:rPr>
          <w:b/>
          <w:bCs/>
          <w:sz w:val="24"/>
          <w:szCs w:val="24"/>
        </w:rPr>
        <w:t>20</w:t>
      </w:r>
      <w:r w:rsidR="00491284" w:rsidRPr="00A81438">
        <w:rPr>
          <w:b/>
          <w:bCs/>
          <w:sz w:val="24"/>
          <w:szCs w:val="24"/>
        </w:rPr>
        <w:t>.2.</w:t>
      </w:r>
      <w:proofErr w:type="gramEnd"/>
      <w:r w:rsidR="00491284" w:rsidRPr="00A81438">
        <w:rPr>
          <w:b/>
          <w:bCs/>
          <w:iCs/>
          <w:sz w:val="24"/>
          <w:szCs w:val="24"/>
        </w:rPr>
        <w:t>D</w:t>
      </w:r>
      <w:r w:rsidR="00491284" w:rsidRPr="00A81438">
        <w:rPr>
          <w:b/>
          <w:iCs/>
          <w:sz w:val="24"/>
          <w:szCs w:val="24"/>
        </w:rPr>
        <w:t>a aceitabilidade da proposta:</w:t>
      </w:r>
    </w:p>
    <w:p w:rsidR="00491284" w:rsidRPr="00A81438" w:rsidRDefault="00CD5A85" w:rsidP="00DC4E8A">
      <w:pPr>
        <w:autoSpaceDE w:val="0"/>
        <w:autoSpaceDN w:val="0"/>
        <w:adjustRightInd w:val="0"/>
        <w:spacing w:line="276" w:lineRule="auto"/>
        <w:jc w:val="both"/>
        <w:rPr>
          <w:sz w:val="24"/>
          <w:szCs w:val="24"/>
        </w:rPr>
      </w:pPr>
      <w:proofErr w:type="gramStart"/>
      <w:r w:rsidRPr="00A81438">
        <w:rPr>
          <w:b/>
          <w:sz w:val="24"/>
          <w:szCs w:val="24"/>
        </w:rPr>
        <w:t>20</w:t>
      </w:r>
      <w:r w:rsidR="00265EC1" w:rsidRPr="00A81438">
        <w:rPr>
          <w:b/>
          <w:sz w:val="24"/>
          <w:szCs w:val="24"/>
        </w:rPr>
        <w:t>.2.1.</w:t>
      </w:r>
      <w:proofErr w:type="gramEnd"/>
      <w:r w:rsidR="00491284" w:rsidRPr="00A81438">
        <w:rPr>
          <w:sz w:val="24"/>
          <w:szCs w:val="24"/>
        </w:rPr>
        <w:t>O licitante classificado provisoriamente em primeiro lugar deverá encaminhar,</w:t>
      </w:r>
      <w:r w:rsidR="004340E0" w:rsidRPr="00A81438">
        <w:rPr>
          <w:sz w:val="24"/>
          <w:szCs w:val="24"/>
        </w:rPr>
        <w:t xml:space="preserve"> ao setor Pregoeiro, no prazo de24 h</w:t>
      </w:r>
      <w:r w:rsidR="00491284" w:rsidRPr="00A81438">
        <w:rPr>
          <w:sz w:val="24"/>
          <w:szCs w:val="24"/>
        </w:rPr>
        <w:t>oras</w:t>
      </w:r>
      <w:r w:rsidR="004340E0" w:rsidRPr="00A81438">
        <w:rPr>
          <w:sz w:val="24"/>
          <w:szCs w:val="24"/>
        </w:rPr>
        <w:t>, após a licitação,</w:t>
      </w:r>
      <w:r w:rsidR="00491284" w:rsidRPr="00A81438">
        <w:rPr>
          <w:sz w:val="24"/>
          <w:szCs w:val="24"/>
        </w:rPr>
        <w:t xml:space="preserve"> em arquivo único, a proposta de</w:t>
      </w:r>
      <w:r w:rsidR="00265EC1" w:rsidRPr="00A81438">
        <w:rPr>
          <w:sz w:val="24"/>
          <w:szCs w:val="24"/>
        </w:rPr>
        <w:t xml:space="preserve"> preço </w:t>
      </w:r>
      <w:r w:rsidR="00DC6E60" w:rsidRPr="00A81438">
        <w:rPr>
          <w:sz w:val="24"/>
          <w:szCs w:val="24"/>
        </w:rPr>
        <w:t>re</w:t>
      </w:r>
      <w:r w:rsidR="00265EC1" w:rsidRPr="00A81438">
        <w:rPr>
          <w:sz w:val="24"/>
          <w:szCs w:val="24"/>
        </w:rPr>
        <w:t>adequada ao último lance:</w:t>
      </w:r>
    </w:p>
    <w:p w:rsidR="00265EC1" w:rsidRPr="00A81438" w:rsidRDefault="00265EC1" w:rsidP="00DC4E8A">
      <w:pPr>
        <w:pStyle w:val="PargrafodaLista"/>
        <w:numPr>
          <w:ilvl w:val="0"/>
          <w:numId w:val="10"/>
        </w:numPr>
        <w:autoSpaceDE w:val="0"/>
        <w:autoSpaceDN w:val="0"/>
        <w:adjustRightInd w:val="0"/>
        <w:spacing w:line="276" w:lineRule="auto"/>
        <w:jc w:val="both"/>
        <w:rPr>
          <w:sz w:val="24"/>
          <w:szCs w:val="24"/>
        </w:rPr>
      </w:pPr>
      <w:r w:rsidRPr="00A81438">
        <w:rPr>
          <w:sz w:val="24"/>
          <w:szCs w:val="24"/>
        </w:rPr>
        <w:t xml:space="preserve">A proposta de preços deverá conter os seguintes documentos: </w:t>
      </w:r>
    </w:p>
    <w:p w:rsidR="00265EC1" w:rsidRPr="00A81438" w:rsidRDefault="00265EC1" w:rsidP="00DC4E8A">
      <w:pPr>
        <w:pStyle w:val="PargrafodaLista"/>
        <w:numPr>
          <w:ilvl w:val="0"/>
          <w:numId w:val="10"/>
        </w:numPr>
        <w:autoSpaceDE w:val="0"/>
        <w:autoSpaceDN w:val="0"/>
        <w:adjustRightInd w:val="0"/>
        <w:spacing w:line="276" w:lineRule="auto"/>
        <w:jc w:val="both"/>
        <w:rPr>
          <w:sz w:val="24"/>
          <w:szCs w:val="24"/>
        </w:rPr>
      </w:pPr>
      <w:r w:rsidRPr="00A81438">
        <w:rPr>
          <w:sz w:val="24"/>
          <w:szCs w:val="24"/>
        </w:rPr>
        <w:t>Planilha de preços unitários e totais ofertados para a execução do serviço;</w:t>
      </w:r>
    </w:p>
    <w:p w:rsidR="008C0B3D" w:rsidRPr="00A81438" w:rsidRDefault="008C0B3D" w:rsidP="00DC4E8A">
      <w:pPr>
        <w:pStyle w:val="PargrafodaLista"/>
        <w:numPr>
          <w:ilvl w:val="0"/>
          <w:numId w:val="10"/>
        </w:numPr>
        <w:autoSpaceDE w:val="0"/>
        <w:autoSpaceDN w:val="0"/>
        <w:adjustRightInd w:val="0"/>
        <w:spacing w:line="276" w:lineRule="auto"/>
        <w:jc w:val="both"/>
        <w:rPr>
          <w:sz w:val="24"/>
          <w:szCs w:val="24"/>
        </w:rPr>
      </w:pPr>
      <w:r w:rsidRPr="00A81438">
        <w:rPr>
          <w:sz w:val="24"/>
          <w:szCs w:val="24"/>
        </w:rPr>
        <w:t>Cronograma Físico Financeiro</w:t>
      </w:r>
      <w:r w:rsidR="00AD5882" w:rsidRPr="00A81438">
        <w:rPr>
          <w:sz w:val="24"/>
          <w:szCs w:val="24"/>
        </w:rPr>
        <w:t>;</w:t>
      </w:r>
    </w:p>
    <w:p w:rsidR="00D83FBC" w:rsidRPr="00A81438" w:rsidRDefault="00D83FBC" w:rsidP="00DC4E8A">
      <w:pPr>
        <w:pStyle w:val="PargrafodaLista"/>
        <w:numPr>
          <w:ilvl w:val="0"/>
          <w:numId w:val="10"/>
        </w:numPr>
        <w:autoSpaceDE w:val="0"/>
        <w:autoSpaceDN w:val="0"/>
        <w:adjustRightInd w:val="0"/>
        <w:spacing w:line="276" w:lineRule="auto"/>
        <w:jc w:val="both"/>
        <w:rPr>
          <w:bCs/>
          <w:sz w:val="24"/>
          <w:szCs w:val="24"/>
        </w:rPr>
      </w:pPr>
      <w:r w:rsidRPr="00A81438">
        <w:rPr>
          <w:sz w:val="24"/>
          <w:szCs w:val="24"/>
        </w:rPr>
        <w:lastRenderedPageBreak/>
        <w:t>Planilha de composição do BDI proposto.</w:t>
      </w:r>
    </w:p>
    <w:p w:rsidR="004948B3" w:rsidRPr="00A81438" w:rsidRDefault="00CD5A85" w:rsidP="00DC4E8A">
      <w:pPr>
        <w:autoSpaceDE w:val="0"/>
        <w:autoSpaceDN w:val="0"/>
        <w:adjustRightInd w:val="0"/>
        <w:spacing w:line="276" w:lineRule="auto"/>
        <w:jc w:val="both"/>
        <w:rPr>
          <w:bCs/>
          <w:sz w:val="24"/>
          <w:szCs w:val="24"/>
        </w:rPr>
      </w:pPr>
      <w:r w:rsidRPr="00A81438">
        <w:rPr>
          <w:b/>
          <w:sz w:val="24"/>
          <w:szCs w:val="24"/>
        </w:rPr>
        <w:t>20</w:t>
      </w:r>
      <w:r w:rsidR="004948B3" w:rsidRPr="00A81438">
        <w:rPr>
          <w:b/>
          <w:sz w:val="24"/>
          <w:szCs w:val="24"/>
        </w:rPr>
        <w:t>.2.2.</w:t>
      </w:r>
      <w:r w:rsidR="004948B3" w:rsidRPr="00A81438">
        <w:rPr>
          <w:sz w:val="24"/>
          <w:szCs w:val="24"/>
        </w:rPr>
        <w:t xml:space="preserve"> O Pregoeiro examinará a proposta mais bem classificada quanto à compatibilidade do preço ofertado com o valor estimado e à compatibilidade da proposta com as especificações técnicas do objeto.</w:t>
      </w:r>
    </w:p>
    <w:p w:rsidR="00EB1A74" w:rsidRPr="00A81438" w:rsidRDefault="00CD5A85" w:rsidP="00DC4E8A">
      <w:pPr>
        <w:autoSpaceDE w:val="0"/>
        <w:autoSpaceDN w:val="0"/>
        <w:adjustRightInd w:val="0"/>
        <w:spacing w:line="276" w:lineRule="auto"/>
        <w:jc w:val="both"/>
        <w:rPr>
          <w:sz w:val="24"/>
          <w:szCs w:val="24"/>
        </w:rPr>
      </w:pPr>
      <w:r w:rsidRPr="00A81438">
        <w:rPr>
          <w:b/>
          <w:sz w:val="24"/>
          <w:szCs w:val="24"/>
        </w:rPr>
        <w:t>20</w:t>
      </w:r>
      <w:r w:rsidR="00B4345E" w:rsidRPr="00A81438">
        <w:rPr>
          <w:b/>
          <w:sz w:val="24"/>
          <w:szCs w:val="24"/>
        </w:rPr>
        <w:t>.2.3.</w:t>
      </w:r>
      <w:r w:rsidR="00B4345E" w:rsidRPr="00A81438">
        <w:rPr>
          <w:sz w:val="24"/>
          <w:szCs w:val="24"/>
        </w:rPr>
        <w:t xml:space="preserve"> O Pregoeiro poderá solicitar parecer de técnicos pertencentes ao quadro de pessoal da Prefeitura Municipal de Santo Antônio de Pádua ou, ainda, de pessoas físicas ou jurídicas estranhas a ele, para orientar sua decisão.</w:t>
      </w:r>
    </w:p>
    <w:p w:rsidR="003A7235" w:rsidRPr="00A81438" w:rsidRDefault="00CD5A85" w:rsidP="00DC4E8A">
      <w:pPr>
        <w:autoSpaceDE w:val="0"/>
        <w:autoSpaceDN w:val="0"/>
        <w:adjustRightInd w:val="0"/>
        <w:spacing w:line="276" w:lineRule="auto"/>
        <w:jc w:val="both"/>
        <w:rPr>
          <w:sz w:val="24"/>
          <w:szCs w:val="24"/>
        </w:rPr>
      </w:pPr>
      <w:r w:rsidRPr="00A81438">
        <w:rPr>
          <w:b/>
          <w:sz w:val="24"/>
          <w:szCs w:val="24"/>
        </w:rPr>
        <w:t>20</w:t>
      </w:r>
      <w:r w:rsidR="003A7235" w:rsidRPr="00A81438">
        <w:rPr>
          <w:b/>
          <w:sz w:val="24"/>
          <w:szCs w:val="24"/>
        </w:rPr>
        <w:t>.2.4.</w:t>
      </w:r>
      <w:r w:rsidR="003A7235" w:rsidRPr="00A81438">
        <w:rPr>
          <w:sz w:val="24"/>
          <w:szCs w:val="24"/>
        </w:rPr>
        <w:t xml:space="preserve"> Não se considerará qualquer oferta de vantagem não prevista neste Termo de Referência, inclusive financiamentos subsidiados ou a fundo perdido.</w:t>
      </w:r>
    </w:p>
    <w:p w:rsidR="00726639" w:rsidRPr="00A81438" w:rsidRDefault="00CD5A85" w:rsidP="00DC4E8A">
      <w:pPr>
        <w:autoSpaceDE w:val="0"/>
        <w:autoSpaceDN w:val="0"/>
        <w:adjustRightInd w:val="0"/>
        <w:spacing w:line="276" w:lineRule="auto"/>
        <w:jc w:val="both"/>
        <w:rPr>
          <w:sz w:val="24"/>
          <w:szCs w:val="24"/>
        </w:rPr>
      </w:pPr>
      <w:r w:rsidRPr="00A81438">
        <w:rPr>
          <w:b/>
          <w:sz w:val="24"/>
          <w:szCs w:val="24"/>
        </w:rPr>
        <w:t>20</w:t>
      </w:r>
      <w:r w:rsidR="00B053B6" w:rsidRPr="00A81438">
        <w:rPr>
          <w:b/>
          <w:sz w:val="24"/>
          <w:szCs w:val="24"/>
        </w:rPr>
        <w:t>.2.5.</w:t>
      </w:r>
      <w:r w:rsidR="00B053B6" w:rsidRPr="00A81438">
        <w:rPr>
          <w:sz w:val="24"/>
          <w:szCs w:val="24"/>
        </w:rPr>
        <w:t xml:space="preserve"> O Pregoeiro poderá fixar prazo para o reenvio do anexo contendo as planilhas de composição de preços quando o preço total ofertado for aceitável, mas os preços unitários que as compõem necessitem de ajustes aos valores estimados pela </w:t>
      </w:r>
      <w:r w:rsidR="0054345E" w:rsidRPr="00A81438">
        <w:rPr>
          <w:sz w:val="24"/>
          <w:szCs w:val="24"/>
        </w:rPr>
        <w:t>Secretaria Municipal de Obras e Infraestrutura Urbana e Rural</w:t>
      </w:r>
      <w:r w:rsidR="00726639" w:rsidRPr="00A81438">
        <w:rPr>
          <w:sz w:val="24"/>
          <w:szCs w:val="24"/>
        </w:rPr>
        <w:t>.</w:t>
      </w:r>
    </w:p>
    <w:p w:rsidR="009A2D41" w:rsidRPr="00A81438" w:rsidRDefault="00CD5A85" w:rsidP="00DC4E8A">
      <w:pPr>
        <w:autoSpaceDE w:val="0"/>
        <w:autoSpaceDN w:val="0"/>
        <w:adjustRightInd w:val="0"/>
        <w:spacing w:line="276" w:lineRule="auto"/>
        <w:jc w:val="both"/>
        <w:rPr>
          <w:sz w:val="24"/>
          <w:szCs w:val="24"/>
        </w:rPr>
      </w:pPr>
      <w:r w:rsidRPr="00A81438">
        <w:rPr>
          <w:b/>
          <w:sz w:val="24"/>
          <w:szCs w:val="24"/>
        </w:rPr>
        <w:t>20</w:t>
      </w:r>
      <w:r w:rsidR="009A2D41" w:rsidRPr="00A81438">
        <w:rPr>
          <w:b/>
          <w:sz w:val="24"/>
          <w:szCs w:val="24"/>
        </w:rPr>
        <w:t>.2.6.</w:t>
      </w:r>
      <w:r w:rsidR="009A2D41" w:rsidRPr="00A81438">
        <w:rPr>
          <w:sz w:val="24"/>
          <w:szCs w:val="24"/>
        </w:rPr>
        <w:t xml:space="preserve"> Não serão aceitas propostas com valor global superior ao estimado ou com preços manifestamente inexequíveis.</w:t>
      </w:r>
    </w:p>
    <w:p w:rsidR="009A2D41" w:rsidRPr="00A81438" w:rsidRDefault="00CD5A85" w:rsidP="00DC4E8A">
      <w:pPr>
        <w:autoSpaceDE w:val="0"/>
        <w:autoSpaceDN w:val="0"/>
        <w:adjustRightInd w:val="0"/>
        <w:spacing w:line="276" w:lineRule="auto"/>
        <w:jc w:val="both"/>
        <w:rPr>
          <w:sz w:val="24"/>
          <w:szCs w:val="24"/>
        </w:rPr>
      </w:pPr>
      <w:r w:rsidRPr="00A81438">
        <w:rPr>
          <w:b/>
          <w:sz w:val="24"/>
          <w:szCs w:val="24"/>
        </w:rPr>
        <w:t>20</w:t>
      </w:r>
      <w:r w:rsidR="009A2D41" w:rsidRPr="00A81438">
        <w:rPr>
          <w:b/>
          <w:sz w:val="24"/>
          <w:szCs w:val="24"/>
        </w:rPr>
        <w:t>.2.7.</w:t>
      </w:r>
      <w:r w:rsidR="009A2D41" w:rsidRPr="00A81438">
        <w:rPr>
          <w:sz w:val="24"/>
          <w:szCs w:val="24"/>
        </w:rPr>
        <w:t xml:space="preserve"> Considerar-se-á inexequível a proposta que não venha a ter demonstrada sua viabilidade por meio de documentação que comprove que os custos envolvidos na contratação são coerentes com os de mercado do objeto deste Pregão.</w:t>
      </w:r>
    </w:p>
    <w:p w:rsidR="009A2D41" w:rsidRPr="00A81438" w:rsidRDefault="00CD5A85" w:rsidP="00DC4E8A">
      <w:pPr>
        <w:autoSpaceDE w:val="0"/>
        <w:autoSpaceDN w:val="0"/>
        <w:adjustRightInd w:val="0"/>
        <w:spacing w:line="276" w:lineRule="auto"/>
        <w:jc w:val="both"/>
        <w:rPr>
          <w:sz w:val="24"/>
          <w:szCs w:val="24"/>
        </w:rPr>
      </w:pPr>
      <w:proofErr w:type="gramStart"/>
      <w:r w:rsidRPr="00A81438">
        <w:rPr>
          <w:b/>
          <w:sz w:val="24"/>
          <w:szCs w:val="24"/>
        </w:rPr>
        <w:t>20</w:t>
      </w:r>
      <w:r w:rsidR="009A2D41" w:rsidRPr="00A81438">
        <w:rPr>
          <w:b/>
          <w:sz w:val="24"/>
          <w:szCs w:val="24"/>
        </w:rPr>
        <w:t>.2.8.</w:t>
      </w:r>
      <w:proofErr w:type="gramEnd"/>
      <w:r w:rsidR="001009D2" w:rsidRPr="00A81438">
        <w:rPr>
          <w:sz w:val="24"/>
          <w:szCs w:val="24"/>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3791C" w:rsidRPr="00A81438" w:rsidRDefault="00CD5A85" w:rsidP="00DC4E8A">
      <w:pPr>
        <w:autoSpaceDE w:val="0"/>
        <w:autoSpaceDN w:val="0"/>
        <w:adjustRightInd w:val="0"/>
        <w:spacing w:line="276" w:lineRule="auto"/>
        <w:jc w:val="both"/>
        <w:rPr>
          <w:sz w:val="24"/>
          <w:szCs w:val="24"/>
        </w:rPr>
      </w:pPr>
      <w:r w:rsidRPr="00A81438">
        <w:rPr>
          <w:b/>
          <w:sz w:val="24"/>
          <w:szCs w:val="24"/>
        </w:rPr>
        <w:t>20</w:t>
      </w:r>
      <w:r w:rsidR="00A3791C" w:rsidRPr="00A81438">
        <w:rPr>
          <w:b/>
          <w:sz w:val="24"/>
          <w:szCs w:val="24"/>
        </w:rPr>
        <w:t>.2.8.1.</w:t>
      </w:r>
      <w:r w:rsidR="00A3791C" w:rsidRPr="00A81438">
        <w:rPr>
          <w:sz w:val="24"/>
          <w:szCs w:val="24"/>
        </w:rPr>
        <w:t xml:space="preserve"> Questionamentos junto à proponente para a apresentação de justificativas e comprovações em relação aos custos com indícios de inexequibilidade;</w:t>
      </w:r>
    </w:p>
    <w:p w:rsidR="009A2D41" w:rsidRPr="00A81438" w:rsidRDefault="00CD5A85" w:rsidP="00DC4E8A">
      <w:pPr>
        <w:autoSpaceDE w:val="0"/>
        <w:autoSpaceDN w:val="0"/>
        <w:adjustRightInd w:val="0"/>
        <w:spacing w:line="276" w:lineRule="auto"/>
        <w:jc w:val="both"/>
        <w:rPr>
          <w:sz w:val="24"/>
          <w:szCs w:val="24"/>
        </w:rPr>
      </w:pPr>
      <w:r w:rsidRPr="00A81438">
        <w:rPr>
          <w:b/>
          <w:sz w:val="24"/>
          <w:szCs w:val="24"/>
        </w:rPr>
        <w:t>20</w:t>
      </w:r>
      <w:r w:rsidR="007E584D" w:rsidRPr="00A81438">
        <w:rPr>
          <w:b/>
          <w:sz w:val="24"/>
          <w:szCs w:val="24"/>
        </w:rPr>
        <w:t>.2.8.2.</w:t>
      </w:r>
      <w:r w:rsidR="007E584D" w:rsidRPr="00A81438">
        <w:rPr>
          <w:sz w:val="24"/>
          <w:szCs w:val="24"/>
        </w:rPr>
        <w:t xml:space="preserve"> Verificação de acordos coletivos, convenções coletivas ou sentenças normativas em dissídios coletivos de trabalho;</w:t>
      </w:r>
    </w:p>
    <w:p w:rsidR="007E584D" w:rsidRPr="00A81438" w:rsidRDefault="00CD5A85" w:rsidP="00DC4E8A">
      <w:pPr>
        <w:autoSpaceDE w:val="0"/>
        <w:autoSpaceDN w:val="0"/>
        <w:adjustRightInd w:val="0"/>
        <w:spacing w:line="276" w:lineRule="auto"/>
        <w:jc w:val="both"/>
        <w:rPr>
          <w:sz w:val="24"/>
          <w:szCs w:val="24"/>
        </w:rPr>
      </w:pPr>
      <w:r w:rsidRPr="00A81438">
        <w:rPr>
          <w:b/>
          <w:sz w:val="24"/>
          <w:szCs w:val="24"/>
        </w:rPr>
        <w:t>20</w:t>
      </w:r>
      <w:r w:rsidR="007E584D" w:rsidRPr="00A81438">
        <w:rPr>
          <w:b/>
          <w:sz w:val="24"/>
          <w:szCs w:val="24"/>
        </w:rPr>
        <w:t>.2.8.3.</w:t>
      </w:r>
      <w:r w:rsidR="007E584D" w:rsidRPr="00A81438">
        <w:rPr>
          <w:sz w:val="24"/>
          <w:szCs w:val="24"/>
        </w:rPr>
        <w:t xml:space="preserve"> Levantamento de informações junto ao Ministério do Trabalho e Emprego, e junto ao Ministério da Previdência Social;</w:t>
      </w:r>
    </w:p>
    <w:p w:rsidR="007E584D" w:rsidRPr="00A81438" w:rsidRDefault="00CD5A85" w:rsidP="00DC4E8A">
      <w:pPr>
        <w:autoSpaceDE w:val="0"/>
        <w:autoSpaceDN w:val="0"/>
        <w:adjustRightInd w:val="0"/>
        <w:spacing w:line="276" w:lineRule="auto"/>
        <w:jc w:val="both"/>
        <w:rPr>
          <w:sz w:val="24"/>
          <w:szCs w:val="24"/>
        </w:rPr>
      </w:pPr>
      <w:r w:rsidRPr="00A81438">
        <w:rPr>
          <w:b/>
          <w:sz w:val="24"/>
          <w:szCs w:val="24"/>
        </w:rPr>
        <w:t>20</w:t>
      </w:r>
      <w:r w:rsidR="007E584D" w:rsidRPr="00A81438">
        <w:rPr>
          <w:b/>
          <w:sz w:val="24"/>
          <w:szCs w:val="24"/>
        </w:rPr>
        <w:t>.2.8.4.</w:t>
      </w:r>
      <w:r w:rsidR="007E584D" w:rsidRPr="00A81438">
        <w:rPr>
          <w:sz w:val="24"/>
          <w:szCs w:val="24"/>
        </w:rPr>
        <w:t xml:space="preserve"> Consultas a entidades ou conselhos de classe, sindicatos ou similares;</w:t>
      </w:r>
    </w:p>
    <w:p w:rsidR="00BD5CCB" w:rsidRPr="00A81438" w:rsidRDefault="00CD5A85" w:rsidP="00DC4E8A">
      <w:pPr>
        <w:autoSpaceDE w:val="0"/>
        <w:autoSpaceDN w:val="0"/>
        <w:adjustRightInd w:val="0"/>
        <w:spacing w:line="276" w:lineRule="auto"/>
        <w:jc w:val="both"/>
        <w:rPr>
          <w:sz w:val="24"/>
          <w:szCs w:val="24"/>
        </w:rPr>
      </w:pPr>
      <w:r w:rsidRPr="00A81438">
        <w:rPr>
          <w:b/>
          <w:sz w:val="24"/>
          <w:szCs w:val="24"/>
        </w:rPr>
        <w:t>20</w:t>
      </w:r>
      <w:r w:rsidR="005E314A" w:rsidRPr="00A81438">
        <w:rPr>
          <w:b/>
          <w:sz w:val="24"/>
          <w:szCs w:val="24"/>
        </w:rPr>
        <w:t>.2.</w:t>
      </w:r>
      <w:r w:rsidRPr="00A81438">
        <w:rPr>
          <w:b/>
          <w:sz w:val="24"/>
          <w:szCs w:val="24"/>
        </w:rPr>
        <w:t xml:space="preserve">8.5. </w:t>
      </w:r>
      <w:r w:rsidR="005E314A" w:rsidRPr="00A81438">
        <w:rPr>
          <w:sz w:val="24"/>
          <w:szCs w:val="24"/>
        </w:rPr>
        <w:t>A adequação da proposta na forma dos itens anteriores não poderá acarretar majoração de seu valor global.</w:t>
      </w:r>
    </w:p>
    <w:p w:rsidR="00FF4F32" w:rsidRPr="00A81438" w:rsidRDefault="00FF4F32" w:rsidP="00DC4E8A">
      <w:pPr>
        <w:autoSpaceDE w:val="0"/>
        <w:autoSpaceDN w:val="0"/>
        <w:adjustRightInd w:val="0"/>
        <w:spacing w:line="276" w:lineRule="auto"/>
        <w:jc w:val="both"/>
        <w:rPr>
          <w:bCs/>
          <w:sz w:val="24"/>
          <w:szCs w:val="24"/>
        </w:rPr>
      </w:pPr>
    </w:p>
    <w:p w:rsidR="00B65FD3" w:rsidRPr="00A81438" w:rsidRDefault="00CD5A85" w:rsidP="00DC4E8A">
      <w:pPr>
        <w:spacing w:line="276" w:lineRule="auto"/>
        <w:jc w:val="both"/>
        <w:rPr>
          <w:b/>
          <w:sz w:val="24"/>
          <w:szCs w:val="24"/>
        </w:rPr>
      </w:pPr>
      <w:r w:rsidRPr="00A81438">
        <w:rPr>
          <w:b/>
          <w:sz w:val="24"/>
          <w:szCs w:val="24"/>
        </w:rPr>
        <w:t>21</w:t>
      </w:r>
      <w:r w:rsidR="00561798" w:rsidRPr="00A81438">
        <w:rPr>
          <w:b/>
          <w:sz w:val="24"/>
          <w:szCs w:val="24"/>
        </w:rPr>
        <w:t>.</w:t>
      </w:r>
      <w:r w:rsidR="003257ED" w:rsidRPr="00A81438">
        <w:rPr>
          <w:b/>
          <w:sz w:val="24"/>
          <w:szCs w:val="24"/>
        </w:rPr>
        <w:t xml:space="preserve"> DAS CONDIÇÕES DE PAGAMENTO</w:t>
      </w:r>
    </w:p>
    <w:p w:rsidR="00AF2C54" w:rsidRPr="00A81438" w:rsidRDefault="00CD5A85" w:rsidP="00DC4E8A">
      <w:pPr>
        <w:autoSpaceDE w:val="0"/>
        <w:autoSpaceDN w:val="0"/>
        <w:adjustRightInd w:val="0"/>
        <w:spacing w:line="276" w:lineRule="auto"/>
        <w:jc w:val="both"/>
        <w:rPr>
          <w:sz w:val="24"/>
          <w:szCs w:val="24"/>
        </w:rPr>
      </w:pPr>
      <w:r w:rsidRPr="00A81438">
        <w:rPr>
          <w:b/>
          <w:sz w:val="24"/>
          <w:szCs w:val="24"/>
        </w:rPr>
        <w:t>21</w:t>
      </w:r>
      <w:r w:rsidR="00AF2C54" w:rsidRPr="00A81438">
        <w:rPr>
          <w:b/>
          <w:sz w:val="24"/>
          <w:szCs w:val="24"/>
        </w:rPr>
        <w:t xml:space="preserve">.1. </w:t>
      </w:r>
      <w:r w:rsidR="00AF2C54" w:rsidRPr="00A81438">
        <w:rPr>
          <w:sz w:val="24"/>
          <w:szCs w:val="24"/>
        </w:rPr>
        <w:t xml:space="preserve">O pagamento será efetuado </w:t>
      </w:r>
      <w:r w:rsidR="00AF2C54" w:rsidRPr="00A81438">
        <w:rPr>
          <w:b/>
          <w:bCs/>
          <w:sz w:val="24"/>
          <w:szCs w:val="24"/>
        </w:rPr>
        <w:t xml:space="preserve">mensalmente </w:t>
      </w:r>
      <w:r w:rsidR="00AF2C54" w:rsidRPr="00A81438">
        <w:rPr>
          <w:sz w:val="24"/>
          <w:szCs w:val="24"/>
        </w:rPr>
        <w:t xml:space="preserve">à CONTRATADA mediante adimplemento de cada parcela da obrigação </w:t>
      </w:r>
      <w:r w:rsidR="00AF2C54" w:rsidRPr="00A81438">
        <w:rPr>
          <w:b/>
          <w:bCs/>
          <w:sz w:val="24"/>
          <w:szCs w:val="24"/>
        </w:rPr>
        <w:t xml:space="preserve">até o 5º (quinto) dia útil do mês </w:t>
      </w:r>
      <w:r w:rsidR="00E93300" w:rsidRPr="00A81438">
        <w:rPr>
          <w:b/>
          <w:bCs/>
          <w:sz w:val="24"/>
          <w:szCs w:val="24"/>
        </w:rPr>
        <w:t>subsequente</w:t>
      </w:r>
      <w:r w:rsidR="00AF2C54" w:rsidRPr="00A81438">
        <w:rPr>
          <w:b/>
          <w:bCs/>
          <w:sz w:val="24"/>
          <w:szCs w:val="24"/>
        </w:rPr>
        <w:t xml:space="preserve"> à prestação dos serviços, contado do recebimento da Nota Fiscal/Fatura</w:t>
      </w:r>
      <w:r w:rsidR="00AF2C54" w:rsidRPr="00A81438">
        <w:rPr>
          <w:sz w:val="24"/>
          <w:szCs w:val="24"/>
        </w:rPr>
        <w:t>, a qual conterá o endereço, o CNPJ, o número da Nota de Empenho, os números do Banco, da Agência</w:t>
      </w:r>
      <w:r w:rsidR="003D15E4" w:rsidRPr="00A81438">
        <w:rPr>
          <w:sz w:val="24"/>
          <w:szCs w:val="24"/>
        </w:rPr>
        <w:t xml:space="preserve"> e da Conta Corrente da empresa e</w:t>
      </w:r>
      <w:r w:rsidR="00AF2C54" w:rsidRPr="00A81438">
        <w:rPr>
          <w:sz w:val="24"/>
          <w:szCs w:val="24"/>
        </w:rPr>
        <w:t xml:space="preserve"> a descrição clara do objeto do contrato– em moeda corrente nacional, por intermédio de Ordem Bancária e de acordo com as condições constantes na pro</w:t>
      </w:r>
      <w:r w:rsidR="0054345E" w:rsidRPr="00A81438">
        <w:rPr>
          <w:sz w:val="24"/>
          <w:szCs w:val="24"/>
        </w:rPr>
        <w:t>posta da empresa e aceitas pela Secretaria Municipal de Obras e Infraestrutura Urbana e Rural</w:t>
      </w:r>
      <w:r w:rsidR="00AF2C54" w:rsidRPr="00A81438">
        <w:rPr>
          <w:sz w:val="24"/>
          <w:szCs w:val="24"/>
        </w:rPr>
        <w:t>. O processamento do pagamento observará a legislação pertinente à liquidação a despesa pública</w:t>
      </w:r>
      <w:r w:rsidR="00A1398F" w:rsidRPr="00A81438">
        <w:rPr>
          <w:sz w:val="24"/>
          <w:szCs w:val="24"/>
        </w:rPr>
        <w:t>.</w:t>
      </w:r>
    </w:p>
    <w:p w:rsidR="00AF2C54" w:rsidRPr="00A81438" w:rsidRDefault="00CD5A85" w:rsidP="00DC4E8A">
      <w:pPr>
        <w:pStyle w:val="Corpodetexto2"/>
        <w:spacing w:line="276" w:lineRule="auto"/>
        <w:jc w:val="both"/>
        <w:rPr>
          <w:rFonts w:ascii="Times New Roman" w:hAnsi="Times New Roman"/>
          <w:b/>
          <w:sz w:val="24"/>
          <w:szCs w:val="24"/>
        </w:rPr>
      </w:pPr>
      <w:r w:rsidRPr="00A81438">
        <w:rPr>
          <w:rFonts w:ascii="Times New Roman" w:hAnsi="Times New Roman"/>
          <w:b/>
          <w:sz w:val="24"/>
          <w:szCs w:val="24"/>
        </w:rPr>
        <w:t>21</w:t>
      </w:r>
      <w:r w:rsidR="00AF2C54" w:rsidRPr="00A81438">
        <w:rPr>
          <w:rFonts w:ascii="Times New Roman" w:hAnsi="Times New Roman"/>
          <w:b/>
          <w:sz w:val="24"/>
          <w:szCs w:val="24"/>
        </w:rPr>
        <w:t>.1.1.</w:t>
      </w:r>
      <w:r w:rsidR="00AF2C54" w:rsidRPr="00A81438">
        <w:rPr>
          <w:rFonts w:ascii="Times New Roman" w:hAnsi="Times New Roman"/>
          <w:sz w:val="24"/>
          <w:szCs w:val="24"/>
        </w:rPr>
        <w:t xml:space="preserve"> Havendo atraso no pagamento, desde que não decorra de ato ou fato atribuível à CONTRATADA, serão devidos pelo CONTRATANTE 0,033%, por dia, sobre o valor da parcela devida, a título de </w:t>
      </w:r>
      <w:r w:rsidR="00AF2C54" w:rsidRPr="00A81438">
        <w:rPr>
          <w:rFonts w:ascii="Times New Roman" w:hAnsi="Times New Roman"/>
          <w:b/>
          <w:sz w:val="24"/>
          <w:szCs w:val="24"/>
        </w:rPr>
        <w:t>compensação financeira.</w:t>
      </w:r>
    </w:p>
    <w:p w:rsidR="00AF2C54" w:rsidRPr="00A81438" w:rsidRDefault="00CD5A85" w:rsidP="00DC4E8A">
      <w:pPr>
        <w:pStyle w:val="Corpodetexto2"/>
        <w:spacing w:line="276" w:lineRule="auto"/>
        <w:jc w:val="both"/>
        <w:rPr>
          <w:rFonts w:ascii="Times New Roman" w:hAnsi="Times New Roman"/>
          <w:sz w:val="24"/>
          <w:szCs w:val="24"/>
        </w:rPr>
      </w:pPr>
      <w:r w:rsidRPr="00A81438">
        <w:rPr>
          <w:rFonts w:ascii="Times New Roman" w:hAnsi="Times New Roman"/>
          <w:b/>
          <w:sz w:val="24"/>
          <w:szCs w:val="24"/>
        </w:rPr>
        <w:lastRenderedPageBreak/>
        <w:t>21</w:t>
      </w:r>
      <w:r w:rsidR="00AF2C54" w:rsidRPr="00A81438">
        <w:rPr>
          <w:rFonts w:ascii="Times New Roman" w:hAnsi="Times New Roman"/>
          <w:b/>
          <w:sz w:val="24"/>
          <w:szCs w:val="24"/>
        </w:rPr>
        <w:t xml:space="preserve">.1.2. </w:t>
      </w:r>
      <w:r w:rsidR="00AF2C54" w:rsidRPr="00A81438">
        <w:rPr>
          <w:rFonts w:ascii="Times New Roman" w:hAnsi="Times New Roman"/>
          <w:sz w:val="24"/>
          <w:szCs w:val="24"/>
        </w:rPr>
        <w:t xml:space="preserve">Por eventuaisatrasos injustificados, serão devidos à CONTRATADA, </w:t>
      </w:r>
      <w:r w:rsidR="00AF2C54" w:rsidRPr="00A81438">
        <w:rPr>
          <w:rFonts w:ascii="Times New Roman" w:hAnsi="Times New Roman"/>
          <w:b/>
          <w:sz w:val="24"/>
          <w:szCs w:val="24"/>
        </w:rPr>
        <w:t>juros moratórios</w:t>
      </w:r>
      <w:r w:rsidR="00AF2C54" w:rsidRPr="00A81438">
        <w:rPr>
          <w:rFonts w:ascii="Times New Roman" w:hAnsi="Times New Roman"/>
          <w:sz w:val="24"/>
          <w:szCs w:val="24"/>
        </w:rPr>
        <w:t xml:space="preserve"> </w:t>
      </w:r>
      <w:proofErr w:type="gramStart"/>
      <w:r w:rsidR="00AF2C54" w:rsidRPr="00A81438">
        <w:rPr>
          <w:rFonts w:ascii="Times New Roman" w:hAnsi="Times New Roman"/>
          <w:sz w:val="24"/>
          <w:szCs w:val="24"/>
        </w:rPr>
        <w:t>de0,</w:t>
      </w:r>
      <w:proofErr w:type="gramEnd"/>
      <w:r w:rsidR="00AF2C54" w:rsidRPr="00A81438">
        <w:rPr>
          <w:rFonts w:ascii="Times New Roman" w:hAnsi="Times New Roman"/>
          <w:sz w:val="24"/>
          <w:szCs w:val="24"/>
        </w:rPr>
        <w:t xml:space="preserve">01667%ao dia,alcançando ao ano 6% (seis por cento). </w:t>
      </w:r>
    </w:p>
    <w:p w:rsidR="00AF2C54" w:rsidRPr="00A81438" w:rsidRDefault="00CD5A85" w:rsidP="00DC4E8A">
      <w:pPr>
        <w:pStyle w:val="Corpodetexto2"/>
        <w:spacing w:line="276" w:lineRule="auto"/>
        <w:rPr>
          <w:rFonts w:ascii="Times New Roman" w:hAnsi="Times New Roman"/>
          <w:sz w:val="24"/>
          <w:szCs w:val="24"/>
        </w:rPr>
      </w:pPr>
      <w:r w:rsidRPr="00A81438">
        <w:rPr>
          <w:rFonts w:ascii="Times New Roman" w:hAnsi="Times New Roman"/>
          <w:b/>
          <w:sz w:val="24"/>
          <w:szCs w:val="24"/>
        </w:rPr>
        <w:t>21</w:t>
      </w:r>
      <w:r w:rsidR="00AF2C54" w:rsidRPr="00A81438">
        <w:rPr>
          <w:rFonts w:ascii="Times New Roman" w:hAnsi="Times New Roman"/>
          <w:b/>
          <w:sz w:val="24"/>
          <w:szCs w:val="24"/>
        </w:rPr>
        <w:t>.1.3.</w:t>
      </w:r>
      <w:r w:rsidR="00AF2C54" w:rsidRPr="00A81438">
        <w:rPr>
          <w:rFonts w:ascii="Times New Roman" w:hAnsi="Times New Roman"/>
          <w:sz w:val="24"/>
          <w:szCs w:val="24"/>
        </w:rPr>
        <w:t xml:space="preserve"> Entende-se por atraso o prazo que exceder</w:t>
      </w:r>
      <w:r w:rsidR="00AF2C54" w:rsidRPr="00A81438">
        <w:rPr>
          <w:rFonts w:ascii="Times New Roman" w:hAnsi="Times New Roman"/>
          <w:b/>
          <w:sz w:val="24"/>
          <w:szCs w:val="24"/>
        </w:rPr>
        <w:t xml:space="preserve"> 05 (cinco) </w:t>
      </w:r>
      <w:r w:rsidR="00AF2C54" w:rsidRPr="00A81438">
        <w:rPr>
          <w:rFonts w:ascii="Times New Roman" w:hAnsi="Times New Roman"/>
          <w:sz w:val="24"/>
          <w:szCs w:val="24"/>
        </w:rPr>
        <w:t>dias úteis da apresentação da fatura.</w:t>
      </w:r>
    </w:p>
    <w:p w:rsidR="00AF2C54" w:rsidRPr="00A81438" w:rsidRDefault="00CD5A85" w:rsidP="00DC4E8A">
      <w:pPr>
        <w:pStyle w:val="Corpodetexto"/>
        <w:spacing w:line="276" w:lineRule="auto"/>
        <w:rPr>
          <w:sz w:val="24"/>
          <w:szCs w:val="24"/>
        </w:rPr>
      </w:pPr>
      <w:r w:rsidRPr="00A81438">
        <w:rPr>
          <w:b/>
          <w:sz w:val="24"/>
          <w:szCs w:val="24"/>
        </w:rPr>
        <w:t>21</w:t>
      </w:r>
      <w:r w:rsidR="00AF2C54" w:rsidRPr="00A81438">
        <w:rPr>
          <w:b/>
          <w:sz w:val="24"/>
          <w:szCs w:val="24"/>
        </w:rPr>
        <w:t>.1.4</w:t>
      </w:r>
      <w:r w:rsidR="00CD7989" w:rsidRPr="00A81438">
        <w:rPr>
          <w:b/>
          <w:sz w:val="24"/>
          <w:szCs w:val="24"/>
        </w:rPr>
        <w:t xml:space="preserve">. </w:t>
      </w:r>
      <w:r w:rsidR="00AF2C54" w:rsidRPr="00A81438">
        <w:rPr>
          <w:sz w:val="24"/>
          <w:szCs w:val="24"/>
        </w:rPr>
        <w:t xml:space="preserve">Ocorrendo antecipação no pagamento dentro do prazo estabelecido, o </w:t>
      </w:r>
      <w:r w:rsidR="00AF2C54" w:rsidRPr="00A81438">
        <w:rPr>
          <w:b/>
          <w:bCs/>
          <w:sz w:val="24"/>
          <w:szCs w:val="24"/>
        </w:rPr>
        <w:t>Município de Santo Antônio de Pádua</w:t>
      </w:r>
      <w:r w:rsidR="00AF2C54" w:rsidRPr="00A81438">
        <w:rPr>
          <w:sz w:val="24"/>
          <w:szCs w:val="24"/>
        </w:rPr>
        <w:t>fará jus a um desconto de 0,033% por dia, a título de compensação financeira.</w:t>
      </w:r>
    </w:p>
    <w:p w:rsidR="00AF2C54" w:rsidRPr="00A81438" w:rsidRDefault="00CD5A85" w:rsidP="00DC4E8A">
      <w:pPr>
        <w:autoSpaceDE w:val="0"/>
        <w:autoSpaceDN w:val="0"/>
        <w:adjustRightInd w:val="0"/>
        <w:spacing w:line="276" w:lineRule="auto"/>
        <w:jc w:val="both"/>
        <w:rPr>
          <w:sz w:val="24"/>
          <w:szCs w:val="24"/>
        </w:rPr>
      </w:pPr>
      <w:r w:rsidRPr="00A81438">
        <w:rPr>
          <w:b/>
          <w:sz w:val="24"/>
          <w:szCs w:val="24"/>
        </w:rPr>
        <w:t>21</w:t>
      </w:r>
      <w:r w:rsidR="00AF2C54" w:rsidRPr="00A81438">
        <w:rPr>
          <w:b/>
          <w:sz w:val="24"/>
          <w:szCs w:val="24"/>
        </w:rPr>
        <w:t>.2.</w:t>
      </w:r>
      <w:r w:rsidR="00AF2C54" w:rsidRPr="00A81438">
        <w:rPr>
          <w:sz w:val="24"/>
          <w:szCs w:val="24"/>
        </w:rPr>
        <w:t xml:space="preserve"> A</w:t>
      </w:r>
      <w:r w:rsidR="0054345E" w:rsidRPr="00A81438">
        <w:rPr>
          <w:sz w:val="24"/>
          <w:szCs w:val="24"/>
        </w:rPr>
        <w:t xml:space="preserve"> CONTRATADA deverá encaminhar à Secretaria Municipal de Obras e Infraestrutura Urbana e Rural</w:t>
      </w:r>
      <w:r w:rsidR="00AF2C54" w:rsidRPr="00A81438">
        <w:rPr>
          <w:sz w:val="24"/>
          <w:szCs w:val="24"/>
        </w:rPr>
        <w:t xml:space="preserve">, </w:t>
      </w:r>
      <w:r w:rsidR="00AF2C54" w:rsidRPr="00A81438">
        <w:rPr>
          <w:b/>
          <w:bCs/>
          <w:sz w:val="24"/>
          <w:szCs w:val="24"/>
        </w:rPr>
        <w:t>até o 5º dia útil do mês subsequente à prestação do serviço</w:t>
      </w:r>
      <w:r w:rsidR="00AF2C54" w:rsidRPr="00A81438">
        <w:rPr>
          <w:sz w:val="24"/>
          <w:szCs w:val="24"/>
        </w:rPr>
        <w:t>, a Nota Fiscal/Fatura, a fim de que sejam adotas as medidas afetas ao pagamento.</w:t>
      </w:r>
    </w:p>
    <w:p w:rsidR="00AF2C54" w:rsidRPr="00A81438" w:rsidRDefault="00CD5A85" w:rsidP="00DC4E8A">
      <w:pPr>
        <w:autoSpaceDE w:val="0"/>
        <w:autoSpaceDN w:val="0"/>
        <w:adjustRightInd w:val="0"/>
        <w:spacing w:line="276" w:lineRule="auto"/>
        <w:jc w:val="both"/>
        <w:rPr>
          <w:sz w:val="24"/>
          <w:szCs w:val="24"/>
        </w:rPr>
      </w:pPr>
      <w:r w:rsidRPr="00A81438">
        <w:rPr>
          <w:b/>
          <w:sz w:val="24"/>
          <w:szCs w:val="24"/>
        </w:rPr>
        <w:t>21</w:t>
      </w:r>
      <w:r w:rsidR="00AF2C54" w:rsidRPr="00A81438">
        <w:rPr>
          <w:b/>
          <w:sz w:val="24"/>
          <w:szCs w:val="24"/>
        </w:rPr>
        <w:t>.3</w:t>
      </w:r>
      <w:r w:rsidR="00AF2C54" w:rsidRPr="00A81438">
        <w:rPr>
          <w:sz w:val="24"/>
          <w:szCs w:val="24"/>
        </w:rPr>
        <w:t>. Juntamente com a Nota Fiscal/Fatura, a CONTRATADA deverá disponibilizar os comprovantes de pagamento dos empregados e recolhimento dos encargos sociais e trabalhistas.</w:t>
      </w:r>
    </w:p>
    <w:p w:rsidR="00AF2C54" w:rsidRPr="00A81438" w:rsidRDefault="00CD5A85" w:rsidP="00DC4E8A">
      <w:pPr>
        <w:autoSpaceDE w:val="0"/>
        <w:autoSpaceDN w:val="0"/>
        <w:adjustRightInd w:val="0"/>
        <w:spacing w:line="276" w:lineRule="auto"/>
        <w:jc w:val="both"/>
        <w:rPr>
          <w:sz w:val="24"/>
          <w:szCs w:val="24"/>
        </w:rPr>
      </w:pPr>
      <w:r w:rsidRPr="00A81438">
        <w:rPr>
          <w:b/>
          <w:sz w:val="24"/>
          <w:szCs w:val="24"/>
        </w:rPr>
        <w:t>21</w:t>
      </w:r>
      <w:r w:rsidR="00AF2C54" w:rsidRPr="00A81438">
        <w:rPr>
          <w:b/>
          <w:sz w:val="24"/>
          <w:szCs w:val="24"/>
        </w:rPr>
        <w:t>.4.</w:t>
      </w:r>
      <w:r w:rsidR="00AF2C54" w:rsidRPr="00A81438">
        <w:rPr>
          <w:sz w:val="24"/>
          <w:szCs w:val="24"/>
        </w:rPr>
        <w:t xml:space="preserve"> O descumprimento das obrigações trabalhistas, previdenciárias e das relativas ao FGTS </w:t>
      </w:r>
      <w:r w:rsidR="00AF2C54" w:rsidRPr="00A81438">
        <w:rPr>
          <w:b/>
          <w:bCs/>
          <w:sz w:val="24"/>
          <w:szCs w:val="24"/>
        </w:rPr>
        <w:t>ensejará o pagamento em juízo dos valores em débito</w:t>
      </w:r>
      <w:r w:rsidR="00AF2C54" w:rsidRPr="00A81438">
        <w:rPr>
          <w:sz w:val="24"/>
          <w:szCs w:val="24"/>
        </w:rPr>
        <w:t>, sem prejuízo das sanções cabíveis.</w:t>
      </w:r>
    </w:p>
    <w:p w:rsidR="00AF2C54" w:rsidRPr="00A81438" w:rsidRDefault="00CD5A85" w:rsidP="00DC4E8A">
      <w:pPr>
        <w:autoSpaceDE w:val="0"/>
        <w:autoSpaceDN w:val="0"/>
        <w:adjustRightInd w:val="0"/>
        <w:spacing w:line="276" w:lineRule="auto"/>
        <w:jc w:val="both"/>
        <w:rPr>
          <w:sz w:val="24"/>
          <w:szCs w:val="24"/>
        </w:rPr>
      </w:pPr>
      <w:r w:rsidRPr="00A81438">
        <w:rPr>
          <w:b/>
          <w:sz w:val="24"/>
          <w:szCs w:val="24"/>
        </w:rPr>
        <w:t>21</w:t>
      </w:r>
      <w:r w:rsidR="00AF2C54" w:rsidRPr="00A81438">
        <w:rPr>
          <w:b/>
          <w:sz w:val="24"/>
          <w:szCs w:val="24"/>
        </w:rPr>
        <w:t>.</w:t>
      </w:r>
      <w:r w:rsidR="00222FB0" w:rsidRPr="00A81438">
        <w:rPr>
          <w:b/>
          <w:sz w:val="24"/>
          <w:szCs w:val="24"/>
        </w:rPr>
        <w:t>5</w:t>
      </w:r>
      <w:r w:rsidR="00AF2C54" w:rsidRPr="00A81438">
        <w:rPr>
          <w:b/>
          <w:sz w:val="24"/>
          <w:szCs w:val="24"/>
        </w:rPr>
        <w:t>.</w:t>
      </w:r>
      <w:r w:rsidR="00AF2C54" w:rsidRPr="00A81438">
        <w:rPr>
          <w:sz w:val="24"/>
          <w:szCs w:val="24"/>
        </w:rPr>
        <w:t xml:space="preserve"> Ocorrerá </w:t>
      </w:r>
      <w:proofErr w:type="gramStart"/>
      <w:r w:rsidR="00AF2C54" w:rsidRPr="00A81438">
        <w:rPr>
          <w:b/>
          <w:bCs/>
          <w:sz w:val="24"/>
          <w:szCs w:val="24"/>
        </w:rPr>
        <w:t>a</w:t>
      </w:r>
      <w:proofErr w:type="gramEnd"/>
      <w:r w:rsidR="00AF2C54" w:rsidRPr="00A81438">
        <w:rPr>
          <w:b/>
          <w:bCs/>
          <w:sz w:val="24"/>
          <w:szCs w:val="24"/>
        </w:rPr>
        <w:t xml:space="preserve"> retenção ou glosa no pagamento </w:t>
      </w:r>
      <w:r w:rsidR="00AF2C54" w:rsidRPr="00A81438">
        <w:rPr>
          <w:sz w:val="24"/>
          <w:szCs w:val="24"/>
        </w:rPr>
        <w:t>sem prejuízo das sanções cabíveis, nas hipóteses em que a CONTRATADA:</w:t>
      </w:r>
    </w:p>
    <w:p w:rsidR="00AF2C54" w:rsidRPr="00A81438" w:rsidRDefault="00CD5A85" w:rsidP="00DC4E8A">
      <w:pPr>
        <w:autoSpaceDE w:val="0"/>
        <w:autoSpaceDN w:val="0"/>
        <w:adjustRightInd w:val="0"/>
        <w:spacing w:line="276" w:lineRule="auto"/>
        <w:jc w:val="both"/>
        <w:rPr>
          <w:sz w:val="24"/>
          <w:szCs w:val="24"/>
        </w:rPr>
      </w:pPr>
      <w:r w:rsidRPr="00A81438">
        <w:rPr>
          <w:b/>
          <w:sz w:val="24"/>
          <w:szCs w:val="24"/>
        </w:rPr>
        <w:t>21</w:t>
      </w:r>
      <w:r w:rsidR="00AF2C54" w:rsidRPr="00A81438">
        <w:rPr>
          <w:b/>
          <w:sz w:val="24"/>
          <w:szCs w:val="24"/>
        </w:rPr>
        <w:t>.</w:t>
      </w:r>
      <w:r w:rsidR="00222FB0" w:rsidRPr="00A81438">
        <w:rPr>
          <w:b/>
          <w:sz w:val="24"/>
          <w:szCs w:val="24"/>
        </w:rPr>
        <w:t>5</w:t>
      </w:r>
      <w:r w:rsidR="00AF2C54" w:rsidRPr="00A81438">
        <w:rPr>
          <w:b/>
          <w:sz w:val="24"/>
          <w:szCs w:val="24"/>
        </w:rPr>
        <w:t>.1.</w:t>
      </w:r>
      <w:r w:rsidR="00AF2C54" w:rsidRPr="00A81438">
        <w:rPr>
          <w:sz w:val="24"/>
          <w:szCs w:val="24"/>
        </w:rPr>
        <w:t xml:space="preserve"> Não produzir os resultados, deixar de executar ou não executar com a qualidade mínima exigida as atividades contratadas;</w:t>
      </w:r>
    </w:p>
    <w:p w:rsidR="00381573" w:rsidRPr="00A81438" w:rsidRDefault="00381573" w:rsidP="00DC4E8A">
      <w:pPr>
        <w:pStyle w:val="Corpodetexto3"/>
        <w:tabs>
          <w:tab w:val="left" w:pos="0"/>
        </w:tabs>
        <w:spacing w:after="0" w:line="276" w:lineRule="auto"/>
        <w:jc w:val="both"/>
        <w:rPr>
          <w:b/>
          <w:sz w:val="24"/>
          <w:szCs w:val="24"/>
        </w:rPr>
      </w:pPr>
    </w:p>
    <w:p w:rsidR="00CB4B6F" w:rsidRPr="00A81438" w:rsidRDefault="008A7960" w:rsidP="00DC4E8A">
      <w:pPr>
        <w:pStyle w:val="Corpodetexto3"/>
        <w:tabs>
          <w:tab w:val="left" w:pos="0"/>
        </w:tabs>
        <w:spacing w:after="0" w:line="276" w:lineRule="auto"/>
        <w:jc w:val="both"/>
        <w:rPr>
          <w:b/>
          <w:sz w:val="24"/>
          <w:szCs w:val="24"/>
        </w:rPr>
      </w:pPr>
      <w:r w:rsidRPr="00A81438">
        <w:rPr>
          <w:b/>
          <w:sz w:val="24"/>
          <w:szCs w:val="24"/>
        </w:rPr>
        <w:t>22</w:t>
      </w:r>
      <w:r w:rsidR="00561798" w:rsidRPr="00A81438">
        <w:rPr>
          <w:b/>
          <w:sz w:val="24"/>
          <w:szCs w:val="24"/>
        </w:rPr>
        <w:t>.</w:t>
      </w:r>
      <w:r w:rsidR="003257ED" w:rsidRPr="00A81438">
        <w:rPr>
          <w:b/>
          <w:sz w:val="24"/>
          <w:szCs w:val="24"/>
        </w:rPr>
        <w:t xml:space="preserve"> DAS SANÇÕES</w:t>
      </w:r>
    </w:p>
    <w:p w:rsidR="00CB4B6F" w:rsidRPr="00A81438" w:rsidRDefault="008A7960" w:rsidP="00DC4E8A">
      <w:pPr>
        <w:pStyle w:val="Corpodetexto"/>
        <w:spacing w:line="276" w:lineRule="auto"/>
        <w:rPr>
          <w:sz w:val="24"/>
          <w:szCs w:val="24"/>
        </w:rPr>
      </w:pPr>
      <w:r w:rsidRPr="00A81438">
        <w:rPr>
          <w:b/>
          <w:sz w:val="24"/>
          <w:szCs w:val="24"/>
        </w:rPr>
        <w:t>22</w:t>
      </w:r>
      <w:r w:rsidR="00CB4B6F" w:rsidRPr="00A81438">
        <w:rPr>
          <w:b/>
          <w:sz w:val="24"/>
          <w:szCs w:val="24"/>
        </w:rPr>
        <w:t>.1</w:t>
      </w:r>
      <w:r w:rsidR="00CB4B6F" w:rsidRPr="00A81438">
        <w:rPr>
          <w:sz w:val="24"/>
          <w:szCs w:val="24"/>
        </w:rPr>
        <w:t xml:space="preserve"> </w:t>
      </w:r>
      <w:proofErr w:type="gramStart"/>
      <w:r w:rsidR="00CB4B6F" w:rsidRPr="00A81438">
        <w:rPr>
          <w:sz w:val="24"/>
          <w:szCs w:val="24"/>
        </w:rPr>
        <w:t>A</w:t>
      </w:r>
      <w:r w:rsidR="007578B2" w:rsidRPr="00A81438">
        <w:rPr>
          <w:sz w:val="24"/>
          <w:szCs w:val="24"/>
        </w:rPr>
        <w:t>Contratada</w:t>
      </w:r>
      <w:proofErr w:type="gramEnd"/>
      <w:r w:rsidR="007578B2" w:rsidRPr="00A81438">
        <w:rPr>
          <w:sz w:val="24"/>
          <w:szCs w:val="24"/>
        </w:rPr>
        <w:t xml:space="preserve">, </w:t>
      </w:r>
      <w:r w:rsidR="00CB4B6F" w:rsidRPr="00A81438">
        <w:rPr>
          <w:sz w:val="24"/>
          <w:szCs w:val="24"/>
        </w:rPr>
        <w:t>ressalvados os casos fortuitos e de força maior devidamente comprovado, estará sujeita às seguintes penalidades, garantida a sua prévia defesa no respectivo processo:</w:t>
      </w:r>
    </w:p>
    <w:p w:rsidR="00CB4B6F" w:rsidRPr="00A81438" w:rsidRDefault="008A7960" w:rsidP="00DC4E8A">
      <w:pPr>
        <w:pStyle w:val="Corpodetexto"/>
        <w:spacing w:line="276" w:lineRule="auto"/>
        <w:rPr>
          <w:sz w:val="24"/>
          <w:szCs w:val="24"/>
        </w:rPr>
      </w:pPr>
      <w:proofErr w:type="gramStart"/>
      <w:r w:rsidRPr="00A81438">
        <w:rPr>
          <w:b/>
          <w:sz w:val="24"/>
          <w:szCs w:val="24"/>
        </w:rPr>
        <w:t>22</w:t>
      </w:r>
      <w:r w:rsidR="0016065B" w:rsidRPr="00A81438">
        <w:rPr>
          <w:b/>
          <w:sz w:val="24"/>
          <w:szCs w:val="24"/>
        </w:rPr>
        <w:t>.</w:t>
      </w:r>
      <w:r w:rsidR="00CB4B6F" w:rsidRPr="00A81438">
        <w:rPr>
          <w:b/>
          <w:sz w:val="24"/>
          <w:szCs w:val="24"/>
        </w:rPr>
        <w:t>1.1</w:t>
      </w:r>
      <w:r w:rsidR="000F5E38" w:rsidRPr="00A81438">
        <w:rPr>
          <w:b/>
          <w:sz w:val="24"/>
          <w:szCs w:val="24"/>
        </w:rPr>
        <w:t>.</w:t>
      </w:r>
      <w:proofErr w:type="gramEnd"/>
      <w:r w:rsidR="00CB4B6F" w:rsidRPr="00A81438">
        <w:rPr>
          <w:sz w:val="24"/>
          <w:szCs w:val="24"/>
        </w:rPr>
        <w:t xml:space="preserve">Na hipótese </w:t>
      </w:r>
      <w:r w:rsidR="00E93300" w:rsidRPr="00A81438">
        <w:rPr>
          <w:sz w:val="24"/>
          <w:szCs w:val="24"/>
        </w:rPr>
        <w:t>de inexecução</w:t>
      </w:r>
      <w:r w:rsidR="00CB4B6F" w:rsidRPr="00A81438">
        <w:rPr>
          <w:sz w:val="24"/>
          <w:szCs w:val="24"/>
        </w:rPr>
        <w:t xml:space="preserve"> parcial ou total do contrato:</w:t>
      </w:r>
    </w:p>
    <w:p w:rsidR="00CB4B6F" w:rsidRPr="00A81438" w:rsidRDefault="008A7960" w:rsidP="00DC4E8A">
      <w:pPr>
        <w:spacing w:line="276" w:lineRule="auto"/>
        <w:jc w:val="both"/>
        <w:rPr>
          <w:sz w:val="24"/>
          <w:szCs w:val="24"/>
        </w:rPr>
      </w:pPr>
      <w:r w:rsidRPr="00A81438">
        <w:rPr>
          <w:b/>
          <w:sz w:val="24"/>
          <w:szCs w:val="24"/>
        </w:rPr>
        <w:t>22</w:t>
      </w:r>
      <w:r w:rsidR="00CB4B6F" w:rsidRPr="00A81438">
        <w:rPr>
          <w:b/>
          <w:sz w:val="24"/>
          <w:szCs w:val="24"/>
        </w:rPr>
        <w:t>.1.1.1</w:t>
      </w:r>
      <w:r w:rsidR="000F5E38" w:rsidRPr="00A81438">
        <w:rPr>
          <w:b/>
          <w:sz w:val="24"/>
          <w:szCs w:val="24"/>
        </w:rPr>
        <w:t>.</w:t>
      </w:r>
      <w:r w:rsidR="00CB4B6F" w:rsidRPr="00A81438">
        <w:rPr>
          <w:sz w:val="24"/>
          <w:szCs w:val="24"/>
        </w:rPr>
        <w:t xml:space="preserve"> Advertência, nas hipóteses de execução irregular de que não resulte prejuízo, nos moldes do Anexo VII;</w:t>
      </w:r>
    </w:p>
    <w:p w:rsidR="00CB4B6F" w:rsidRPr="00A81438" w:rsidRDefault="008A7960" w:rsidP="00DC4E8A">
      <w:pPr>
        <w:spacing w:line="276" w:lineRule="auto"/>
        <w:jc w:val="both"/>
        <w:rPr>
          <w:sz w:val="24"/>
          <w:szCs w:val="24"/>
        </w:rPr>
      </w:pPr>
      <w:proofErr w:type="gramStart"/>
      <w:r w:rsidRPr="00A81438">
        <w:rPr>
          <w:b/>
          <w:sz w:val="24"/>
          <w:szCs w:val="24"/>
        </w:rPr>
        <w:t>22</w:t>
      </w:r>
      <w:r w:rsidR="00CB4B6F" w:rsidRPr="00A81438">
        <w:rPr>
          <w:b/>
          <w:sz w:val="24"/>
          <w:szCs w:val="24"/>
        </w:rPr>
        <w:t>.1.1.</w:t>
      </w:r>
      <w:r w:rsidR="003257ED" w:rsidRPr="00A81438">
        <w:rPr>
          <w:b/>
          <w:sz w:val="24"/>
          <w:szCs w:val="24"/>
        </w:rPr>
        <w:t>2</w:t>
      </w:r>
      <w:r w:rsidR="000F5E38" w:rsidRPr="00A81438">
        <w:rPr>
          <w:b/>
          <w:sz w:val="24"/>
          <w:szCs w:val="24"/>
        </w:rPr>
        <w:t>.</w:t>
      </w:r>
      <w:proofErr w:type="gramEnd"/>
      <w:r w:rsidR="00CB4B6F" w:rsidRPr="00A81438">
        <w:rPr>
          <w:sz w:val="24"/>
          <w:szCs w:val="24"/>
        </w:rPr>
        <w:t>Multa administrativa, que não excederá, em seu total, 20% (vinte por cento) do valor da parcela inadimplida, nas hipóteses de inadimplemento ou infração de qualquer natureza;</w:t>
      </w:r>
    </w:p>
    <w:p w:rsidR="00CB4B6F" w:rsidRPr="00A81438" w:rsidRDefault="008A7960" w:rsidP="00DC4E8A">
      <w:pPr>
        <w:pStyle w:val="Corpodetexto"/>
        <w:spacing w:line="276" w:lineRule="auto"/>
        <w:rPr>
          <w:sz w:val="24"/>
          <w:szCs w:val="24"/>
        </w:rPr>
      </w:pPr>
      <w:r w:rsidRPr="00A81438">
        <w:rPr>
          <w:b/>
          <w:sz w:val="24"/>
          <w:szCs w:val="24"/>
        </w:rPr>
        <w:t>22</w:t>
      </w:r>
      <w:r w:rsidR="00CB4B6F" w:rsidRPr="00A81438">
        <w:rPr>
          <w:b/>
          <w:sz w:val="24"/>
          <w:szCs w:val="24"/>
        </w:rPr>
        <w:t>.1.1.3</w:t>
      </w:r>
      <w:r w:rsidR="000F5E38" w:rsidRPr="00A81438">
        <w:rPr>
          <w:b/>
          <w:sz w:val="24"/>
          <w:szCs w:val="24"/>
        </w:rPr>
        <w:t>.</w:t>
      </w:r>
      <w:r w:rsidR="00CB4B6F" w:rsidRPr="00A81438">
        <w:rPr>
          <w:sz w:val="24"/>
          <w:szCs w:val="24"/>
        </w:rPr>
        <w:t xml:space="preserve"> Suspensão temporária de participação em licitação e impedimento de contratar com o Município de Santo Antônio de Pádua, por prazo não superior a dois anos;</w:t>
      </w:r>
    </w:p>
    <w:p w:rsidR="00CB4B6F" w:rsidRPr="00A81438" w:rsidRDefault="008A7960" w:rsidP="00DC4E8A">
      <w:pPr>
        <w:pStyle w:val="Corpodetexto"/>
        <w:spacing w:line="276" w:lineRule="auto"/>
        <w:rPr>
          <w:sz w:val="24"/>
          <w:szCs w:val="24"/>
        </w:rPr>
      </w:pPr>
      <w:r w:rsidRPr="00A81438">
        <w:rPr>
          <w:b/>
          <w:sz w:val="24"/>
          <w:szCs w:val="24"/>
        </w:rPr>
        <w:t>22</w:t>
      </w:r>
      <w:r w:rsidR="00CB4B6F" w:rsidRPr="00A81438">
        <w:rPr>
          <w:b/>
          <w:sz w:val="24"/>
          <w:szCs w:val="24"/>
        </w:rPr>
        <w:t>.1.1.4</w:t>
      </w:r>
      <w:r w:rsidR="000F5E38" w:rsidRPr="00A81438">
        <w:rPr>
          <w:b/>
          <w:sz w:val="24"/>
          <w:szCs w:val="24"/>
        </w:rPr>
        <w:t>.</w:t>
      </w:r>
      <w:r w:rsidR="00CB4B6F" w:rsidRPr="00A81438">
        <w:rPr>
          <w:sz w:val="24"/>
          <w:szCs w:val="24"/>
        </w:rPr>
        <w:t xml:space="preserve"> Declaração de inidoneidade par</w:t>
      </w:r>
      <w:r w:rsidR="0054345E" w:rsidRPr="00A81438">
        <w:rPr>
          <w:sz w:val="24"/>
          <w:szCs w:val="24"/>
        </w:rPr>
        <w:t>a licitar ou contratar com a Secretaria Municipal de Obras e Infraestrutura Urbana e Rural</w:t>
      </w:r>
      <w:r w:rsidR="00CB4B6F" w:rsidRPr="00A81438">
        <w:rPr>
          <w:sz w:val="24"/>
          <w:szCs w:val="24"/>
        </w:rPr>
        <w:t>, enquanto perdurarem os motivos determinantes da punição ou até que seja promovida a reabilitação.</w:t>
      </w:r>
    </w:p>
    <w:p w:rsidR="00CB4B6F" w:rsidRPr="00A81438" w:rsidRDefault="008A7960" w:rsidP="00DC4E8A">
      <w:pPr>
        <w:spacing w:line="276" w:lineRule="auto"/>
        <w:jc w:val="both"/>
        <w:rPr>
          <w:sz w:val="24"/>
          <w:szCs w:val="24"/>
        </w:rPr>
      </w:pPr>
      <w:r w:rsidRPr="00A81438">
        <w:rPr>
          <w:b/>
          <w:sz w:val="24"/>
          <w:szCs w:val="24"/>
        </w:rPr>
        <w:t>22</w:t>
      </w:r>
      <w:r w:rsidR="00CB4B6F" w:rsidRPr="00A81438">
        <w:rPr>
          <w:b/>
          <w:sz w:val="24"/>
          <w:szCs w:val="24"/>
        </w:rPr>
        <w:t>.2</w:t>
      </w:r>
      <w:r w:rsidR="000F5E38" w:rsidRPr="00A81438">
        <w:rPr>
          <w:b/>
          <w:sz w:val="24"/>
          <w:szCs w:val="24"/>
        </w:rPr>
        <w:t>.</w:t>
      </w:r>
      <w:r w:rsidR="00CB4B6F" w:rsidRPr="00A81438">
        <w:rPr>
          <w:sz w:val="24"/>
          <w:szCs w:val="24"/>
        </w:rPr>
        <w:t xml:space="preserve"> A advertência será aplicada em casos de faltas leves, assim entendidas aquelas que não acarretem prejuízo ao interesse </w:t>
      </w:r>
      <w:r w:rsidR="00CB4B6F" w:rsidRPr="00A81438">
        <w:rPr>
          <w:b/>
          <w:sz w:val="24"/>
          <w:szCs w:val="24"/>
        </w:rPr>
        <w:t>do serviço</w:t>
      </w:r>
      <w:r w:rsidR="00C42E9A" w:rsidRPr="00A81438">
        <w:rPr>
          <w:b/>
          <w:sz w:val="24"/>
          <w:szCs w:val="24"/>
        </w:rPr>
        <w:t>.</w:t>
      </w:r>
    </w:p>
    <w:p w:rsidR="00CB4B6F" w:rsidRPr="00A81438" w:rsidRDefault="008A7960" w:rsidP="00DC4E8A">
      <w:pPr>
        <w:pStyle w:val="Corpodetexto"/>
        <w:spacing w:line="276" w:lineRule="auto"/>
        <w:rPr>
          <w:sz w:val="24"/>
          <w:szCs w:val="24"/>
        </w:rPr>
      </w:pPr>
      <w:proofErr w:type="gramStart"/>
      <w:r w:rsidRPr="00A81438">
        <w:rPr>
          <w:b/>
          <w:sz w:val="24"/>
          <w:szCs w:val="24"/>
        </w:rPr>
        <w:t>22</w:t>
      </w:r>
      <w:r w:rsidR="003257ED" w:rsidRPr="00A81438">
        <w:rPr>
          <w:b/>
          <w:sz w:val="24"/>
          <w:szCs w:val="24"/>
        </w:rPr>
        <w:t>.3</w:t>
      </w:r>
      <w:r w:rsidR="000F5E38" w:rsidRPr="00A81438">
        <w:rPr>
          <w:b/>
          <w:sz w:val="24"/>
          <w:szCs w:val="24"/>
        </w:rPr>
        <w:t>.</w:t>
      </w:r>
      <w:proofErr w:type="gramEnd"/>
      <w:r w:rsidR="00CB4B6F" w:rsidRPr="00A81438">
        <w:rPr>
          <w:sz w:val="24"/>
          <w:szCs w:val="24"/>
        </w:rPr>
        <w:t>A penalidade de suspensão temporária e impedimen</w:t>
      </w:r>
      <w:r w:rsidR="0054345E" w:rsidRPr="00A81438">
        <w:rPr>
          <w:sz w:val="24"/>
          <w:szCs w:val="24"/>
        </w:rPr>
        <w:t>to de licitar e contratar com a Secretaria Municipal de Obras e Infraestrutura Urbana e Rural</w:t>
      </w:r>
      <w:r w:rsidR="00CB4B6F" w:rsidRPr="00A81438">
        <w:rPr>
          <w:sz w:val="24"/>
          <w:szCs w:val="24"/>
        </w:rPr>
        <w:t>, por prazo não superior a 02 anos poderá ser aplicado à Contratada nos seguintes casos, mesmo que desses fatos não resultem prejuízos:</w:t>
      </w:r>
    </w:p>
    <w:p w:rsidR="00CB4B6F" w:rsidRPr="00A81438" w:rsidRDefault="008A7960" w:rsidP="00DC4E8A">
      <w:pPr>
        <w:pStyle w:val="Corpodetexto"/>
        <w:spacing w:line="276" w:lineRule="auto"/>
        <w:rPr>
          <w:sz w:val="24"/>
          <w:szCs w:val="24"/>
        </w:rPr>
      </w:pPr>
      <w:proofErr w:type="gramStart"/>
      <w:r w:rsidRPr="00A81438">
        <w:rPr>
          <w:b/>
          <w:sz w:val="24"/>
          <w:szCs w:val="24"/>
        </w:rPr>
        <w:t>22</w:t>
      </w:r>
      <w:r w:rsidR="003257ED" w:rsidRPr="00A81438">
        <w:rPr>
          <w:b/>
          <w:sz w:val="24"/>
          <w:szCs w:val="24"/>
        </w:rPr>
        <w:t>.3.1</w:t>
      </w:r>
      <w:r w:rsidR="000F5E38" w:rsidRPr="00A81438">
        <w:rPr>
          <w:b/>
          <w:sz w:val="24"/>
          <w:szCs w:val="24"/>
        </w:rPr>
        <w:t>.</w:t>
      </w:r>
      <w:proofErr w:type="gramEnd"/>
      <w:r w:rsidR="00CB4B6F" w:rsidRPr="00A81438">
        <w:rPr>
          <w:sz w:val="24"/>
          <w:szCs w:val="24"/>
        </w:rPr>
        <w:t>Reincidência em descumprimento do prazo contratual;</w:t>
      </w:r>
    </w:p>
    <w:p w:rsidR="00CB4B6F" w:rsidRPr="00A81438" w:rsidRDefault="008A7960" w:rsidP="00DC4E8A">
      <w:pPr>
        <w:pStyle w:val="Corpodetexto"/>
        <w:spacing w:line="276" w:lineRule="auto"/>
        <w:rPr>
          <w:sz w:val="24"/>
          <w:szCs w:val="24"/>
        </w:rPr>
      </w:pPr>
      <w:proofErr w:type="gramStart"/>
      <w:r w:rsidRPr="00A81438">
        <w:rPr>
          <w:b/>
          <w:sz w:val="24"/>
          <w:szCs w:val="24"/>
        </w:rPr>
        <w:t>22</w:t>
      </w:r>
      <w:r w:rsidR="003257ED" w:rsidRPr="00A81438">
        <w:rPr>
          <w:b/>
          <w:sz w:val="24"/>
          <w:szCs w:val="24"/>
        </w:rPr>
        <w:t>.3.2</w:t>
      </w:r>
      <w:r w:rsidR="000F5E38" w:rsidRPr="00A81438">
        <w:rPr>
          <w:b/>
          <w:sz w:val="24"/>
          <w:szCs w:val="24"/>
        </w:rPr>
        <w:t>.</w:t>
      </w:r>
      <w:proofErr w:type="gramEnd"/>
      <w:r w:rsidR="00CB4B6F" w:rsidRPr="00A81438">
        <w:rPr>
          <w:sz w:val="24"/>
          <w:szCs w:val="24"/>
        </w:rPr>
        <w:t>Descumprimento parcial total ou parcial de obrigação contratual;</w:t>
      </w:r>
    </w:p>
    <w:p w:rsidR="00CB4B6F" w:rsidRPr="00A81438" w:rsidRDefault="008A7960" w:rsidP="00DC4E8A">
      <w:pPr>
        <w:pStyle w:val="Corpodetexto"/>
        <w:spacing w:line="276" w:lineRule="auto"/>
        <w:rPr>
          <w:sz w:val="24"/>
          <w:szCs w:val="24"/>
        </w:rPr>
      </w:pPr>
      <w:proofErr w:type="gramStart"/>
      <w:r w:rsidRPr="00A81438">
        <w:rPr>
          <w:b/>
          <w:sz w:val="24"/>
          <w:szCs w:val="24"/>
        </w:rPr>
        <w:t>22</w:t>
      </w:r>
      <w:r w:rsidR="003257ED" w:rsidRPr="00A81438">
        <w:rPr>
          <w:b/>
          <w:sz w:val="24"/>
          <w:szCs w:val="24"/>
        </w:rPr>
        <w:t>.3.3</w:t>
      </w:r>
      <w:r w:rsidR="000F5E38" w:rsidRPr="00A81438">
        <w:rPr>
          <w:b/>
          <w:sz w:val="24"/>
          <w:szCs w:val="24"/>
        </w:rPr>
        <w:t>.</w:t>
      </w:r>
      <w:proofErr w:type="gramEnd"/>
      <w:r w:rsidR="00CB4B6F" w:rsidRPr="00A81438">
        <w:rPr>
          <w:sz w:val="24"/>
          <w:szCs w:val="24"/>
        </w:rPr>
        <w:t>Rescisão do contrato;</w:t>
      </w:r>
    </w:p>
    <w:p w:rsidR="00CB4B6F" w:rsidRPr="00A81438" w:rsidRDefault="008A7960" w:rsidP="00DC4E8A">
      <w:pPr>
        <w:pStyle w:val="Corpodetexto"/>
        <w:spacing w:line="276" w:lineRule="auto"/>
        <w:rPr>
          <w:sz w:val="24"/>
          <w:szCs w:val="24"/>
        </w:rPr>
      </w:pPr>
      <w:proofErr w:type="gramStart"/>
      <w:r w:rsidRPr="00A81438">
        <w:rPr>
          <w:b/>
          <w:sz w:val="24"/>
          <w:szCs w:val="24"/>
        </w:rPr>
        <w:t>22</w:t>
      </w:r>
      <w:r w:rsidR="00CB4B6F" w:rsidRPr="00A81438">
        <w:rPr>
          <w:b/>
          <w:sz w:val="24"/>
          <w:szCs w:val="24"/>
        </w:rPr>
        <w:t>.3.</w:t>
      </w:r>
      <w:r w:rsidR="003257ED" w:rsidRPr="00A81438">
        <w:rPr>
          <w:b/>
          <w:sz w:val="24"/>
          <w:szCs w:val="24"/>
        </w:rPr>
        <w:t>4</w:t>
      </w:r>
      <w:r w:rsidR="000F5E38" w:rsidRPr="00A81438">
        <w:rPr>
          <w:b/>
          <w:sz w:val="24"/>
          <w:szCs w:val="24"/>
        </w:rPr>
        <w:t>.</w:t>
      </w:r>
      <w:proofErr w:type="gramEnd"/>
      <w:r w:rsidR="00CB4B6F" w:rsidRPr="00A81438">
        <w:rPr>
          <w:sz w:val="24"/>
          <w:szCs w:val="24"/>
        </w:rPr>
        <w:t>Tenha sofrido condenação definitiva por praticar, por</w:t>
      </w:r>
      <w:r w:rsidR="00EF050E" w:rsidRPr="00A81438">
        <w:rPr>
          <w:sz w:val="24"/>
          <w:szCs w:val="24"/>
        </w:rPr>
        <w:t xml:space="preserve"> meios dolosos e </w:t>
      </w:r>
      <w:r w:rsidR="00CB4B6F" w:rsidRPr="00A81438">
        <w:rPr>
          <w:sz w:val="24"/>
          <w:szCs w:val="24"/>
        </w:rPr>
        <w:t>fraude fiscal no recolhimento de quaisquer tributos;</w:t>
      </w:r>
    </w:p>
    <w:p w:rsidR="00CB4B6F" w:rsidRPr="00A81438" w:rsidRDefault="008A7960" w:rsidP="00DC4E8A">
      <w:pPr>
        <w:pStyle w:val="Corpodetexto"/>
        <w:spacing w:line="276" w:lineRule="auto"/>
        <w:rPr>
          <w:sz w:val="24"/>
          <w:szCs w:val="24"/>
        </w:rPr>
      </w:pPr>
      <w:proofErr w:type="gramStart"/>
      <w:r w:rsidRPr="00A81438">
        <w:rPr>
          <w:b/>
          <w:sz w:val="24"/>
          <w:szCs w:val="24"/>
        </w:rPr>
        <w:t>22</w:t>
      </w:r>
      <w:r w:rsidR="00CB4B6F" w:rsidRPr="00A81438">
        <w:rPr>
          <w:b/>
          <w:sz w:val="24"/>
          <w:szCs w:val="24"/>
        </w:rPr>
        <w:t>.</w:t>
      </w:r>
      <w:r w:rsidR="003257ED" w:rsidRPr="00A81438">
        <w:rPr>
          <w:b/>
          <w:sz w:val="24"/>
          <w:szCs w:val="24"/>
        </w:rPr>
        <w:t>3.5</w:t>
      </w:r>
      <w:r w:rsidR="000F5E38" w:rsidRPr="00A81438">
        <w:rPr>
          <w:b/>
          <w:sz w:val="24"/>
          <w:szCs w:val="24"/>
        </w:rPr>
        <w:t>.</w:t>
      </w:r>
      <w:proofErr w:type="gramEnd"/>
      <w:r w:rsidR="00CB4B6F" w:rsidRPr="00A81438">
        <w:rPr>
          <w:sz w:val="24"/>
          <w:szCs w:val="24"/>
        </w:rPr>
        <w:t>Tenha praticado atos ilícitos visando frustrar os objetivos da licitação;</w:t>
      </w:r>
    </w:p>
    <w:p w:rsidR="00CB4B6F" w:rsidRPr="00A81438" w:rsidRDefault="008A7960" w:rsidP="00DC4E8A">
      <w:pPr>
        <w:pStyle w:val="Corpodetexto"/>
        <w:spacing w:line="276" w:lineRule="auto"/>
        <w:rPr>
          <w:sz w:val="24"/>
          <w:szCs w:val="24"/>
        </w:rPr>
      </w:pPr>
      <w:proofErr w:type="gramStart"/>
      <w:r w:rsidRPr="00A81438">
        <w:rPr>
          <w:b/>
          <w:sz w:val="24"/>
          <w:szCs w:val="24"/>
        </w:rPr>
        <w:t>22</w:t>
      </w:r>
      <w:r w:rsidR="003257ED" w:rsidRPr="00A81438">
        <w:rPr>
          <w:b/>
          <w:sz w:val="24"/>
          <w:szCs w:val="24"/>
        </w:rPr>
        <w:t>.3.6</w:t>
      </w:r>
      <w:r w:rsidR="000F5E38" w:rsidRPr="00A81438">
        <w:rPr>
          <w:b/>
          <w:sz w:val="24"/>
          <w:szCs w:val="24"/>
        </w:rPr>
        <w:t>.</w:t>
      </w:r>
      <w:proofErr w:type="gramEnd"/>
      <w:r w:rsidR="00CB4B6F" w:rsidRPr="00A81438">
        <w:rPr>
          <w:sz w:val="24"/>
          <w:szCs w:val="24"/>
        </w:rPr>
        <w:t xml:space="preserve">Demonstre não possuir </w:t>
      </w:r>
      <w:r w:rsidR="0054345E" w:rsidRPr="00A81438">
        <w:rPr>
          <w:sz w:val="24"/>
          <w:szCs w:val="24"/>
        </w:rPr>
        <w:t>idoneidade para contratar com a Secretaria Municipal de Obras e Infraestrutura Urbana e Rural</w:t>
      </w:r>
      <w:r w:rsidR="00CB4B6F" w:rsidRPr="00A81438">
        <w:rPr>
          <w:sz w:val="24"/>
          <w:szCs w:val="24"/>
        </w:rPr>
        <w:t xml:space="preserve"> em virtude de atos ilícitos praticados.</w:t>
      </w:r>
    </w:p>
    <w:p w:rsidR="00CB4B6F" w:rsidRPr="00A81438" w:rsidRDefault="008A7960" w:rsidP="00DC4E8A">
      <w:pPr>
        <w:pStyle w:val="Corpodetexto"/>
        <w:spacing w:line="276" w:lineRule="auto"/>
        <w:rPr>
          <w:sz w:val="24"/>
          <w:szCs w:val="24"/>
        </w:rPr>
      </w:pPr>
      <w:proofErr w:type="gramStart"/>
      <w:r w:rsidRPr="00A81438">
        <w:rPr>
          <w:b/>
          <w:sz w:val="24"/>
          <w:szCs w:val="24"/>
        </w:rPr>
        <w:lastRenderedPageBreak/>
        <w:t>22</w:t>
      </w:r>
      <w:r w:rsidR="003257ED" w:rsidRPr="00A81438">
        <w:rPr>
          <w:b/>
          <w:sz w:val="24"/>
          <w:szCs w:val="24"/>
        </w:rPr>
        <w:t>.4</w:t>
      </w:r>
      <w:r w:rsidR="000F5E38" w:rsidRPr="00A81438">
        <w:rPr>
          <w:b/>
          <w:sz w:val="24"/>
          <w:szCs w:val="24"/>
        </w:rPr>
        <w:t>.</w:t>
      </w:r>
      <w:proofErr w:type="gramEnd"/>
      <w:r w:rsidR="00CB4B6F" w:rsidRPr="00A81438">
        <w:rPr>
          <w:sz w:val="24"/>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CB4B6F" w:rsidRPr="00A81438" w:rsidRDefault="008A7960" w:rsidP="00DC4E8A">
      <w:pPr>
        <w:spacing w:line="276" w:lineRule="auto"/>
        <w:jc w:val="both"/>
        <w:rPr>
          <w:sz w:val="24"/>
          <w:szCs w:val="24"/>
        </w:rPr>
      </w:pPr>
      <w:proofErr w:type="gramStart"/>
      <w:r w:rsidRPr="00A81438">
        <w:rPr>
          <w:b/>
          <w:sz w:val="24"/>
          <w:szCs w:val="24"/>
        </w:rPr>
        <w:t>22</w:t>
      </w:r>
      <w:r w:rsidR="003257ED" w:rsidRPr="00A81438">
        <w:rPr>
          <w:b/>
          <w:sz w:val="24"/>
          <w:szCs w:val="24"/>
        </w:rPr>
        <w:t>.5</w:t>
      </w:r>
      <w:r w:rsidR="000F5E38" w:rsidRPr="00A81438">
        <w:rPr>
          <w:b/>
          <w:sz w:val="24"/>
          <w:szCs w:val="24"/>
        </w:rPr>
        <w:t>.</w:t>
      </w:r>
      <w:proofErr w:type="gramEnd"/>
      <w:r w:rsidR="00CB4B6F" w:rsidRPr="00A81438">
        <w:rPr>
          <w:sz w:val="24"/>
          <w:szCs w:val="24"/>
        </w:rPr>
        <w:t xml:space="preserve">Ocorrendo atraso injustificado na execução do </w:t>
      </w:r>
      <w:r w:rsidR="00CB4B6F" w:rsidRPr="00A81438">
        <w:rPr>
          <w:b/>
          <w:sz w:val="24"/>
          <w:szCs w:val="24"/>
        </w:rPr>
        <w:t>serviço</w:t>
      </w:r>
      <w:r w:rsidR="00CB4B6F" w:rsidRPr="00A81438">
        <w:rPr>
          <w:sz w:val="24"/>
          <w:szCs w:val="24"/>
        </w:rPr>
        <w:t>, por culpa da Contratada, ser-lhe-á aplicada multa moratória de 1% (um por cento), por dia útil, sobre o valor da prestação em atraso, constituindo-se em mora independente de notificação ou interpelação.</w:t>
      </w:r>
    </w:p>
    <w:p w:rsidR="00035E39" w:rsidRPr="00A81438" w:rsidRDefault="008A7960" w:rsidP="00DC4E8A">
      <w:pPr>
        <w:pStyle w:val="Corpodetexto"/>
        <w:spacing w:line="276" w:lineRule="auto"/>
        <w:rPr>
          <w:b/>
          <w:sz w:val="24"/>
          <w:szCs w:val="24"/>
        </w:rPr>
      </w:pPr>
      <w:r w:rsidRPr="00A81438">
        <w:rPr>
          <w:b/>
          <w:sz w:val="24"/>
          <w:szCs w:val="24"/>
        </w:rPr>
        <w:t>22</w:t>
      </w:r>
      <w:r w:rsidR="00035E39" w:rsidRPr="00A81438">
        <w:rPr>
          <w:b/>
          <w:sz w:val="24"/>
          <w:szCs w:val="24"/>
        </w:rPr>
        <w:t>.6.</w:t>
      </w:r>
      <w:r w:rsidR="00035E39" w:rsidRPr="00A81438">
        <w:rPr>
          <w:sz w:val="24"/>
          <w:szCs w:val="24"/>
        </w:rPr>
        <w:t xml:space="preserve"> A recusa injustificada da licitante vencedora em assinar o contrato no prazo estipulado</w:t>
      </w:r>
      <w:r w:rsidR="00035E39" w:rsidRPr="00A81438">
        <w:rPr>
          <w:b/>
          <w:sz w:val="24"/>
          <w:szCs w:val="24"/>
        </w:rPr>
        <w:t>,</w:t>
      </w:r>
      <w:r w:rsidR="00035E39" w:rsidRPr="00A81438">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035E39" w:rsidRPr="00A81438">
        <w:rPr>
          <w:b/>
          <w:sz w:val="24"/>
          <w:szCs w:val="24"/>
        </w:rPr>
        <w:t xml:space="preserve">Município de Santo Antônio de Pádua </w:t>
      </w:r>
      <w:r w:rsidR="00035E39" w:rsidRPr="00A81438">
        <w:rPr>
          <w:sz w:val="24"/>
          <w:szCs w:val="24"/>
        </w:rPr>
        <w:t xml:space="preserve">aconvocar a licitante remanescente, na forma do </w:t>
      </w:r>
      <w:r w:rsidR="00035E39" w:rsidRPr="00A81438">
        <w:rPr>
          <w:b/>
          <w:sz w:val="24"/>
          <w:szCs w:val="24"/>
        </w:rPr>
        <w:t xml:space="preserve">artigo 64, § 2º da Lei Federal </w:t>
      </w:r>
      <w:proofErr w:type="gramStart"/>
      <w:r w:rsidR="00035E39" w:rsidRPr="00A81438">
        <w:rPr>
          <w:b/>
          <w:sz w:val="24"/>
          <w:szCs w:val="24"/>
        </w:rPr>
        <w:t>nº8.</w:t>
      </w:r>
      <w:proofErr w:type="gramEnd"/>
      <w:r w:rsidR="00035E39" w:rsidRPr="00A81438">
        <w:rPr>
          <w:b/>
          <w:sz w:val="24"/>
          <w:szCs w:val="24"/>
        </w:rPr>
        <w:t>666/93.</w:t>
      </w:r>
    </w:p>
    <w:p w:rsidR="00CB4B6F" w:rsidRPr="00A81438" w:rsidRDefault="008A7960" w:rsidP="00DC4E8A">
      <w:pPr>
        <w:pStyle w:val="Corpodetexto2"/>
        <w:spacing w:line="276" w:lineRule="auto"/>
        <w:jc w:val="both"/>
        <w:rPr>
          <w:rFonts w:ascii="Times New Roman" w:hAnsi="Times New Roman"/>
          <w:sz w:val="24"/>
          <w:szCs w:val="24"/>
        </w:rPr>
      </w:pPr>
      <w:r w:rsidRPr="00A81438">
        <w:rPr>
          <w:rFonts w:ascii="Times New Roman" w:hAnsi="Times New Roman"/>
          <w:b/>
          <w:sz w:val="24"/>
          <w:szCs w:val="24"/>
        </w:rPr>
        <w:t>22</w:t>
      </w:r>
      <w:r w:rsidR="003257ED" w:rsidRPr="00A81438">
        <w:rPr>
          <w:rFonts w:ascii="Times New Roman" w:hAnsi="Times New Roman"/>
          <w:b/>
          <w:sz w:val="24"/>
          <w:szCs w:val="24"/>
        </w:rPr>
        <w:t>.</w:t>
      </w:r>
      <w:r w:rsidR="00035E39" w:rsidRPr="00A81438">
        <w:rPr>
          <w:rFonts w:ascii="Times New Roman" w:hAnsi="Times New Roman"/>
          <w:b/>
          <w:sz w:val="24"/>
          <w:szCs w:val="24"/>
        </w:rPr>
        <w:t>7</w:t>
      </w:r>
      <w:r w:rsidR="000F5E38" w:rsidRPr="00A81438">
        <w:rPr>
          <w:rFonts w:ascii="Times New Roman" w:hAnsi="Times New Roman"/>
          <w:b/>
          <w:sz w:val="24"/>
          <w:szCs w:val="24"/>
        </w:rPr>
        <w:t>.</w:t>
      </w:r>
      <w:r w:rsidR="00CB4B6F" w:rsidRPr="00A81438">
        <w:rPr>
          <w:rFonts w:ascii="Times New Roman" w:hAnsi="Times New Roman"/>
          <w:sz w:val="24"/>
          <w:szCs w:val="24"/>
        </w:rPr>
        <w:t xml:space="preserve"> Os danos </w:t>
      </w:r>
      <w:r w:rsidR="004C42CA" w:rsidRPr="00A81438">
        <w:rPr>
          <w:rFonts w:ascii="Times New Roman" w:hAnsi="Times New Roman"/>
          <w:sz w:val="24"/>
          <w:szCs w:val="24"/>
        </w:rPr>
        <w:t xml:space="preserve">e perdas </w:t>
      </w:r>
      <w:r w:rsidR="00CB4B6F" w:rsidRPr="00A81438">
        <w:rPr>
          <w:rFonts w:ascii="Times New Roman" w:hAnsi="Times New Roman"/>
          <w:sz w:val="24"/>
          <w:szCs w:val="24"/>
        </w:rPr>
        <w:t>decorrentes de culpa ou dolo da Contratada na execução do objeto</w:t>
      </w:r>
      <w:proofErr w:type="gramStart"/>
      <w:r w:rsidR="00CB4B6F" w:rsidRPr="00A81438">
        <w:rPr>
          <w:rFonts w:ascii="Times New Roman" w:hAnsi="Times New Roman"/>
          <w:sz w:val="24"/>
          <w:szCs w:val="24"/>
        </w:rPr>
        <w:t>, serão</w:t>
      </w:r>
      <w:proofErr w:type="gramEnd"/>
      <w:r w:rsidR="00CB4B6F" w:rsidRPr="00A81438">
        <w:rPr>
          <w:rFonts w:ascii="Times New Roman" w:hAnsi="Times New Roman"/>
          <w:sz w:val="24"/>
          <w:szCs w:val="24"/>
        </w:rPr>
        <w:t xml:space="preserve"> ressarcidos ao Contratante no prazo máximo de 03 (três) dias, contados de notificação administrativa, sob pena de multa de 0,5% (meio por cento) sobre o valor do contrato, por dia de atraso.</w:t>
      </w:r>
    </w:p>
    <w:p w:rsidR="00CB4B6F" w:rsidRPr="00A81438" w:rsidRDefault="008A7960" w:rsidP="00DC4E8A">
      <w:pPr>
        <w:spacing w:line="276" w:lineRule="auto"/>
        <w:jc w:val="both"/>
        <w:rPr>
          <w:b/>
          <w:sz w:val="24"/>
          <w:szCs w:val="24"/>
        </w:rPr>
      </w:pPr>
      <w:r w:rsidRPr="00A81438">
        <w:rPr>
          <w:b/>
          <w:sz w:val="24"/>
          <w:szCs w:val="24"/>
        </w:rPr>
        <w:t>22</w:t>
      </w:r>
      <w:r w:rsidR="00CB4B6F" w:rsidRPr="00A81438">
        <w:rPr>
          <w:b/>
          <w:sz w:val="24"/>
          <w:szCs w:val="24"/>
        </w:rPr>
        <w:t>.</w:t>
      </w:r>
      <w:r w:rsidR="00035E39" w:rsidRPr="00A81438">
        <w:rPr>
          <w:b/>
          <w:sz w:val="24"/>
          <w:szCs w:val="24"/>
        </w:rPr>
        <w:t>8</w:t>
      </w:r>
      <w:r w:rsidR="00CB4B6F" w:rsidRPr="00A81438">
        <w:rPr>
          <w:b/>
          <w:sz w:val="24"/>
          <w:szCs w:val="24"/>
        </w:rPr>
        <w:t xml:space="preserve">. </w:t>
      </w:r>
      <w:r w:rsidR="00CB4B6F" w:rsidRPr="00A81438">
        <w:rPr>
          <w:sz w:val="24"/>
          <w:szCs w:val="24"/>
        </w:rPr>
        <w:t xml:space="preserve">As multas administrativas e moratórias previstas neste contrato poderão ser aplicadas cumulativamente e não têm caráter compensatório e o seu pagamento não elide a responsabilidade da Contratada pelos danos causados ao Contratante e, ainda, não impede que sejam aplicadas outras sanções previstas na </w:t>
      </w:r>
      <w:r w:rsidR="00CB4B6F" w:rsidRPr="00A81438">
        <w:rPr>
          <w:b/>
          <w:sz w:val="24"/>
          <w:szCs w:val="24"/>
        </w:rPr>
        <w:t xml:space="preserve">Lei Federal </w:t>
      </w:r>
      <w:proofErr w:type="gramStart"/>
      <w:r w:rsidR="00CB4B6F" w:rsidRPr="00A81438">
        <w:rPr>
          <w:b/>
          <w:sz w:val="24"/>
          <w:szCs w:val="24"/>
        </w:rPr>
        <w:t>nº8.</w:t>
      </w:r>
      <w:proofErr w:type="gramEnd"/>
      <w:r w:rsidR="00CB4B6F" w:rsidRPr="00A81438">
        <w:rPr>
          <w:b/>
          <w:sz w:val="24"/>
          <w:szCs w:val="24"/>
        </w:rPr>
        <w:t xml:space="preserve">666/93 </w:t>
      </w:r>
      <w:r w:rsidR="00CB4B6F" w:rsidRPr="00A81438">
        <w:rPr>
          <w:sz w:val="24"/>
          <w:szCs w:val="24"/>
        </w:rPr>
        <w:t>e que o contrato seja rescindido unilateralmente.</w:t>
      </w:r>
    </w:p>
    <w:p w:rsidR="00CB4B6F" w:rsidRPr="00A81438" w:rsidRDefault="008A7960" w:rsidP="00DC4E8A">
      <w:pPr>
        <w:spacing w:line="276" w:lineRule="auto"/>
        <w:jc w:val="both"/>
        <w:rPr>
          <w:sz w:val="24"/>
          <w:szCs w:val="24"/>
        </w:rPr>
      </w:pPr>
      <w:r w:rsidRPr="00A81438">
        <w:rPr>
          <w:b/>
          <w:sz w:val="24"/>
          <w:szCs w:val="24"/>
        </w:rPr>
        <w:t>22</w:t>
      </w:r>
      <w:r w:rsidR="00CB4B6F" w:rsidRPr="00A81438">
        <w:rPr>
          <w:b/>
          <w:sz w:val="24"/>
          <w:szCs w:val="24"/>
        </w:rPr>
        <w:t>.</w:t>
      </w:r>
      <w:r w:rsidR="00035E39" w:rsidRPr="00A81438">
        <w:rPr>
          <w:b/>
          <w:sz w:val="24"/>
          <w:szCs w:val="24"/>
        </w:rPr>
        <w:t>9</w:t>
      </w:r>
      <w:r w:rsidR="00CB4B6F" w:rsidRPr="00A81438">
        <w:rPr>
          <w:b/>
          <w:sz w:val="24"/>
          <w:szCs w:val="24"/>
        </w:rPr>
        <w:t>.</w:t>
      </w:r>
      <w:r w:rsidR="00CB4B6F" w:rsidRPr="00A81438">
        <w:rPr>
          <w:sz w:val="24"/>
          <w:szCs w:val="24"/>
        </w:rPr>
        <w:t xml:space="preserve"> A multa aplicada deverá ser recolhida dentro do prazo de 03 (três) dias a contar da correspondente notificação e poderá ser descontada de eventuais créditos que a Contratada </w:t>
      </w:r>
      <w:proofErr w:type="gramStart"/>
      <w:r w:rsidR="00CB4B6F" w:rsidRPr="00A81438">
        <w:rPr>
          <w:sz w:val="24"/>
          <w:szCs w:val="24"/>
        </w:rPr>
        <w:t>tenha junto</w:t>
      </w:r>
      <w:proofErr w:type="gramEnd"/>
      <w:r w:rsidR="00CB4B6F" w:rsidRPr="00A81438">
        <w:rPr>
          <w:sz w:val="24"/>
          <w:szCs w:val="24"/>
        </w:rPr>
        <w:t xml:space="preserve"> ao Contratante, sem embargo de ser cobrada judicialmente.</w:t>
      </w:r>
    </w:p>
    <w:p w:rsidR="008369FE" w:rsidRPr="00A81438" w:rsidRDefault="008369FE" w:rsidP="00DC4E8A">
      <w:pPr>
        <w:spacing w:line="276" w:lineRule="auto"/>
        <w:jc w:val="both"/>
        <w:rPr>
          <w:sz w:val="24"/>
          <w:szCs w:val="24"/>
        </w:rPr>
      </w:pPr>
    </w:p>
    <w:p w:rsidR="003257ED" w:rsidRPr="00A81438" w:rsidRDefault="008A7960" w:rsidP="00DC4E8A">
      <w:pPr>
        <w:autoSpaceDE w:val="0"/>
        <w:autoSpaceDN w:val="0"/>
        <w:adjustRightInd w:val="0"/>
        <w:spacing w:line="276" w:lineRule="auto"/>
        <w:jc w:val="both"/>
        <w:rPr>
          <w:b/>
          <w:bCs/>
          <w:sz w:val="24"/>
          <w:szCs w:val="24"/>
        </w:rPr>
      </w:pPr>
      <w:proofErr w:type="gramStart"/>
      <w:r w:rsidRPr="00A81438">
        <w:rPr>
          <w:b/>
          <w:bCs/>
          <w:sz w:val="24"/>
          <w:szCs w:val="24"/>
        </w:rPr>
        <w:t>23</w:t>
      </w:r>
      <w:r w:rsidR="00561798" w:rsidRPr="00A81438">
        <w:rPr>
          <w:b/>
          <w:bCs/>
          <w:sz w:val="24"/>
          <w:szCs w:val="24"/>
        </w:rPr>
        <w:t>.</w:t>
      </w:r>
      <w:proofErr w:type="gramEnd"/>
      <w:r w:rsidR="003257ED" w:rsidRPr="00A81438">
        <w:rPr>
          <w:b/>
          <w:bCs/>
          <w:sz w:val="24"/>
          <w:szCs w:val="24"/>
        </w:rPr>
        <w:t xml:space="preserve">DA GARANTIA </w:t>
      </w:r>
    </w:p>
    <w:p w:rsidR="00467BED" w:rsidRPr="00A81438" w:rsidRDefault="008A7960" w:rsidP="00DC4E8A">
      <w:pPr>
        <w:autoSpaceDE w:val="0"/>
        <w:autoSpaceDN w:val="0"/>
        <w:adjustRightInd w:val="0"/>
        <w:spacing w:line="276" w:lineRule="auto"/>
        <w:jc w:val="both"/>
        <w:rPr>
          <w:sz w:val="24"/>
          <w:szCs w:val="24"/>
        </w:rPr>
      </w:pPr>
      <w:proofErr w:type="gramStart"/>
      <w:r w:rsidRPr="00A81438">
        <w:rPr>
          <w:b/>
          <w:sz w:val="24"/>
          <w:szCs w:val="24"/>
        </w:rPr>
        <w:t>23.1.</w:t>
      </w:r>
      <w:proofErr w:type="gramEnd"/>
      <w:r w:rsidR="00467BED" w:rsidRPr="00A81438">
        <w:rPr>
          <w:sz w:val="24"/>
          <w:szCs w:val="24"/>
        </w:rPr>
        <w:t>Será exigida da Contratada, visando assegurar o integral cumprimento de todas as obrigações contratuais assumidas, inclusive indenizações e multas eventualmente aplicadas, a apresentação de garantia</w:t>
      </w:r>
      <w:r w:rsidR="002E6A80" w:rsidRPr="00A81438">
        <w:rPr>
          <w:b/>
          <w:sz w:val="24"/>
          <w:szCs w:val="24"/>
        </w:rPr>
        <w:t>no ato da assinatura do contrato</w:t>
      </w:r>
      <w:r w:rsidR="002E6A80" w:rsidRPr="00A81438">
        <w:rPr>
          <w:sz w:val="24"/>
          <w:szCs w:val="24"/>
        </w:rPr>
        <w:t>, o valor</w:t>
      </w:r>
      <w:r w:rsidR="00467BED" w:rsidRPr="00A81438">
        <w:rPr>
          <w:sz w:val="24"/>
          <w:szCs w:val="24"/>
        </w:rPr>
        <w:t xml:space="preserve"> correspondente a 5% (cinco por cento) do valor contratual, em uma das modalidades previstas no § 1º do art. 56, da Lei Federal nº8.666/93:Caução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467BED" w:rsidRPr="00A81438" w:rsidRDefault="00467BED" w:rsidP="00DC4E8A">
      <w:pPr>
        <w:pStyle w:val="PargrafodaLista"/>
        <w:widowControl w:val="0"/>
        <w:numPr>
          <w:ilvl w:val="0"/>
          <w:numId w:val="13"/>
        </w:numPr>
        <w:tabs>
          <w:tab w:val="left" w:pos="590"/>
        </w:tabs>
        <w:autoSpaceDE w:val="0"/>
        <w:autoSpaceDN w:val="0"/>
        <w:spacing w:line="276" w:lineRule="auto"/>
        <w:jc w:val="both"/>
        <w:rPr>
          <w:sz w:val="24"/>
          <w:szCs w:val="24"/>
        </w:rPr>
      </w:pPr>
      <w:r w:rsidRPr="00A81438">
        <w:rPr>
          <w:sz w:val="24"/>
          <w:szCs w:val="24"/>
        </w:rPr>
        <w:t>Seguro-</w:t>
      </w:r>
      <w:proofErr w:type="gramStart"/>
      <w:r w:rsidRPr="00A81438">
        <w:rPr>
          <w:sz w:val="24"/>
          <w:szCs w:val="24"/>
        </w:rPr>
        <w:t>garantia;</w:t>
      </w:r>
      <w:proofErr w:type="gramEnd"/>
      <w:r w:rsidRPr="00A81438">
        <w:rPr>
          <w:sz w:val="24"/>
          <w:szCs w:val="24"/>
        </w:rPr>
        <w:t>ou</w:t>
      </w:r>
    </w:p>
    <w:p w:rsidR="00467BED" w:rsidRPr="00A81438" w:rsidRDefault="00467BED" w:rsidP="00DC4E8A">
      <w:pPr>
        <w:pStyle w:val="PargrafodaLista"/>
        <w:widowControl w:val="0"/>
        <w:numPr>
          <w:ilvl w:val="0"/>
          <w:numId w:val="13"/>
        </w:numPr>
        <w:tabs>
          <w:tab w:val="left" w:pos="563"/>
        </w:tabs>
        <w:autoSpaceDE w:val="0"/>
        <w:autoSpaceDN w:val="0"/>
        <w:spacing w:line="276" w:lineRule="auto"/>
        <w:ind w:left="562" w:hanging="401"/>
        <w:jc w:val="both"/>
        <w:rPr>
          <w:sz w:val="24"/>
          <w:szCs w:val="24"/>
        </w:rPr>
      </w:pPr>
      <w:r w:rsidRPr="00A81438">
        <w:rPr>
          <w:sz w:val="24"/>
          <w:szCs w:val="24"/>
        </w:rPr>
        <w:t>Fiançabancária.</w:t>
      </w:r>
    </w:p>
    <w:p w:rsidR="00467BED" w:rsidRPr="00A81438" w:rsidRDefault="00467BED" w:rsidP="00DC4E8A">
      <w:pPr>
        <w:pStyle w:val="Corpodetexto"/>
        <w:spacing w:line="276" w:lineRule="auto"/>
        <w:rPr>
          <w:sz w:val="24"/>
          <w:szCs w:val="24"/>
        </w:rPr>
      </w:pPr>
    </w:p>
    <w:p w:rsidR="00467BED" w:rsidRPr="00A81438" w:rsidRDefault="008A7960" w:rsidP="00DC4E8A">
      <w:pPr>
        <w:spacing w:line="276" w:lineRule="auto"/>
        <w:jc w:val="both"/>
        <w:rPr>
          <w:sz w:val="24"/>
          <w:szCs w:val="24"/>
        </w:rPr>
      </w:pPr>
      <w:r w:rsidRPr="00A81438">
        <w:rPr>
          <w:b/>
          <w:sz w:val="24"/>
          <w:szCs w:val="24"/>
        </w:rPr>
        <w:t>2</w:t>
      </w:r>
      <w:r w:rsidR="00A81438">
        <w:rPr>
          <w:b/>
          <w:sz w:val="24"/>
          <w:szCs w:val="24"/>
        </w:rPr>
        <w:t>3</w:t>
      </w:r>
      <w:r w:rsidR="00467BED" w:rsidRPr="00A81438">
        <w:rPr>
          <w:b/>
          <w:sz w:val="24"/>
          <w:szCs w:val="24"/>
        </w:rPr>
        <w:t>.2.</w:t>
      </w:r>
      <w:r w:rsidR="00467BED" w:rsidRPr="00A81438">
        <w:rPr>
          <w:sz w:val="24"/>
          <w:szCs w:val="24"/>
        </w:rPr>
        <w:t xml:space="preserve"> A garantia a que se refere esta cláusula terá seu valor atualizado sempre que o valor do contrato for atualizado.</w:t>
      </w:r>
    </w:p>
    <w:p w:rsidR="00467BED" w:rsidRPr="00A81438" w:rsidRDefault="008A7960" w:rsidP="00DC4E8A">
      <w:pPr>
        <w:spacing w:line="276" w:lineRule="auto"/>
        <w:jc w:val="both"/>
        <w:rPr>
          <w:sz w:val="24"/>
          <w:szCs w:val="24"/>
        </w:rPr>
      </w:pPr>
      <w:r w:rsidRPr="00A81438">
        <w:rPr>
          <w:b/>
          <w:sz w:val="24"/>
          <w:szCs w:val="24"/>
        </w:rPr>
        <w:t>2</w:t>
      </w:r>
      <w:r w:rsidR="00A81438">
        <w:rPr>
          <w:b/>
          <w:sz w:val="24"/>
          <w:szCs w:val="24"/>
        </w:rPr>
        <w:t>3</w:t>
      </w:r>
      <w:r w:rsidR="00467BED" w:rsidRPr="00A81438">
        <w:rPr>
          <w:b/>
          <w:sz w:val="24"/>
          <w:szCs w:val="24"/>
        </w:rPr>
        <w:t>.3.</w:t>
      </w:r>
      <w:r w:rsidR="00467BED" w:rsidRPr="00A81438">
        <w:rPr>
          <w:sz w:val="24"/>
          <w:szCs w:val="24"/>
        </w:rPr>
        <w:t xml:space="preserve"> Se a caução for prestada em dinheiro, este será depositado na conta corrente indicada pela Administração Pública, sendo resgatada ao final da vigência do contrato</w:t>
      </w:r>
      <w:r w:rsidR="008137E5" w:rsidRPr="00A81438">
        <w:rPr>
          <w:sz w:val="24"/>
          <w:szCs w:val="24"/>
        </w:rPr>
        <w:t xml:space="preserve"> e o mesmo terá que seguir as aplicações monetárias</w:t>
      </w:r>
      <w:r w:rsidR="00467BED" w:rsidRPr="00A81438">
        <w:rPr>
          <w:sz w:val="24"/>
          <w:szCs w:val="24"/>
        </w:rPr>
        <w:t>.</w:t>
      </w:r>
    </w:p>
    <w:p w:rsidR="00467BED" w:rsidRPr="00A81438" w:rsidRDefault="008A7960" w:rsidP="00DC4E8A">
      <w:pPr>
        <w:spacing w:line="276" w:lineRule="auto"/>
        <w:jc w:val="both"/>
        <w:rPr>
          <w:sz w:val="24"/>
          <w:szCs w:val="24"/>
        </w:rPr>
      </w:pPr>
      <w:proofErr w:type="gramStart"/>
      <w:r w:rsidRPr="00A81438">
        <w:rPr>
          <w:b/>
          <w:sz w:val="24"/>
          <w:szCs w:val="24"/>
        </w:rPr>
        <w:t>2</w:t>
      </w:r>
      <w:r w:rsidR="00A81438">
        <w:rPr>
          <w:b/>
          <w:sz w:val="24"/>
          <w:szCs w:val="24"/>
        </w:rPr>
        <w:t>3</w:t>
      </w:r>
      <w:r w:rsidR="00467BED" w:rsidRPr="00A81438">
        <w:rPr>
          <w:b/>
          <w:sz w:val="24"/>
          <w:szCs w:val="24"/>
        </w:rPr>
        <w:t>.4</w:t>
      </w:r>
      <w:r w:rsidR="00467BED" w:rsidRPr="00A81438">
        <w:rPr>
          <w:sz w:val="24"/>
          <w:szCs w:val="24"/>
        </w:rPr>
        <w:t>.</w:t>
      </w:r>
      <w:proofErr w:type="gramEnd"/>
      <w:r w:rsidR="00467BED" w:rsidRPr="00A81438">
        <w:rPr>
          <w:sz w:val="24"/>
          <w:szCs w:val="24"/>
        </w:rPr>
        <w:t>Qualquer que seja a modalidade de garantia oferecida, ela poderá ser eventualmente utilizada para os seguintes fins:</w:t>
      </w:r>
    </w:p>
    <w:p w:rsidR="00467BED" w:rsidRPr="00A81438" w:rsidRDefault="00467BED" w:rsidP="00DC4E8A">
      <w:pPr>
        <w:pStyle w:val="Corpodetexto"/>
        <w:spacing w:before="11" w:line="276" w:lineRule="auto"/>
        <w:rPr>
          <w:sz w:val="24"/>
          <w:szCs w:val="24"/>
        </w:rPr>
      </w:pPr>
    </w:p>
    <w:p w:rsidR="00467BED" w:rsidRPr="00A81438" w:rsidRDefault="00467BED" w:rsidP="00DC4E8A">
      <w:pPr>
        <w:pStyle w:val="PargrafodaLista"/>
        <w:widowControl w:val="0"/>
        <w:numPr>
          <w:ilvl w:val="0"/>
          <w:numId w:val="12"/>
        </w:numPr>
        <w:tabs>
          <w:tab w:val="left" w:pos="588"/>
          <w:tab w:val="left" w:pos="589"/>
        </w:tabs>
        <w:autoSpaceDE w:val="0"/>
        <w:autoSpaceDN w:val="0"/>
        <w:spacing w:line="276" w:lineRule="auto"/>
        <w:ind w:hanging="427"/>
        <w:jc w:val="both"/>
        <w:rPr>
          <w:sz w:val="24"/>
          <w:szCs w:val="24"/>
        </w:rPr>
      </w:pPr>
      <w:r w:rsidRPr="00A81438">
        <w:rPr>
          <w:sz w:val="24"/>
          <w:szCs w:val="24"/>
        </w:rPr>
        <w:t>Ressarcimento de eventuais prejuízos à Contratante pelo descumprimento do contrato;</w:t>
      </w:r>
    </w:p>
    <w:p w:rsidR="00467BED" w:rsidRPr="00A81438" w:rsidRDefault="00467BED" w:rsidP="00DC4E8A">
      <w:pPr>
        <w:pStyle w:val="PargrafodaLista"/>
        <w:widowControl w:val="0"/>
        <w:numPr>
          <w:ilvl w:val="0"/>
          <w:numId w:val="12"/>
        </w:numPr>
        <w:tabs>
          <w:tab w:val="left" w:pos="589"/>
        </w:tabs>
        <w:autoSpaceDE w:val="0"/>
        <w:autoSpaceDN w:val="0"/>
        <w:spacing w:line="276" w:lineRule="auto"/>
        <w:ind w:right="162" w:hanging="427"/>
        <w:jc w:val="both"/>
        <w:rPr>
          <w:sz w:val="24"/>
          <w:szCs w:val="24"/>
        </w:rPr>
      </w:pPr>
      <w:r w:rsidRPr="00A81438">
        <w:rPr>
          <w:sz w:val="24"/>
          <w:szCs w:val="24"/>
        </w:rPr>
        <w:t>Ressarcimento de prejuízos diretos causados à contratante ou decorrente de culpa ou dolo durante a execução do contrato;</w:t>
      </w:r>
    </w:p>
    <w:p w:rsidR="00467BED" w:rsidRPr="00A81438" w:rsidRDefault="00467BED" w:rsidP="00DC4E8A">
      <w:pPr>
        <w:pStyle w:val="PargrafodaLista"/>
        <w:widowControl w:val="0"/>
        <w:numPr>
          <w:ilvl w:val="0"/>
          <w:numId w:val="12"/>
        </w:numPr>
        <w:tabs>
          <w:tab w:val="left" w:pos="589"/>
        </w:tabs>
        <w:autoSpaceDE w:val="0"/>
        <w:autoSpaceDN w:val="0"/>
        <w:spacing w:line="276" w:lineRule="auto"/>
        <w:ind w:hanging="427"/>
        <w:jc w:val="both"/>
        <w:rPr>
          <w:sz w:val="24"/>
          <w:szCs w:val="24"/>
        </w:rPr>
      </w:pPr>
      <w:r w:rsidRPr="00A81438">
        <w:rPr>
          <w:sz w:val="24"/>
          <w:szCs w:val="24"/>
        </w:rPr>
        <w:lastRenderedPageBreak/>
        <w:t>Multas punitivas aplicada à contratada pela fiscalização;</w:t>
      </w:r>
    </w:p>
    <w:p w:rsidR="00467BED" w:rsidRPr="00A81438" w:rsidRDefault="00467BED" w:rsidP="00DC4E8A">
      <w:pPr>
        <w:pStyle w:val="PargrafodaLista"/>
        <w:widowControl w:val="0"/>
        <w:numPr>
          <w:ilvl w:val="0"/>
          <w:numId w:val="12"/>
        </w:numPr>
        <w:tabs>
          <w:tab w:val="left" w:pos="589"/>
        </w:tabs>
        <w:autoSpaceDE w:val="0"/>
        <w:autoSpaceDN w:val="0"/>
        <w:spacing w:line="276" w:lineRule="auto"/>
        <w:ind w:hanging="427"/>
        <w:jc w:val="both"/>
        <w:rPr>
          <w:sz w:val="24"/>
          <w:szCs w:val="24"/>
        </w:rPr>
      </w:pPr>
      <w:r w:rsidRPr="00A81438">
        <w:rPr>
          <w:sz w:val="24"/>
          <w:szCs w:val="24"/>
        </w:rPr>
        <w:t>Pagamento de obrigações previdenciárias e trabalhistas não honradas pela Contratada.</w:t>
      </w:r>
    </w:p>
    <w:p w:rsidR="00467BED" w:rsidRPr="00A81438" w:rsidRDefault="00467BED" w:rsidP="00DC4E8A">
      <w:pPr>
        <w:autoSpaceDE w:val="0"/>
        <w:autoSpaceDN w:val="0"/>
        <w:adjustRightInd w:val="0"/>
        <w:spacing w:line="276" w:lineRule="auto"/>
        <w:jc w:val="both"/>
        <w:rPr>
          <w:b/>
          <w:bCs/>
          <w:sz w:val="24"/>
          <w:szCs w:val="24"/>
        </w:rPr>
      </w:pPr>
    </w:p>
    <w:p w:rsidR="00BD33B4" w:rsidRPr="00A81438" w:rsidRDefault="008A7960"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3</w:t>
      </w:r>
      <w:r w:rsidR="00BD33B4" w:rsidRPr="00A81438">
        <w:rPr>
          <w:rFonts w:ascii="Times New Roman" w:hAnsi="Times New Roman" w:cs="Times New Roman"/>
          <w:b/>
        </w:rPr>
        <w:t>.</w:t>
      </w:r>
      <w:r w:rsidR="00701C0A" w:rsidRPr="00A81438">
        <w:rPr>
          <w:rFonts w:ascii="Times New Roman" w:hAnsi="Times New Roman" w:cs="Times New Roman"/>
          <w:b/>
        </w:rPr>
        <w:t>5</w:t>
      </w:r>
      <w:r w:rsidR="006F34B3" w:rsidRPr="00A81438">
        <w:rPr>
          <w:rFonts w:ascii="Times New Roman" w:hAnsi="Times New Roman" w:cs="Times New Roman"/>
          <w:b/>
        </w:rPr>
        <w:t>.</w:t>
      </w:r>
      <w:r w:rsidR="00BD33B4" w:rsidRPr="00A81438">
        <w:rPr>
          <w:rFonts w:ascii="Times New Roman" w:hAnsi="Times New Roman" w:cs="Times New Roman"/>
        </w:rPr>
        <w:t xml:space="preserve"> No caso de alteração do valor do contrato, ou prorrogação de sua vigência, a garantia deverá ser ajustada à nova situação ou renovada, seguindo os mesmos parâmetros utilizados quando da contratação. </w:t>
      </w:r>
    </w:p>
    <w:p w:rsidR="00BD33B4" w:rsidRPr="00A81438" w:rsidRDefault="008A7960"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3</w:t>
      </w:r>
      <w:r w:rsidR="00BD33B4" w:rsidRPr="00A81438">
        <w:rPr>
          <w:rFonts w:ascii="Times New Roman" w:hAnsi="Times New Roman" w:cs="Times New Roman"/>
          <w:b/>
        </w:rPr>
        <w:t>.</w:t>
      </w:r>
      <w:r w:rsidRPr="00A81438">
        <w:rPr>
          <w:rFonts w:ascii="Times New Roman" w:hAnsi="Times New Roman" w:cs="Times New Roman"/>
          <w:b/>
        </w:rPr>
        <w:t>6</w:t>
      </w:r>
      <w:r w:rsidR="003122FA" w:rsidRPr="00A81438">
        <w:rPr>
          <w:rFonts w:ascii="Times New Roman" w:hAnsi="Times New Roman" w:cs="Times New Roman"/>
          <w:b/>
        </w:rPr>
        <w:t>.</w:t>
      </w:r>
      <w:r w:rsidR="00BD33B4" w:rsidRPr="00A81438">
        <w:rPr>
          <w:rFonts w:ascii="Times New Roman" w:hAnsi="Times New Roman" w:cs="Times New Roman"/>
        </w:rPr>
        <w:t xml:space="preserve"> Se o valor da garantia for utilizado total ou parcialmente em pagamento de qualquer obrigação, a Contratada obriga-se a fazer a respectiva reposição no prazo máximo de 05 (cinco) dias úteis, contados da data em que for notificada. </w:t>
      </w:r>
    </w:p>
    <w:p w:rsidR="00BD33B4" w:rsidRPr="00A81438" w:rsidRDefault="008A7960"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3</w:t>
      </w:r>
      <w:r w:rsidR="00BD33B4" w:rsidRPr="00A81438">
        <w:rPr>
          <w:rFonts w:ascii="Times New Roman" w:hAnsi="Times New Roman" w:cs="Times New Roman"/>
          <w:b/>
        </w:rPr>
        <w:t>.</w:t>
      </w:r>
      <w:r w:rsidRPr="00A81438">
        <w:rPr>
          <w:rFonts w:ascii="Times New Roman" w:hAnsi="Times New Roman" w:cs="Times New Roman"/>
          <w:b/>
        </w:rPr>
        <w:t>7</w:t>
      </w:r>
      <w:r w:rsidR="003122FA" w:rsidRPr="00A81438">
        <w:rPr>
          <w:rFonts w:ascii="Times New Roman" w:hAnsi="Times New Roman" w:cs="Times New Roman"/>
          <w:b/>
        </w:rPr>
        <w:t>.</w:t>
      </w:r>
      <w:r w:rsidR="00BD33B4" w:rsidRPr="00A81438">
        <w:rPr>
          <w:rFonts w:ascii="Times New Roman" w:hAnsi="Times New Roman" w:cs="Times New Roman"/>
        </w:rPr>
        <w:t xml:space="preserve"> A Contratante executará a garantia na forma prevista na legislação que rege a matéria. </w:t>
      </w:r>
    </w:p>
    <w:p w:rsidR="00BD33B4" w:rsidRPr="00A81438" w:rsidRDefault="008A7960"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3</w:t>
      </w:r>
      <w:r w:rsidR="00BD33B4" w:rsidRPr="00A81438">
        <w:rPr>
          <w:rFonts w:ascii="Times New Roman" w:hAnsi="Times New Roman" w:cs="Times New Roman"/>
          <w:b/>
        </w:rPr>
        <w:t>.</w:t>
      </w:r>
      <w:r w:rsidRPr="00A81438">
        <w:rPr>
          <w:rFonts w:ascii="Times New Roman" w:hAnsi="Times New Roman" w:cs="Times New Roman"/>
          <w:b/>
        </w:rPr>
        <w:t>8</w:t>
      </w:r>
      <w:r w:rsidR="003122FA" w:rsidRPr="00A81438">
        <w:rPr>
          <w:rFonts w:ascii="Times New Roman" w:hAnsi="Times New Roman" w:cs="Times New Roman"/>
          <w:b/>
        </w:rPr>
        <w:t>.</w:t>
      </w:r>
      <w:r w:rsidR="00BD33B4" w:rsidRPr="00A81438">
        <w:rPr>
          <w:rFonts w:ascii="Times New Roman" w:hAnsi="Times New Roman" w:cs="Times New Roman"/>
        </w:rPr>
        <w:t xml:space="preserve"> Após a execução do contrato, será verificado o pagamento das verbas rescisórias decorrentes da contratação, ou a realocação dos empregados da Contratada em outra atividade de prestação de serviços, sem que ocorra a interrupção dos respectivos contratos de trabalho. </w:t>
      </w:r>
    </w:p>
    <w:p w:rsidR="00026737" w:rsidRPr="00A81438" w:rsidRDefault="008A7960"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2</w:t>
      </w:r>
      <w:r w:rsidR="00A81438">
        <w:rPr>
          <w:rFonts w:ascii="Times New Roman" w:hAnsi="Times New Roman" w:cs="Times New Roman"/>
          <w:b/>
        </w:rPr>
        <w:t>3</w:t>
      </w:r>
      <w:r w:rsidR="00026737" w:rsidRPr="00A81438">
        <w:rPr>
          <w:rFonts w:ascii="Times New Roman" w:hAnsi="Times New Roman" w:cs="Times New Roman"/>
          <w:b/>
        </w:rPr>
        <w:t>.</w:t>
      </w:r>
      <w:r w:rsidRPr="00A81438">
        <w:rPr>
          <w:rFonts w:ascii="Times New Roman" w:hAnsi="Times New Roman" w:cs="Times New Roman"/>
          <w:b/>
        </w:rPr>
        <w:t>8</w:t>
      </w:r>
      <w:r w:rsidR="00914A7F" w:rsidRPr="00A81438">
        <w:rPr>
          <w:rFonts w:ascii="Times New Roman" w:hAnsi="Times New Roman" w:cs="Times New Roman"/>
          <w:b/>
        </w:rPr>
        <w:t>.1.</w:t>
      </w:r>
      <w:proofErr w:type="gramEnd"/>
      <w:r w:rsidR="00026737" w:rsidRPr="00A81438">
        <w:rPr>
          <w:rFonts w:ascii="Times New Roman" w:hAnsi="Times New Roman" w:cs="Times New Roman"/>
        </w:rPr>
        <w:t xml:space="preserve">Caso a Contratada não logre efetuar uma das comprovações acima indicadas até o fim do segundo mês após o encerramento da vigência contratual, a Contratante poderá utilizar o valor da garantia prestada e dos valores das faturas correspondentes a 1 (um) mês de serviços para realizar o pagamento direto das verbas rescisórias aos trabalhadores alocados na execução contratual, conforme </w:t>
      </w:r>
      <w:proofErr w:type="spellStart"/>
      <w:r w:rsidR="00026737" w:rsidRPr="00A81438">
        <w:rPr>
          <w:rFonts w:ascii="Times New Roman" w:hAnsi="Times New Roman" w:cs="Times New Roman"/>
        </w:rPr>
        <w:t>arts</w:t>
      </w:r>
      <w:proofErr w:type="spellEnd"/>
      <w:r w:rsidR="00026737" w:rsidRPr="00A81438">
        <w:rPr>
          <w:rFonts w:ascii="Times New Roman" w:hAnsi="Times New Roman" w:cs="Times New Roman"/>
        </w:rPr>
        <w:t xml:space="preserve">. 19-A e 35 da Instrução Normativa SLTI/MPOG n° 2, de 2008, conforme obrigação assumida pela contratada. </w:t>
      </w:r>
    </w:p>
    <w:p w:rsidR="00425E69" w:rsidRPr="00A81438" w:rsidRDefault="008A7960"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3</w:t>
      </w:r>
      <w:r w:rsidR="00425E69" w:rsidRPr="00A81438">
        <w:rPr>
          <w:rFonts w:ascii="Times New Roman" w:hAnsi="Times New Roman" w:cs="Times New Roman"/>
          <w:b/>
        </w:rPr>
        <w:t>.</w:t>
      </w:r>
      <w:r w:rsidRPr="00A81438">
        <w:rPr>
          <w:rFonts w:ascii="Times New Roman" w:hAnsi="Times New Roman" w:cs="Times New Roman"/>
          <w:b/>
        </w:rPr>
        <w:t>9</w:t>
      </w:r>
      <w:r w:rsidR="00425E69" w:rsidRPr="00A81438">
        <w:rPr>
          <w:rFonts w:ascii="Times New Roman" w:hAnsi="Times New Roman" w:cs="Times New Roman"/>
          <w:b/>
        </w:rPr>
        <w:t>.</w:t>
      </w:r>
      <w:r w:rsidR="00425E69" w:rsidRPr="00A81438">
        <w:rPr>
          <w:rFonts w:ascii="Times New Roman" w:hAnsi="Times New Roman" w:cs="Times New Roman"/>
        </w:rPr>
        <w:t xml:space="preserve"> Será considerada extinta a garantia: </w:t>
      </w:r>
    </w:p>
    <w:p w:rsidR="00425E69" w:rsidRPr="00A81438" w:rsidRDefault="008A7960"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2</w:t>
      </w:r>
      <w:r w:rsidR="00A81438">
        <w:rPr>
          <w:rFonts w:ascii="Times New Roman" w:hAnsi="Times New Roman" w:cs="Times New Roman"/>
          <w:b/>
        </w:rPr>
        <w:t>3</w:t>
      </w:r>
      <w:r w:rsidRPr="00A81438">
        <w:rPr>
          <w:rFonts w:ascii="Times New Roman" w:hAnsi="Times New Roman" w:cs="Times New Roman"/>
          <w:b/>
        </w:rPr>
        <w:t>.9</w:t>
      </w:r>
      <w:r w:rsidR="00425E69" w:rsidRPr="00A81438">
        <w:rPr>
          <w:rFonts w:ascii="Times New Roman" w:hAnsi="Times New Roman" w:cs="Times New Roman"/>
          <w:b/>
        </w:rPr>
        <w:t>.1.</w:t>
      </w:r>
      <w:proofErr w:type="gramEnd"/>
      <w:r w:rsidR="00DA1F76" w:rsidRPr="00A81438">
        <w:rPr>
          <w:rFonts w:ascii="Times New Roman" w:hAnsi="Times New Roman" w:cs="Times New Roman"/>
        </w:rPr>
        <w:t>C</w:t>
      </w:r>
      <w:r w:rsidR="00425E69" w:rsidRPr="00A81438">
        <w:rPr>
          <w:rFonts w:ascii="Times New Roman" w:hAnsi="Times New Roman" w:cs="Times New Roman"/>
        </w:rPr>
        <w:t xml:space="preserve">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425E69" w:rsidRPr="00A81438" w:rsidRDefault="008A7960"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2</w:t>
      </w:r>
      <w:r w:rsidR="00A81438">
        <w:rPr>
          <w:rFonts w:ascii="Times New Roman" w:hAnsi="Times New Roman" w:cs="Times New Roman"/>
          <w:b/>
        </w:rPr>
        <w:t>3</w:t>
      </w:r>
      <w:r w:rsidR="00425E69" w:rsidRPr="00A81438">
        <w:rPr>
          <w:rFonts w:ascii="Times New Roman" w:hAnsi="Times New Roman" w:cs="Times New Roman"/>
          <w:b/>
        </w:rPr>
        <w:t>.</w:t>
      </w:r>
      <w:r w:rsidRPr="00A81438">
        <w:rPr>
          <w:rFonts w:ascii="Times New Roman" w:hAnsi="Times New Roman" w:cs="Times New Roman"/>
          <w:b/>
        </w:rPr>
        <w:t>9</w:t>
      </w:r>
      <w:r w:rsidR="00425E69" w:rsidRPr="00A81438">
        <w:rPr>
          <w:rFonts w:ascii="Times New Roman" w:hAnsi="Times New Roman" w:cs="Times New Roman"/>
          <w:b/>
        </w:rPr>
        <w:t>.2.</w:t>
      </w:r>
      <w:proofErr w:type="gramEnd"/>
      <w:r w:rsidR="00DA1F76" w:rsidRPr="00A81438">
        <w:rPr>
          <w:rFonts w:ascii="Times New Roman" w:hAnsi="Times New Roman" w:cs="Times New Roman"/>
        </w:rPr>
        <w:t>N</w:t>
      </w:r>
      <w:r w:rsidR="00425E69" w:rsidRPr="00A81438">
        <w:rPr>
          <w:rFonts w:ascii="Times New Roman" w:hAnsi="Times New Roman" w:cs="Times New Roman"/>
        </w:rPr>
        <w:t xml:space="preserve">o prazo de 03 (três) meses após o término </w:t>
      </w:r>
      <w:r w:rsidR="0054345E" w:rsidRPr="00A81438">
        <w:rPr>
          <w:rFonts w:ascii="Times New Roman" w:hAnsi="Times New Roman" w:cs="Times New Roman"/>
        </w:rPr>
        <w:t>da vigência do contrato, caso a Secretaria Municipal de Obras e Infraestrutura Urbana e Rural</w:t>
      </w:r>
      <w:r w:rsidR="00425E69" w:rsidRPr="00A81438">
        <w:rPr>
          <w:rFonts w:ascii="Times New Roman" w:hAnsi="Times New Roman" w:cs="Times New Roman"/>
        </w:rPr>
        <w:t xml:space="preserve">não comunique a ocorrência de sinistros, quando o prazo será ampliado, nos termos da comunicação. </w:t>
      </w:r>
    </w:p>
    <w:p w:rsidR="006938E4" w:rsidRPr="00A81438" w:rsidRDefault="008A7960" w:rsidP="00DC4E8A">
      <w:pPr>
        <w:pStyle w:val="1"/>
        <w:tabs>
          <w:tab w:val="left" w:pos="993"/>
        </w:tabs>
        <w:spacing w:before="0" w:after="0" w:line="276" w:lineRule="auto"/>
        <w:ind w:firstLine="0"/>
        <w:jc w:val="both"/>
        <w:rPr>
          <w:rFonts w:ascii="Times New Roman" w:hAnsi="Times New Roman"/>
          <w:b w:val="0"/>
          <w:spacing w:val="0"/>
          <w:sz w:val="24"/>
          <w:szCs w:val="24"/>
          <w:lang w:val="pt-BR"/>
        </w:rPr>
      </w:pPr>
      <w:r w:rsidRPr="00A81438">
        <w:rPr>
          <w:rFonts w:ascii="Times New Roman" w:hAnsi="Times New Roman"/>
          <w:spacing w:val="0"/>
          <w:sz w:val="24"/>
          <w:szCs w:val="24"/>
          <w:lang w:val="pt-BR"/>
        </w:rPr>
        <w:t>2</w:t>
      </w:r>
      <w:r w:rsidR="00A81438">
        <w:rPr>
          <w:rFonts w:ascii="Times New Roman" w:hAnsi="Times New Roman"/>
          <w:spacing w:val="0"/>
          <w:sz w:val="24"/>
          <w:szCs w:val="24"/>
          <w:lang w:val="pt-BR"/>
        </w:rPr>
        <w:t>3</w:t>
      </w:r>
      <w:r w:rsidR="006938E4" w:rsidRPr="00A81438">
        <w:rPr>
          <w:rFonts w:ascii="Times New Roman" w:hAnsi="Times New Roman"/>
          <w:spacing w:val="0"/>
          <w:sz w:val="24"/>
          <w:szCs w:val="24"/>
          <w:lang w:val="pt-BR"/>
        </w:rPr>
        <w:t>.</w:t>
      </w:r>
      <w:r w:rsidR="0064009E" w:rsidRPr="00A81438">
        <w:rPr>
          <w:rFonts w:ascii="Times New Roman" w:hAnsi="Times New Roman"/>
          <w:spacing w:val="0"/>
          <w:sz w:val="24"/>
          <w:szCs w:val="24"/>
          <w:lang w:val="pt-BR"/>
        </w:rPr>
        <w:t>1</w:t>
      </w:r>
      <w:r w:rsidRPr="00A81438">
        <w:rPr>
          <w:rFonts w:ascii="Times New Roman" w:hAnsi="Times New Roman"/>
          <w:spacing w:val="0"/>
          <w:sz w:val="24"/>
          <w:szCs w:val="24"/>
          <w:lang w:val="pt-BR"/>
        </w:rPr>
        <w:t>0</w:t>
      </w:r>
      <w:r w:rsidR="0064009E" w:rsidRPr="00A81438">
        <w:rPr>
          <w:rFonts w:ascii="Times New Roman" w:hAnsi="Times New Roman"/>
          <w:spacing w:val="0"/>
          <w:sz w:val="24"/>
          <w:szCs w:val="24"/>
          <w:lang w:val="pt-BR"/>
        </w:rPr>
        <w:t>.</w:t>
      </w:r>
      <w:r w:rsidR="006938E4" w:rsidRPr="00A81438">
        <w:rPr>
          <w:rFonts w:ascii="Times New Roman" w:hAnsi="Times New Roman"/>
          <w:b w:val="0"/>
          <w:spacing w:val="0"/>
          <w:sz w:val="24"/>
          <w:szCs w:val="24"/>
          <w:lang w:val="pt-BR"/>
        </w:rPr>
        <w:t xml:space="preserve"> A garantia contratual somente será liberada ou restituída após a execução do contrato, após emissão do Termo de Recebimento Definitivo do objeto contratual, e, quando em dinheiro, atualizada monetariamente, mediante requerimento protocolado e dirigido ao Secretário de Fazenda do Município de Santo Antônio de Pádua/RJ. </w:t>
      </w:r>
    </w:p>
    <w:p w:rsidR="005F236E" w:rsidRPr="00A81438" w:rsidRDefault="005F236E" w:rsidP="00DC4E8A">
      <w:pPr>
        <w:autoSpaceDE w:val="0"/>
        <w:autoSpaceDN w:val="0"/>
        <w:adjustRightInd w:val="0"/>
        <w:spacing w:line="276" w:lineRule="auto"/>
        <w:jc w:val="both"/>
        <w:rPr>
          <w:b/>
          <w:bCs/>
          <w:sz w:val="24"/>
          <w:szCs w:val="24"/>
        </w:rPr>
      </w:pPr>
    </w:p>
    <w:p w:rsidR="003257ED" w:rsidRPr="00A81438" w:rsidRDefault="00DA1F76" w:rsidP="00DC4E8A">
      <w:pPr>
        <w:autoSpaceDE w:val="0"/>
        <w:autoSpaceDN w:val="0"/>
        <w:adjustRightInd w:val="0"/>
        <w:spacing w:line="276" w:lineRule="auto"/>
        <w:jc w:val="both"/>
        <w:rPr>
          <w:b/>
          <w:bCs/>
          <w:sz w:val="24"/>
          <w:szCs w:val="24"/>
        </w:rPr>
      </w:pPr>
      <w:r w:rsidRPr="00A81438">
        <w:rPr>
          <w:b/>
          <w:bCs/>
          <w:sz w:val="24"/>
          <w:szCs w:val="24"/>
        </w:rPr>
        <w:t>2</w:t>
      </w:r>
      <w:r w:rsidR="00A81438">
        <w:rPr>
          <w:b/>
          <w:bCs/>
          <w:sz w:val="24"/>
          <w:szCs w:val="24"/>
        </w:rPr>
        <w:t>4</w:t>
      </w:r>
      <w:r w:rsidR="00B05D58" w:rsidRPr="00A81438">
        <w:rPr>
          <w:b/>
          <w:bCs/>
          <w:sz w:val="24"/>
          <w:szCs w:val="24"/>
        </w:rPr>
        <w:t>.</w:t>
      </w:r>
      <w:r w:rsidR="003257ED" w:rsidRPr="00A81438">
        <w:rPr>
          <w:b/>
          <w:bCs/>
          <w:sz w:val="24"/>
          <w:szCs w:val="24"/>
        </w:rPr>
        <w:t xml:space="preserve"> DA FISCALIZAÇÃO E ACOMPANHAMENTO</w:t>
      </w:r>
    </w:p>
    <w:p w:rsidR="00561798" w:rsidRPr="00A81438" w:rsidRDefault="00DA1F76" w:rsidP="00DC4E8A">
      <w:pPr>
        <w:spacing w:line="276" w:lineRule="auto"/>
        <w:jc w:val="both"/>
        <w:rPr>
          <w:bCs/>
          <w:sz w:val="24"/>
          <w:szCs w:val="24"/>
        </w:rPr>
      </w:pPr>
      <w:r w:rsidRPr="00A81438">
        <w:rPr>
          <w:b/>
          <w:bCs/>
          <w:sz w:val="24"/>
          <w:szCs w:val="24"/>
        </w:rPr>
        <w:t>2</w:t>
      </w:r>
      <w:r w:rsidR="00A81438">
        <w:rPr>
          <w:b/>
          <w:bCs/>
          <w:sz w:val="24"/>
          <w:szCs w:val="24"/>
        </w:rPr>
        <w:t>4</w:t>
      </w:r>
      <w:r w:rsidR="00561798" w:rsidRPr="00A81438">
        <w:rPr>
          <w:b/>
          <w:bCs/>
          <w:sz w:val="24"/>
          <w:szCs w:val="24"/>
        </w:rPr>
        <w:t>.1.</w:t>
      </w:r>
      <w:r w:rsidR="00561798" w:rsidRPr="00A81438">
        <w:rPr>
          <w:bCs/>
          <w:sz w:val="24"/>
          <w:szCs w:val="24"/>
        </w:rPr>
        <w:t xml:space="preserve"> O contrato deverá ser executado fielmente pelas partes, de acordo com as cláusulas avençadas e as normas da</w:t>
      </w:r>
      <w:r w:rsidR="00561798" w:rsidRPr="00A81438">
        <w:rPr>
          <w:b/>
          <w:bCs/>
          <w:sz w:val="24"/>
          <w:szCs w:val="24"/>
        </w:rPr>
        <w:t xml:space="preserve"> Lei Federal </w:t>
      </w:r>
      <w:proofErr w:type="gramStart"/>
      <w:r w:rsidR="00561798" w:rsidRPr="00A81438">
        <w:rPr>
          <w:b/>
          <w:bCs/>
          <w:sz w:val="24"/>
          <w:szCs w:val="24"/>
        </w:rPr>
        <w:t>nº8.</w:t>
      </w:r>
      <w:proofErr w:type="gramEnd"/>
      <w:r w:rsidR="00561798" w:rsidRPr="00A81438">
        <w:rPr>
          <w:b/>
          <w:bCs/>
          <w:sz w:val="24"/>
          <w:szCs w:val="24"/>
        </w:rPr>
        <w:t>666/93 e alterações posteriores</w:t>
      </w:r>
      <w:r w:rsidR="00561798" w:rsidRPr="00A81438">
        <w:rPr>
          <w:bCs/>
          <w:sz w:val="24"/>
          <w:szCs w:val="24"/>
        </w:rPr>
        <w:t xml:space="preserve">, respondendo cada uma pelas consequências de sua inexecução total ou parcial. </w:t>
      </w:r>
    </w:p>
    <w:p w:rsidR="00561798" w:rsidRPr="00A81438" w:rsidRDefault="00DA1F76" w:rsidP="00DC4E8A">
      <w:pPr>
        <w:pStyle w:val="Corpodetexto2"/>
        <w:spacing w:line="276" w:lineRule="auto"/>
        <w:jc w:val="both"/>
        <w:rPr>
          <w:rFonts w:ascii="Times New Roman" w:hAnsi="Times New Roman"/>
          <w:bCs/>
          <w:sz w:val="24"/>
          <w:szCs w:val="24"/>
        </w:rPr>
      </w:pPr>
      <w:r w:rsidRPr="00A81438">
        <w:rPr>
          <w:rFonts w:ascii="Times New Roman" w:hAnsi="Times New Roman"/>
          <w:b/>
          <w:bCs/>
          <w:sz w:val="24"/>
          <w:szCs w:val="24"/>
        </w:rPr>
        <w:t>2</w:t>
      </w:r>
      <w:r w:rsidR="00A81438">
        <w:rPr>
          <w:rFonts w:ascii="Times New Roman" w:hAnsi="Times New Roman"/>
          <w:b/>
          <w:bCs/>
          <w:sz w:val="24"/>
          <w:szCs w:val="24"/>
        </w:rPr>
        <w:t>4</w:t>
      </w:r>
      <w:r w:rsidR="00561798" w:rsidRPr="00A81438">
        <w:rPr>
          <w:rFonts w:ascii="Times New Roman" w:hAnsi="Times New Roman"/>
          <w:b/>
          <w:bCs/>
          <w:sz w:val="24"/>
          <w:szCs w:val="24"/>
        </w:rPr>
        <w:t>.2.</w:t>
      </w:r>
      <w:r w:rsidR="00561798" w:rsidRPr="00A81438">
        <w:rPr>
          <w:rFonts w:ascii="Times New Roman" w:hAnsi="Times New Roman"/>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61798" w:rsidRPr="00A81438" w:rsidRDefault="00DA1F76" w:rsidP="00DC4E8A">
      <w:pPr>
        <w:pStyle w:val="Corpodetexto2"/>
        <w:spacing w:line="276" w:lineRule="auto"/>
        <w:jc w:val="both"/>
        <w:rPr>
          <w:rFonts w:ascii="Times New Roman" w:hAnsi="Times New Roman"/>
          <w:bCs/>
          <w:sz w:val="24"/>
          <w:szCs w:val="24"/>
        </w:rPr>
      </w:pPr>
      <w:r w:rsidRPr="00A81438">
        <w:rPr>
          <w:rFonts w:ascii="Times New Roman" w:hAnsi="Times New Roman"/>
          <w:b/>
          <w:bCs/>
          <w:sz w:val="24"/>
          <w:szCs w:val="24"/>
        </w:rPr>
        <w:t>2</w:t>
      </w:r>
      <w:r w:rsidR="00A81438">
        <w:rPr>
          <w:rFonts w:ascii="Times New Roman" w:hAnsi="Times New Roman"/>
          <w:b/>
          <w:bCs/>
          <w:sz w:val="24"/>
          <w:szCs w:val="24"/>
        </w:rPr>
        <w:t>4</w:t>
      </w:r>
      <w:r w:rsidR="00561798" w:rsidRPr="00A81438">
        <w:rPr>
          <w:rFonts w:ascii="Times New Roman" w:hAnsi="Times New Roman"/>
          <w:b/>
          <w:bCs/>
          <w:sz w:val="24"/>
          <w:szCs w:val="24"/>
        </w:rPr>
        <w:t>.3.</w:t>
      </w:r>
      <w:r w:rsidR="00561798" w:rsidRPr="00A81438">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561798" w:rsidRPr="00A81438">
        <w:rPr>
          <w:rFonts w:ascii="Times New Roman" w:hAnsi="Times New Roman"/>
          <w:bCs/>
          <w:sz w:val="24"/>
          <w:szCs w:val="24"/>
        </w:rPr>
        <w:t>obrigou</w:t>
      </w:r>
      <w:proofErr w:type="gramEnd"/>
      <w:r w:rsidR="00561798" w:rsidRPr="00A81438">
        <w:rPr>
          <w:rFonts w:ascii="Times New Roman" w:hAnsi="Times New Roman"/>
          <w:bCs/>
          <w:sz w:val="24"/>
          <w:szCs w:val="24"/>
        </w:rPr>
        <w:t>, suas consequências e implicações perante o CONTRATANTE, terceiros, próximas ou remotas.</w:t>
      </w:r>
    </w:p>
    <w:p w:rsidR="00561798" w:rsidRPr="00A81438" w:rsidRDefault="00DA1F76" w:rsidP="00DC4E8A">
      <w:pPr>
        <w:pStyle w:val="Corpodetexto2"/>
        <w:spacing w:line="276" w:lineRule="auto"/>
        <w:jc w:val="both"/>
        <w:rPr>
          <w:rFonts w:ascii="Times New Roman" w:hAnsi="Times New Roman"/>
          <w:bCs/>
          <w:sz w:val="24"/>
          <w:szCs w:val="24"/>
        </w:rPr>
      </w:pPr>
      <w:r w:rsidRPr="00A81438">
        <w:rPr>
          <w:rFonts w:ascii="Times New Roman" w:hAnsi="Times New Roman"/>
          <w:b/>
          <w:bCs/>
          <w:sz w:val="24"/>
          <w:szCs w:val="24"/>
        </w:rPr>
        <w:t>2</w:t>
      </w:r>
      <w:r w:rsidR="00A81438">
        <w:rPr>
          <w:rFonts w:ascii="Times New Roman" w:hAnsi="Times New Roman"/>
          <w:b/>
          <w:bCs/>
          <w:sz w:val="24"/>
          <w:szCs w:val="24"/>
        </w:rPr>
        <w:t>4</w:t>
      </w:r>
      <w:r w:rsidR="00561798" w:rsidRPr="00A81438">
        <w:rPr>
          <w:rFonts w:ascii="Times New Roman" w:hAnsi="Times New Roman"/>
          <w:b/>
          <w:bCs/>
          <w:sz w:val="24"/>
          <w:szCs w:val="24"/>
        </w:rPr>
        <w:t>.4.</w:t>
      </w:r>
      <w:r w:rsidR="00561798" w:rsidRPr="00A81438">
        <w:rPr>
          <w:rFonts w:ascii="Times New Roman" w:hAnsi="Times New Roman"/>
          <w:bCs/>
          <w:sz w:val="24"/>
          <w:szCs w:val="24"/>
        </w:rPr>
        <w:t xml:space="preserve"> A execução do contrato será acompanhada por um representante do CONTRATANTE especialmente designado, permitida a contratação de terceiros para assisti-lo e subsidiá-lo de </w:t>
      </w:r>
      <w:r w:rsidR="00561798" w:rsidRPr="00A81438">
        <w:rPr>
          <w:rFonts w:ascii="Times New Roman" w:hAnsi="Times New Roman"/>
          <w:bCs/>
          <w:sz w:val="24"/>
          <w:szCs w:val="24"/>
        </w:rPr>
        <w:lastRenderedPageBreak/>
        <w:t xml:space="preserve">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61798" w:rsidRPr="00A81438" w:rsidRDefault="00DA1F76" w:rsidP="00DC4E8A">
      <w:pPr>
        <w:pStyle w:val="Corpodetexto2"/>
        <w:spacing w:line="276" w:lineRule="auto"/>
        <w:jc w:val="both"/>
        <w:rPr>
          <w:rFonts w:ascii="Times New Roman" w:hAnsi="Times New Roman"/>
          <w:bCs/>
          <w:sz w:val="24"/>
          <w:szCs w:val="24"/>
        </w:rPr>
      </w:pPr>
      <w:r w:rsidRPr="00A81438">
        <w:rPr>
          <w:rFonts w:ascii="Times New Roman" w:hAnsi="Times New Roman"/>
          <w:b/>
          <w:bCs/>
          <w:sz w:val="24"/>
          <w:szCs w:val="24"/>
        </w:rPr>
        <w:t>2</w:t>
      </w:r>
      <w:r w:rsidR="00A81438">
        <w:rPr>
          <w:rFonts w:ascii="Times New Roman" w:hAnsi="Times New Roman"/>
          <w:b/>
          <w:bCs/>
          <w:sz w:val="24"/>
          <w:szCs w:val="24"/>
        </w:rPr>
        <w:t>4</w:t>
      </w:r>
      <w:r w:rsidR="00561798" w:rsidRPr="00A81438">
        <w:rPr>
          <w:rFonts w:ascii="Times New Roman" w:hAnsi="Times New Roman"/>
          <w:b/>
          <w:bCs/>
          <w:sz w:val="24"/>
          <w:szCs w:val="24"/>
        </w:rPr>
        <w:t>.5.</w:t>
      </w:r>
      <w:r w:rsidR="00561798" w:rsidRPr="00A81438">
        <w:rPr>
          <w:rFonts w:ascii="Times New Roman" w:hAnsi="Times New Roman"/>
          <w:bCs/>
          <w:sz w:val="24"/>
          <w:szCs w:val="24"/>
        </w:rPr>
        <w:t xml:space="preserve"> A CONTRATADA deverá manter preposto, aceito pelo CONTRATANTE para representá-lo na execução do contrato.</w:t>
      </w:r>
    </w:p>
    <w:p w:rsidR="003257ED" w:rsidRPr="00A81438" w:rsidRDefault="00DA1F76" w:rsidP="00DC4E8A">
      <w:pPr>
        <w:autoSpaceDE w:val="0"/>
        <w:autoSpaceDN w:val="0"/>
        <w:adjustRightInd w:val="0"/>
        <w:spacing w:line="276" w:lineRule="auto"/>
        <w:jc w:val="both"/>
        <w:rPr>
          <w:bCs/>
          <w:sz w:val="24"/>
          <w:szCs w:val="24"/>
        </w:rPr>
      </w:pPr>
      <w:r w:rsidRPr="00A81438">
        <w:rPr>
          <w:b/>
          <w:bCs/>
          <w:sz w:val="24"/>
          <w:szCs w:val="24"/>
        </w:rPr>
        <w:t>2</w:t>
      </w:r>
      <w:r w:rsidR="00A81438">
        <w:rPr>
          <w:b/>
          <w:bCs/>
          <w:sz w:val="24"/>
          <w:szCs w:val="24"/>
        </w:rPr>
        <w:t>4</w:t>
      </w:r>
      <w:r w:rsidR="003257ED" w:rsidRPr="00A81438">
        <w:rPr>
          <w:b/>
          <w:bCs/>
          <w:sz w:val="24"/>
          <w:szCs w:val="24"/>
        </w:rPr>
        <w:t>.</w:t>
      </w:r>
      <w:r w:rsidR="00F07BB7" w:rsidRPr="00A81438">
        <w:rPr>
          <w:b/>
          <w:bCs/>
          <w:sz w:val="24"/>
          <w:szCs w:val="24"/>
        </w:rPr>
        <w:t>6</w:t>
      </w:r>
      <w:r w:rsidR="00E34D00" w:rsidRPr="00A81438">
        <w:rPr>
          <w:b/>
          <w:bCs/>
          <w:sz w:val="24"/>
          <w:szCs w:val="24"/>
        </w:rPr>
        <w:t>.</w:t>
      </w:r>
      <w:r w:rsidR="003257ED" w:rsidRPr="00A81438">
        <w:rPr>
          <w:bCs/>
          <w:sz w:val="24"/>
          <w:szCs w:val="24"/>
        </w:rPr>
        <w:t xml:space="preserve"> A execução do Contrato e a respectiva prestação dos serviços serão acompanhadas e fiscalizadas por dois ser</w:t>
      </w:r>
      <w:r w:rsidR="0054345E" w:rsidRPr="00A81438">
        <w:rPr>
          <w:bCs/>
          <w:sz w:val="24"/>
          <w:szCs w:val="24"/>
        </w:rPr>
        <w:t>vidores a serem designados pela</w:t>
      </w:r>
      <w:r w:rsidR="0054345E" w:rsidRPr="00A81438">
        <w:rPr>
          <w:sz w:val="24"/>
          <w:szCs w:val="24"/>
        </w:rPr>
        <w:t xml:space="preserve"> Secretaria Municipal de Obras e Infraestrutura Urbana e Rural</w:t>
      </w:r>
      <w:r w:rsidR="003257ED" w:rsidRPr="00A81438">
        <w:rPr>
          <w:bCs/>
          <w:sz w:val="24"/>
          <w:szCs w:val="24"/>
        </w:rPr>
        <w:t>;</w:t>
      </w:r>
    </w:p>
    <w:p w:rsidR="003257ED" w:rsidRPr="00A81438" w:rsidRDefault="00DA1F76" w:rsidP="00DC4E8A">
      <w:pPr>
        <w:autoSpaceDE w:val="0"/>
        <w:autoSpaceDN w:val="0"/>
        <w:adjustRightInd w:val="0"/>
        <w:spacing w:line="276" w:lineRule="auto"/>
        <w:jc w:val="both"/>
        <w:rPr>
          <w:bCs/>
          <w:sz w:val="24"/>
          <w:szCs w:val="24"/>
        </w:rPr>
      </w:pPr>
      <w:proofErr w:type="gramStart"/>
      <w:r w:rsidRPr="00A81438">
        <w:rPr>
          <w:b/>
          <w:bCs/>
          <w:sz w:val="24"/>
          <w:szCs w:val="24"/>
        </w:rPr>
        <w:t>2</w:t>
      </w:r>
      <w:r w:rsidR="00A81438">
        <w:rPr>
          <w:b/>
          <w:bCs/>
          <w:sz w:val="24"/>
          <w:szCs w:val="24"/>
        </w:rPr>
        <w:t>4</w:t>
      </w:r>
      <w:r w:rsidR="003257ED" w:rsidRPr="00A81438">
        <w:rPr>
          <w:b/>
          <w:bCs/>
          <w:sz w:val="24"/>
          <w:szCs w:val="24"/>
        </w:rPr>
        <w:t>.</w:t>
      </w:r>
      <w:r w:rsidR="00F07BB7" w:rsidRPr="00A81438">
        <w:rPr>
          <w:b/>
          <w:bCs/>
          <w:sz w:val="24"/>
          <w:szCs w:val="24"/>
        </w:rPr>
        <w:t>7</w:t>
      </w:r>
      <w:r w:rsidR="00E34D00" w:rsidRPr="00A81438">
        <w:rPr>
          <w:b/>
          <w:bCs/>
          <w:sz w:val="24"/>
          <w:szCs w:val="24"/>
        </w:rPr>
        <w:t>.</w:t>
      </w:r>
      <w:proofErr w:type="gramEnd"/>
      <w:r w:rsidR="003257ED" w:rsidRPr="00A81438">
        <w:rPr>
          <w:bCs/>
          <w:sz w:val="24"/>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327E79" w:rsidRPr="00A81438" w:rsidRDefault="00DA1F76"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4</w:t>
      </w:r>
      <w:r w:rsidR="00327E79" w:rsidRPr="00A81438">
        <w:rPr>
          <w:rFonts w:ascii="Times New Roman" w:hAnsi="Times New Roman" w:cs="Times New Roman"/>
          <w:b/>
        </w:rPr>
        <w:t>.</w:t>
      </w:r>
      <w:r w:rsidR="00150A04" w:rsidRPr="00A81438">
        <w:rPr>
          <w:rFonts w:ascii="Times New Roman" w:hAnsi="Times New Roman" w:cs="Times New Roman"/>
          <w:b/>
        </w:rPr>
        <w:t>8.</w:t>
      </w:r>
      <w:r w:rsidR="00327E79" w:rsidRPr="00A81438">
        <w:rPr>
          <w:rFonts w:ascii="Times New Roman" w:hAnsi="Times New Roman" w:cs="Times New Roman"/>
        </w:rPr>
        <w:t xml:space="preserve"> As disposições previstas nesta cláusula não excluem o disposto no Anexo IV (Guia de Fiscalização dos Contratos de Terceirização) da Instrução Normativa SLTI/MPOG nº 02, de 2008. </w:t>
      </w:r>
    </w:p>
    <w:p w:rsidR="00D66D68" w:rsidRPr="00A81438" w:rsidRDefault="00DA1F76"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4</w:t>
      </w:r>
      <w:r w:rsidR="00D66D68" w:rsidRPr="00A81438">
        <w:rPr>
          <w:rFonts w:ascii="Times New Roman" w:hAnsi="Times New Roman" w:cs="Times New Roman"/>
          <w:b/>
        </w:rPr>
        <w:t>.9.</w:t>
      </w:r>
      <w:r w:rsidR="00D66D68" w:rsidRPr="00A81438">
        <w:rPr>
          <w:rFonts w:ascii="Times New Roman" w:hAnsi="Times New Roman" w:cs="Times New Roman"/>
        </w:rPr>
        <w:t xml:space="preserve"> A verificação da adequação da prestação do serviço deverá ser realizada com base nos critérios previstos neste Termo de Referência. </w:t>
      </w:r>
    </w:p>
    <w:p w:rsidR="00D66D68" w:rsidRPr="00A81438" w:rsidRDefault="00DA1F76"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4</w:t>
      </w:r>
      <w:r w:rsidR="00D66D68" w:rsidRPr="00A81438">
        <w:rPr>
          <w:rFonts w:ascii="Times New Roman" w:hAnsi="Times New Roman" w:cs="Times New Roman"/>
          <w:b/>
        </w:rPr>
        <w:t>.10.</w:t>
      </w:r>
      <w:r w:rsidR="00D66D68" w:rsidRPr="00A81438">
        <w:rPr>
          <w:rFonts w:ascii="Times New Roman" w:hAnsi="Times New Roman" w:cs="Times New Roman"/>
        </w:rPr>
        <w:t xml:space="preserve"> A execução dos contratos deverá ser acompanhada e fiscalizada por meio de instrumentos de controle, que compreendam a mensuração dos aspectos mencionados no art. 34 da Instrução Normativa SLTI/MPOG nº 02, de 2008, quando for o caso. </w:t>
      </w:r>
    </w:p>
    <w:p w:rsidR="00D66D68" w:rsidRPr="00A81438" w:rsidRDefault="00DA1F76"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4</w:t>
      </w:r>
      <w:r w:rsidR="00D66D68" w:rsidRPr="00A81438">
        <w:rPr>
          <w:rFonts w:ascii="Times New Roman" w:hAnsi="Times New Roman" w:cs="Times New Roman"/>
          <w:b/>
        </w:rPr>
        <w:t>.11.</w:t>
      </w:r>
      <w:r w:rsidR="00D66D68" w:rsidRPr="00A81438">
        <w:rPr>
          <w:rFonts w:ascii="Times New Roman" w:hAnsi="Times New Roman" w:cs="Times New Roman"/>
        </w:rPr>
        <w:t xml:space="preserve"> 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 </w:t>
      </w:r>
    </w:p>
    <w:p w:rsidR="00604F40" w:rsidRPr="00A81438" w:rsidRDefault="00DA1F76"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4</w:t>
      </w:r>
      <w:r w:rsidR="00604F40" w:rsidRPr="00A81438">
        <w:rPr>
          <w:rFonts w:ascii="Times New Roman" w:hAnsi="Times New Roman" w:cs="Times New Roman"/>
          <w:b/>
        </w:rPr>
        <w:t>.</w:t>
      </w:r>
      <w:r w:rsidR="005D4E0B" w:rsidRPr="00A81438">
        <w:rPr>
          <w:rFonts w:ascii="Times New Roman" w:hAnsi="Times New Roman" w:cs="Times New Roman"/>
          <w:b/>
        </w:rPr>
        <w:t>12</w:t>
      </w:r>
      <w:r w:rsidR="00604F40" w:rsidRPr="00A81438">
        <w:rPr>
          <w:rFonts w:ascii="Times New Roman" w:hAnsi="Times New Roman" w:cs="Times New Roman"/>
          <w:b/>
        </w:rPr>
        <w:t>.</w:t>
      </w:r>
      <w:r w:rsidR="00604F40" w:rsidRPr="00A81438">
        <w:rPr>
          <w:rFonts w:ascii="Times New Roman" w:hAnsi="Times New Roman" w:cs="Times New Roman"/>
        </w:rPr>
        <w:t xml:space="preserve"> O representante da Contratante deverá promover o registro das ocorrências verificadas, adotando as providências necessárias ao fiel cumprimento das cláusulas contratuais, conforme o disposto nos §§ 1º e 2º do art. 67 da Lei nº 8.666, de 1993. </w:t>
      </w:r>
    </w:p>
    <w:p w:rsidR="00604F40" w:rsidRPr="00A81438" w:rsidRDefault="00DA1F76"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iCs/>
        </w:rPr>
        <w:t>2</w:t>
      </w:r>
      <w:r w:rsidR="00A81438">
        <w:rPr>
          <w:rFonts w:ascii="Times New Roman" w:hAnsi="Times New Roman" w:cs="Times New Roman"/>
          <w:b/>
          <w:iCs/>
        </w:rPr>
        <w:t>4</w:t>
      </w:r>
      <w:r w:rsidR="00604F40" w:rsidRPr="00A81438">
        <w:rPr>
          <w:rFonts w:ascii="Times New Roman" w:hAnsi="Times New Roman" w:cs="Times New Roman"/>
          <w:b/>
          <w:iCs/>
        </w:rPr>
        <w:t>.</w:t>
      </w:r>
      <w:r w:rsidR="005D4E0B" w:rsidRPr="00A81438">
        <w:rPr>
          <w:rFonts w:ascii="Times New Roman" w:hAnsi="Times New Roman" w:cs="Times New Roman"/>
          <w:b/>
          <w:iCs/>
        </w:rPr>
        <w:t>13</w:t>
      </w:r>
      <w:r w:rsidR="00604F40" w:rsidRPr="00A81438">
        <w:rPr>
          <w:rFonts w:ascii="Times New Roman" w:hAnsi="Times New Roman" w:cs="Times New Roman"/>
          <w:b/>
          <w:iCs/>
        </w:rPr>
        <w:t>.</w:t>
      </w:r>
      <w:proofErr w:type="gramEnd"/>
      <w:r w:rsidR="00604F40" w:rsidRPr="00A81438">
        <w:rPr>
          <w:rFonts w:ascii="Times New Roman" w:hAnsi="Times New Roman" w:cs="Times New Roman"/>
        </w:rPr>
        <w:t xml:space="preserve">Na fiscalização do cumprimento das obrigações trabalhistas previdenciárias e para com o FGTS, nas contratações continuadas com dedicação exclusiva dos trabalhadores da contratada, exigir-se-á, dentre outras, as comprovações previstas no art. 2§, §2º, V, da Portaria MP nº 409, de 21 de dezembro de 2016 e no §5º do art. 34 da Instrução Normativa SLTI/MPOG nº 02, de 2008. </w:t>
      </w:r>
    </w:p>
    <w:p w:rsidR="00471436" w:rsidRPr="00A81438" w:rsidRDefault="00DA1F76"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4</w:t>
      </w:r>
      <w:r w:rsidR="00471436" w:rsidRPr="00A81438">
        <w:rPr>
          <w:rFonts w:ascii="Times New Roman" w:hAnsi="Times New Roman" w:cs="Times New Roman"/>
          <w:b/>
        </w:rPr>
        <w:t>.14.</w:t>
      </w:r>
      <w:r w:rsidR="00471436" w:rsidRPr="00A81438">
        <w:rPr>
          <w:rFonts w:ascii="Times New Roman" w:hAnsi="Times New Roman" w:cs="Times New Roman"/>
        </w:rPr>
        <w:t xml:space="preserve"> O fiscal do contrato também poderá solicitar ao preposto que forneça os seguintes documentos:</w:t>
      </w:r>
    </w:p>
    <w:p w:rsidR="00896577" w:rsidRPr="00A81438" w:rsidRDefault="00471436" w:rsidP="00DC4E8A">
      <w:pPr>
        <w:pStyle w:val="Default"/>
        <w:spacing w:line="276" w:lineRule="auto"/>
        <w:jc w:val="both"/>
        <w:rPr>
          <w:rFonts w:ascii="Times New Roman" w:hAnsi="Times New Roman" w:cs="Times New Roman"/>
        </w:rPr>
      </w:pPr>
      <w:r w:rsidRPr="00A81438">
        <w:rPr>
          <w:rFonts w:ascii="Times New Roman" w:hAnsi="Times New Roman" w:cs="Times New Roman"/>
          <w:b/>
        </w:rPr>
        <w:t>a)</w:t>
      </w:r>
      <w:r w:rsidRPr="00A81438">
        <w:rPr>
          <w:rFonts w:ascii="Times New Roman" w:hAnsi="Times New Roman" w:cs="Times New Roman"/>
        </w:rPr>
        <w:t xml:space="preserve"> extrato da conta do INSS e do FGTS de qu</w:t>
      </w:r>
      <w:r w:rsidR="0054345E" w:rsidRPr="00A81438">
        <w:rPr>
          <w:rFonts w:ascii="Times New Roman" w:hAnsi="Times New Roman" w:cs="Times New Roman"/>
        </w:rPr>
        <w:t>alquer empregado, a critério da Secretaria Municipal de Obras e Infraestrutura Urbana e Rural</w:t>
      </w:r>
      <w:r w:rsidRPr="00A81438">
        <w:rPr>
          <w:rFonts w:ascii="Times New Roman" w:hAnsi="Times New Roman" w:cs="Times New Roman"/>
        </w:rPr>
        <w:t>;</w:t>
      </w:r>
    </w:p>
    <w:p w:rsidR="00471436" w:rsidRPr="00A81438" w:rsidRDefault="00471436" w:rsidP="00DC4E8A">
      <w:pPr>
        <w:pStyle w:val="Default"/>
        <w:spacing w:line="276" w:lineRule="auto"/>
        <w:jc w:val="both"/>
        <w:rPr>
          <w:rFonts w:ascii="Times New Roman" w:hAnsi="Times New Roman" w:cs="Times New Roman"/>
        </w:rPr>
      </w:pPr>
      <w:r w:rsidRPr="00A81438">
        <w:rPr>
          <w:rFonts w:ascii="Times New Roman" w:hAnsi="Times New Roman" w:cs="Times New Roman"/>
          <w:b/>
        </w:rPr>
        <w:t xml:space="preserve"> b)</w:t>
      </w:r>
      <w:r w:rsidRPr="00A81438">
        <w:rPr>
          <w:rFonts w:ascii="Times New Roman" w:hAnsi="Times New Roman" w:cs="Times New Roman"/>
        </w:rPr>
        <w:t xml:space="preserve"> cópia da folha de pagamento analítica de qualquer mês da prestação dos serviços, em que conste como tomador o órgão ou entidade contratante;</w:t>
      </w:r>
    </w:p>
    <w:p w:rsidR="00471436" w:rsidRPr="00A81438" w:rsidRDefault="00471436" w:rsidP="00DC4E8A">
      <w:pPr>
        <w:pStyle w:val="Default"/>
        <w:spacing w:line="276" w:lineRule="auto"/>
        <w:jc w:val="both"/>
        <w:rPr>
          <w:rFonts w:ascii="Times New Roman" w:hAnsi="Times New Roman" w:cs="Times New Roman"/>
        </w:rPr>
      </w:pPr>
      <w:r w:rsidRPr="00A81438">
        <w:rPr>
          <w:rFonts w:ascii="Times New Roman" w:hAnsi="Times New Roman" w:cs="Times New Roman"/>
          <w:b/>
        </w:rPr>
        <w:t xml:space="preserve">c) </w:t>
      </w:r>
      <w:r w:rsidRPr="00A81438">
        <w:rPr>
          <w:rFonts w:ascii="Times New Roman" w:hAnsi="Times New Roman" w:cs="Times New Roman"/>
        </w:rPr>
        <w:t>cópia dos contracheques dos empregados relativos a qualquer mês da prestação dos serviços ou, ainda, quando necessário, cópia de recibos de depósitos bancários;</w:t>
      </w:r>
    </w:p>
    <w:p w:rsidR="00471436" w:rsidRPr="00A81438" w:rsidRDefault="00471436" w:rsidP="00DC4E8A">
      <w:pPr>
        <w:pStyle w:val="Default"/>
        <w:spacing w:line="276" w:lineRule="auto"/>
        <w:jc w:val="both"/>
        <w:rPr>
          <w:rFonts w:ascii="Times New Roman" w:hAnsi="Times New Roman" w:cs="Times New Roman"/>
        </w:rPr>
      </w:pPr>
      <w:r w:rsidRPr="00A81438">
        <w:rPr>
          <w:rFonts w:ascii="Times New Roman" w:hAnsi="Times New Roman" w:cs="Times New Roman"/>
          <w:b/>
        </w:rPr>
        <w:t xml:space="preserve">d) </w:t>
      </w:r>
      <w:r w:rsidRPr="00A81438">
        <w:rPr>
          <w:rFonts w:ascii="Times New Roman" w:hAnsi="Times New Roman" w:cs="Times New Roman"/>
        </w:rPr>
        <w:t>comprovantes de entrega de benefícios suplementares (vale-transporte, vale alimentação, entre outros), a que estiver obrigada por força de lei ou de convenção ou acordo coletivo de trabalho, relativos a qualquer mês da prestação dos serviços e de qualquer empregado e</w:t>
      </w:r>
    </w:p>
    <w:p w:rsidR="00471436" w:rsidRPr="00A81438" w:rsidRDefault="00471436" w:rsidP="00DC4E8A">
      <w:pPr>
        <w:pStyle w:val="Default"/>
        <w:spacing w:line="276" w:lineRule="auto"/>
        <w:jc w:val="both"/>
        <w:rPr>
          <w:rFonts w:ascii="Times New Roman" w:hAnsi="Times New Roman" w:cs="Times New Roman"/>
        </w:rPr>
      </w:pPr>
      <w:r w:rsidRPr="00A81438">
        <w:rPr>
          <w:rFonts w:ascii="Times New Roman" w:hAnsi="Times New Roman" w:cs="Times New Roman"/>
          <w:b/>
        </w:rPr>
        <w:t xml:space="preserve">e) </w:t>
      </w:r>
      <w:r w:rsidRPr="00A81438">
        <w:rPr>
          <w:rFonts w:ascii="Times New Roman" w:hAnsi="Times New Roman" w:cs="Times New Roman"/>
        </w:rPr>
        <w:t xml:space="preserve">comprovantes de realização de eventuais cursos de treinamento e reciclagem que forem exigidos por lei ou pelo contrato. </w:t>
      </w:r>
    </w:p>
    <w:p w:rsidR="00146048" w:rsidRPr="00A81438" w:rsidRDefault="00DA1F76"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2</w:t>
      </w:r>
      <w:r w:rsidR="00A81438">
        <w:rPr>
          <w:rFonts w:ascii="Times New Roman" w:hAnsi="Times New Roman" w:cs="Times New Roman"/>
          <w:b/>
        </w:rPr>
        <w:t>4</w:t>
      </w:r>
      <w:r w:rsidR="00146048" w:rsidRPr="00A81438">
        <w:rPr>
          <w:rFonts w:ascii="Times New Roman" w:hAnsi="Times New Roman" w:cs="Times New Roman"/>
          <w:b/>
        </w:rPr>
        <w:t>.14.1.</w:t>
      </w:r>
      <w:proofErr w:type="gramEnd"/>
      <w:r w:rsidR="001238A5" w:rsidRPr="00A81438">
        <w:rPr>
          <w:rFonts w:ascii="Times New Roman" w:hAnsi="Times New Roman" w:cs="Times New Roman"/>
        </w:rPr>
        <w:t>T</w:t>
      </w:r>
      <w:r w:rsidR="00146048" w:rsidRPr="00A81438">
        <w:rPr>
          <w:rFonts w:ascii="Times New Roman" w:hAnsi="Times New Roman" w:cs="Times New Roman"/>
        </w:rPr>
        <w:t xml:space="preserve">al solicitação será realizada periodicamente, por amostragem, isto é, abrangendo, a cada ocasião, determinado quantitativo de empregados, de modo que, ao final de 12 (doze) meses de execução contratual, todos os empregados alocados tenham sido abrangidos ao menos uma vez; </w:t>
      </w:r>
    </w:p>
    <w:p w:rsidR="00146048" w:rsidRPr="00A81438" w:rsidRDefault="00DA1F76"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lastRenderedPageBreak/>
        <w:t>2</w:t>
      </w:r>
      <w:r w:rsidR="00A81438">
        <w:rPr>
          <w:rFonts w:ascii="Times New Roman" w:hAnsi="Times New Roman" w:cs="Times New Roman"/>
          <w:b/>
        </w:rPr>
        <w:t>4</w:t>
      </w:r>
      <w:r w:rsidR="00146048" w:rsidRPr="00A81438">
        <w:rPr>
          <w:rFonts w:ascii="Times New Roman" w:hAnsi="Times New Roman" w:cs="Times New Roman"/>
          <w:b/>
        </w:rPr>
        <w:t>.14.2.</w:t>
      </w:r>
      <w:proofErr w:type="gramEnd"/>
      <w:r w:rsidR="001238A5" w:rsidRPr="00A81438">
        <w:rPr>
          <w:rFonts w:ascii="Times New Roman" w:hAnsi="Times New Roman" w:cs="Times New Roman"/>
        </w:rPr>
        <w:t>P</w:t>
      </w:r>
      <w:r w:rsidR="00146048" w:rsidRPr="00A81438">
        <w:rPr>
          <w:rFonts w:ascii="Times New Roman" w:hAnsi="Times New Roman" w:cs="Times New Roman"/>
        </w:rPr>
        <w:t xml:space="preserve">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 </w:t>
      </w:r>
    </w:p>
    <w:p w:rsidR="003E60B9" w:rsidRPr="00A81438" w:rsidRDefault="00DA1F76" w:rsidP="00DC4E8A">
      <w:pPr>
        <w:pStyle w:val="Default"/>
        <w:spacing w:line="276" w:lineRule="auto"/>
        <w:jc w:val="both"/>
        <w:rPr>
          <w:rFonts w:ascii="Times New Roman" w:hAnsi="Times New Roman" w:cs="Times New Roman"/>
        </w:rPr>
      </w:pPr>
      <w:proofErr w:type="gramStart"/>
      <w:r w:rsidRPr="00A81438">
        <w:rPr>
          <w:rFonts w:ascii="Times New Roman" w:hAnsi="Times New Roman" w:cs="Times New Roman"/>
          <w:b/>
        </w:rPr>
        <w:t>2</w:t>
      </w:r>
      <w:r w:rsidR="00A81438">
        <w:rPr>
          <w:rFonts w:ascii="Times New Roman" w:hAnsi="Times New Roman" w:cs="Times New Roman"/>
          <w:b/>
        </w:rPr>
        <w:t>4</w:t>
      </w:r>
      <w:r w:rsidR="003E60B9" w:rsidRPr="00A81438">
        <w:rPr>
          <w:rFonts w:ascii="Times New Roman" w:hAnsi="Times New Roman" w:cs="Times New Roman"/>
          <w:b/>
        </w:rPr>
        <w:t>.14.3.</w:t>
      </w:r>
      <w:proofErr w:type="gramEnd"/>
      <w:r w:rsidR="001238A5" w:rsidRPr="00A81438">
        <w:rPr>
          <w:rFonts w:ascii="Times New Roman" w:hAnsi="Times New Roman" w:cs="Times New Roman"/>
        </w:rPr>
        <w:t>O</w:t>
      </w:r>
      <w:r w:rsidR="003E60B9" w:rsidRPr="00A81438">
        <w:rPr>
          <w:rFonts w:ascii="Times New Roman" w:hAnsi="Times New Roman" w:cs="Times New Roman"/>
        </w:rPr>
        <w:t xml:space="preserve">s empregados também deverão ser orientados a realizar tais verificações periodicamente e comunicar ao fiscal do contrato qualquer irregularidade, independentemente de solicitação por parte da fiscalização. </w:t>
      </w:r>
    </w:p>
    <w:p w:rsidR="00D34864" w:rsidRPr="00A81438" w:rsidRDefault="00DA1F76"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4</w:t>
      </w:r>
      <w:r w:rsidR="00D34864" w:rsidRPr="00A81438">
        <w:rPr>
          <w:rFonts w:ascii="Times New Roman" w:hAnsi="Times New Roman" w:cs="Times New Roman"/>
          <w:b/>
        </w:rPr>
        <w:t>.15.</w:t>
      </w:r>
      <w:r w:rsidR="00D34864" w:rsidRPr="00A81438">
        <w:rPr>
          <w:rFonts w:ascii="Times New Roman" w:hAnsi="Times New Roman" w:cs="Times New Roman"/>
        </w:rPr>
        <w:t xml:space="preserve"> O descumprimento total ou parcial das demais obrigações e responsabilidades assumidas pela Contratada, incluindo o descumprimento das obrigações trabalhistas ou a não manutenção das condições de habilitação, bem como a falta de recolhimento das contribuições sociais, previdenciárias e para com o FGTS ensejará a aplicação de sanções administrativas, previstas no instrumento convocatório e na legislação vigente, podendo culminar em rescisão contratual, conforme disposto no art. 2º,§2º, III da Portaria MP nº 409, de 2016 e nos artigos 77 e 80 da Lei nº 8.666, de 1993. </w:t>
      </w:r>
    </w:p>
    <w:p w:rsidR="00052D28" w:rsidRPr="00A81438" w:rsidRDefault="00DA1F76"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4</w:t>
      </w:r>
      <w:r w:rsidR="00052D28" w:rsidRPr="00A81438">
        <w:rPr>
          <w:rFonts w:ascii="Times New Roman" w:hAnsi="Times New Roman" w:cs="Times New Roman"/>
          <w:b/>
        </w:rPr>
        <w:t>.16.</w:t>
      </w:r>
      <w:r w:rsidR="00052D28" w:rsidRPr="00A81438">
        <w:rPr>
          <w:rFonts w:ascii="Times New Roman" w:hAnsi="Times New Roman" w:cs="Times New Roman"/>
        </w:rPr>
        <w:t xml:space="preserve"> O contrato só será considerado integralmente cumprido após a comprovação, pela Contratada, do pagamento de todas as obrigações trabalhistas, previdenciárias e para com o FGTS referentes à mão de obra alocada em sua execução, inclusive quanto às verbas rescisórias. </w:t>
      </w:r>
    </w:p>
    <w:p w:rsidR="00052D28" w:rsidRPr="00A81438" w:rsidRDefault="00DA1F76"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4</w:t>
      </w:r>
      <w:r w:rsidR="00052D28" w:rsidRPr="00A81438">
        <w:rPr>
          <w:rFonts w:ascii="Times New Roman" w:hAnsi="Times New Roman" w:cs="Times New Roman"/>
          <w:b/>
        </w:rPr>
        <w:t>.17.</w:t>
      </w:r>
      <w:r w:rsidR="00052D28" w:rsidRPr="00A81438">
        <w:rPr>
          <w:rFonts w:ascii="Times New Roman" w:hAnsi="Times New Roman" w:cs="Times New Roman"/>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1238A5" w:rsidRPr="00A81438" w:rsidRDefault="00DA1F76" w:rsidP="00DC4E8A">
      <w:pPr>
        <w:pStyle w:val="Default"/>
        <w:spacing w:line="276" w:lineRule="auto"/>
        <w:jc w:val="both"/>
        <w:rPr>
          <w:rFonts w:ascii="Times New Roman" w:hAnsi="Times New Roman" w:cs="Times New Roman"/>
        </w:rPr>
      </w:pPr>
      <w:r w:rsidRPr="00A81438">
        <w:rPr>
          <w:rFonts w:ascii="Times New Roman" w:hAnsi="Times New Roman" w:cs="Times New Roman"/>
          <w:b/>
        </w:rPr>
        <w:t>2</w:t>
      </w:r>
      <w:r w:rsidR="00A81438">
        <w:rPr>
          <w:rFonts w:ascii="Times New Roman" w:hAnsi="Times New Roman" w:cs="Times New Roman"/>
          <w:b/>
        </w:rPr>
        <w:t>4</w:t>
      </w:r>
      <w:r w:rsidR="0029404D" w:rsidRPr="00A81438">
        <w:rPr>
          <w:rFonts w:ascii="Times New Roman" w:hAnsi="Times New Roman" w:cs="Times New Roman"/>
          <w:b/>
        </w:rPr>
        <w:t>.18.</w:t>
      </w:r>
      <w:r w:rsidR="0029404D" w:rsidRPr="00A81438">
        <w:rPr>
          <w:rFonts w:ascii="Times New Roman" w:hAnsi="Times New Roman" w:cs="Times New Roman"/>
        </w:rPr>
        <w:t xml:space="preserve"> Por ocasião do encerramento da prestação dos serviços ou em razão da dispensa de empregado vinculado à execução contratual, a contratada deverá entregar no prazo de (trinta) dias a seguinte documentação pertinente a cada trabalhador:</w:t>
      </w:r>
    </w:p>
    <w:p w:rsidR="001238A5" w:rsidRPr="00A81438" w:rsidRDefault="0029404D" w:rsidP="00DC4E8A">
      <w:pPr>
        <w:pStyle w:val="Default"/>
        <w:spacing w:line="276" w:lineRule="auto"/>
        <w:jc w:val="both"/>
        <w:rPr>
          <w:rFonts w:ascii="Times New Roman" w:hAnsi="Times New Roman" w:cs="Times New Roman"/>
        </w:rPr>
      </w:pPr>
      <w:r w:rsidRPr="00A81438">
        <w:rPr>
          <w:rFonts w:ascii="Times New Roman" w:hAnsi="Times New Roman" w:cs="Times New Roman"/>
          <w:b/>
        </w:rPr>
        <w:t>a)</w:t>
      </w:r>
      <w:r w:rsidRPr="00A81438">
        <w:rPr>
          <w:rFonts w:ascii="Times New Roman" w:hAnsi="Times New Roman" w:cs="Times New Roman"/>
        </w:rPr>
        <w:t xml:space="preserve"> termos de rescisão dos contratos de trabalho dos empregados prestadores de serviço, devidamente homologados, quando exigível pelo sindicato da categoria; </w:t>
      </w:r>
    </w:p>
    <w:p w:rsidR="001238A5" w:rsidRPr="00A81438" w:rsidRDefault="0029404D" w:rsidP="00DC4E8A">
      <w:pPr>
        <w:pStyle w:val="Default"/>
        <w:spacing w:line="276" w:lineRule="auto"/>
        <w:jc w:val="both"/>
        <w:rPr>
          <w:rFonts w:ascii="Times New Roman" w:hAnsi="Times New Roman" w:cs="Times New Roman"/>
        </w:rPr>
      </w:pPr>
      <w:r w:rsidRPr="00A81438">
        <w:rPr>
          <w:rFonts w:ascii="Times New Roman" w:hAnsi="Times New Roman" w:cs="Times New Roman"/>
          <w:b/>
        </w:rPr>
        <w:t>b)</w:t>
      </w:r>
      <w:r w:rsidRPr="00A81438">
        <w:rPr>
          <w:rFonts w:ascii="Times New Roman" w:hAnsi="Times New Roman" w:cs="Times New Roman"/>
        </w:rPr>
        <w:t xml:space="preserve"> </w:t>
      </w:r>
      <w:proofErr w:type="gramStart"/>
      <w:r w:rsidRPr="00A81438">
        <w:rPr>
          <w:rFonts w:ascii="Times New Roman" w:hAnsi="Times New Roman" w:cs="Times New Roman"/>
        </w:rPr>
        <w:t>guias</w:t>
      </w:r>
      <w:proofErr w:type="gramEnd"/>
      <w:r w:rsidRPr="00A81438">
        <w:rPr>
          <w:rFonts w:ascii="Times New Roman" w:hAnsi="Times New Roman" w:cs="Times New Roman"/>
        </w:rPr>
        <w:t xml:space="preserve"> de recolhimento da contribuição previdenciária e do FGTS, referentes às rescisões contratuais; </w:t>
      </w:r>
    </w:p>
    <w:p w:rsidR="001238A5" w:rsidRPr="00A81438" w:rsidRDefault="0029404D" w:rsidP="00DC4E8A">
      <w:pPr>
        <w:pStyle w:val="Default"/>
        <w:spacing w:line="276" w:lineRule="auto"/>
        <w:jc w:val="both"/>
        <w:rPr>
          <w:rFonts w:ascii="Times New Roman" w:hAnsi="Times New Roman" w:cs="Times New Roman"/>
        </w:rPr>
      </w:pPr>
      <w:r w:rsidRPr="00A81438">
        <w:rPr>
          <w:rFonts w:ascii="Times New Roman" w:hAnsi="Times New Roman" w:cs="Times New Roman"/>
          <w:b/>
        </w:rPr>
        <w:t>c)</w:t>
      </w:r>
      <w:r w:rsidRPr="00A81438">
        <w:rPr>
          <w:rFonts w:ascii="Times New Roman" w:hAnsi="Times New Roman" w:cs="Times New Roman"/>
        </w:rPr>
        <w:t xml:space="preserve"> extratos dos depósitos efetuados nas contas vinculadas individuais do FGTS de cada empregado dispensado; e </w:t>
      </w:r>
    </w:p>
    <w:p w:rsidR="0029404D" w:rsidRPr="00A81438" w:rsidRDefault="0029404D" w:rsidP="00DC4E8A">
      <w:pPr>
        <w:pStyle w:val="Default"/>
        <w:spacing w:line="276" w:lineRule="auto"/>
        <w:jc w:val="both"/>
        <w:rPr>
          <w:rFonts w:ascii="Times New Roman" w:hAnsi="Times New Roman" w:cs="Times New Roman"/>
        </w:rPr>
      </w:pPr>
      <w:r w:rsidRPr="00A81438">
        <w:rPr>
          <w:rFonts w:ascii="Times New Roman" w:hAnsi="Times New Roman" w:cs="Times New Roman"/>
          <w:b/>
        </w:rPr>
        <w:t>d)</w:t>
      </w:r>
      <w:r w:rsidRPr="00A81438">
        <w:rPr>
          <w:rFonts w:ascii="Times New Roman" w:hAnsi="Times New Roman" w:cs="Times New Roman"/>
        </w:rPr>
        <w:t xml:space="preserve"> exames médicos demissionais dos empregados dispensados. </w:t>
      </w:r>
    </w:p>
    <w:p w:rsidR="0029404D" w:rsidRPr="00A81438" w:rsidRDefault="00DA1F76" w:rsidP="00DC4E8A">
      <w:pPr>
        <w:pStyle w:val="Default"/>
        <w:spacing w:line="276" w:lineRule="auto"/>
        <w:jc w:val="both"/>
        <w:rPr>
          <w:rFonts w:ascii="Times New Roman" w:hAnsi="Times New Roman" w:cs="Times New Roman"/>
        </w:rPr>
      </w:pPr>
      <w:r w:rsidRPr="00A81438">
        <w:rPr>
          <w:rFonts w:ascii="Times New Roman" w:hAnsi="Times New Roman" w:cs="Times New Roman"/>
          <w:b/>
        </w:rPr>
        <w:t>25</w:t>
      </w:r>
      <w:r w:rsidR="0029404D" w:rsidRPr="00A81438">
        <w:rPr>
          <w:rFonts w:ascii="Times New Roman" w:hAnsi="Times New Roman" w:cs="Times New Roman"/>
          <w:b/>
        </w:rPr>
        <w:t>.19.</w:t>
      </w:r>
      <w:r w:rsidR="0029404D" w:rsidRPr="00A81438">
        <w:rPr>
          <w:rFonts w:ascii="Times New Roman" w:hAnsi="Times New Roman" w:cs="Times New Roman"/>
        </w:rPr>
        <w:t xml:space="preserve"> Os documentos necessários à comprovação do cumprimento das obrigações sociais, trabalhistas e previdenciárias poderão ser apresentados em original ou por qualquer processo de cópia autenticada por cartóri</w:t>
      </w:r>
      <w:r w:rsidR="0054345E" w:rsidRPr="00A81438">
        <w:rPr>
          <w:rFonts w:ascii="Times New Roman" w:hAnsi="Times New Roman" w:cs="Times New Roman"/>
        </w:rPr>
        <w:t>o competente ou por servidor da</w:t>
      </w:r>
      <w:r w:rsidR="00916BE0" w:rsidRPr="00A81438">
        <w:rPr>
          <w:rFonts w:ascii="Times New Roman" w:hAnsi="Times New Roman" w:cs="Times New Roman"/>
        </w:rPr>
        <w:t xml:space="preserve"> Secretaria Municipal de Obras e Infraestrutura Urbana e Rural</w:t>
      </w:r>
      <w:r w:rsidR="0029404D" w:rsidRPr="00A81438">
        <w:rPr>
          <w:rFonts w:ascii="Times New Roman" w:hAnsi="Times New Roman" w:cs="Times New Roman"/>
        </w:rPr>
        <w:t xml:space="preserve">. </w:t>
      </w:r>
    </w:p>
    <w:p w:rsidR="00A1398F" w:rsidRPr="00A81438" w:rsidRDefault="00A1398F" w:rsidP="00DC4E8A">
      <w:pPr>
        <w:spacing w:line="276" w:lineRule="auto"/>
        <w:rPr>
          <w:sz w:val="24"/>
          <w:szCs w:val="24"/>
        </w:rPr>
      </w:pPr>
    </w:p>
    <w:p w:rsidR="005F3E3F" w:rsidRPr="00A81438" w:rsidRDefault="005F3E3F" w:rsidP="00DC4E8A">
      <w:pPr>
        <w:autoSpaceDE w:val="0"/>
        <w:autoSpaceDN w:val="0"/>
        <w:adjustRightInd w:val="0"/>
        <w:spacing w:line="276" w:lineRule="auto"/>
        <w:jc w:val="both"/>
        <w:rPr>
          <w:b/>
          <w:sz w:val="24"/>
          <w:szCs w:val="24"/>
        </w:rPr>
      </w:pPr>
      <w:r w:rsidRPr="00A81438">
        <w:rPr>
          <w:b/>
          <w:sz w:val="24"/>
          <w:szCs w:val="24"/>
        </w:rPr>
        <w:t>2</w:t>
      </w:r>
      <w:r w:rsidR="00A81438">
        <w:rPr>
          <w:b/>
          <w:sz w:val="24"/>
          <w:szCs w:val="24"/>
        </w:rPr>
        <w:t>5</w:t>
      </w:r>
      <w:r w:rsidRPr="00A81438">
        <w:rPr>
          <w:b/>
          <w:sz w:val="24"/>
          <w:szCs w:val="24"/>
        </w:rPr>
        <w:t xml:space="preserve">. SUBCONTRATAÇÃO </w:t>
      </w:r>
    </w:p>
    <w:p w:rsidR="005F3E3F" w:rsidRPr="00A81438" w:rsidRDefault="005F3E3F" w:rsidP="00DC4E8A">
      <w:pPr>
        <w:autoSpaceDE w:val="0"/>
        <w:autoSpaceDN w:val="0"/>
        <w:adjustRightInd w:val="0"/>
        <w:spacing w:line="276" w:lineRule="auto"/>
        <w:jc w:val="both"/>
        <w:rPr>
          <w:b/>
          <w:sz w:val="24"/>
          <w:szCs w:val="24"/>
        </w:rPr>
      </w:pPr>
      <w:r w:rsidRPr="00A81438">
        <w:rPr>
          <w:b/>
          <w:sz w:val="24"/>
          <w:szCs w:val="24"/>
        </w:rPr>
        <w:t>2</w:t>
      </w:r>
      <w:r w:rsidR="00A81438">
        <w:rPr>
          <w:b/>
          <w:sz w:val="24"/>
          <w:szCs w:val="24"/>
        </w:rPr>
        <w:t>5</w:t>
      </w:r>
      <w:r w:rsidRPr="00A81438">
        <w:rPr>
          <w:b/>
          <w:sz w:val="24"/>
          <w:szCs w:val="24"/>
        </w:rPr>
        <w:t xml:space="preserve">.1. </w:t>
      </w:r>
      <w:r w:rsidRPr="00A81438">
        <w:rPr>
          <w:sz w:val="24"/>
          <w:szCs w:val="24"/>
        </w:rPr>
        <w:t xml:space="preserve">Conforme estabelecido no </w:t>
      </w:r>
      <w:r w:rsidRPr="00A81438">
        <w:rPr>
          <w:b/>
          <w:sz w:val="24"/>
          <w:szCs w:val="24"/>
        </w:rPr>
        <w:t>Artigo 72 da Lei Federal n</w:t>
      </w:r>
      <w:r w:rsidRPr="00A81438">
        <w:rPr>
          <w:b/>
          <w:sz w:val="24"/>
          <w:szCs w:val="24"/>
          <w:vertAlign w:val="superscript"/>
        </w:rPr>
        <w:t xml:space="preserve">o </w:t>
      </w:r>
      <w:r w:rsidRPr="00A81438">
        <w:rPr>
          <w:b/>
          <w:sz w:val="24"/>
          <w:szCs w:val="24"/>
        </w:rPr>
        <w:t>8.666/93</w:t>
      </w:r>
      <w:r w:rsidRPr="00A81438">
        <w:rPr>
          <w:sz w:val="24"/>
          <w:szCs w:val="24"/>
        </w:rPr>
        <w:t>, é vedada a subcontratação da totalidade dos serviços objeto da licitação</w:t>
      </w:r>
      <w:r w:rsidRPr="00A81438">
        <w:rPr>
          <w:b/>
          <w:sz w:val="24"/>
          <w:szCs w:val="24"/>
        </w:rPr>
        <w:t>.</w:t>
      </w:r>
    </w:p>
    <w:p w:rsidR="00505FA7" w:rsidRPr="00A81438" w:rsidRDefault="00505FA7" w:rsidP="00DC4E8A">
      <w:pPr>
        <w:autoSpaceDE w:val="0"/>
        <w:autoSpaceDN w:val="0"/>
        <w:adjustRightInd w:val="0"/>
        <w:spacing w:line="276" w:lineRule="auto"/>
        <w:jc w:val="both"/>
        <w:rPr>
          <w:b/>
          <w:sz w:val="24"/>
          <w:szCs w:val="24"/>
        </w:rPr>
      </w:pPr>
    </w:p>
    <w:p w:rsidR="002A639D" w:rsidRPr="00A81438" w:rsidRDefault="001238A5" w:rsidP="00DC4E8A">
      <w:pPr>
        <w:tabs>
          <w:tab w:val="left" w:pos="462"/>
        </w:tabs>
        <w:spacing w:line="276" w:lineRule="auto"/>
        <w:rPr>
          <w:b/>
          <w:sz w:val="24"/>
          <w:szCs w:val="24"/>
        </w:rPr>
      </w:pPr>
      <w:r w:rsidRPr="00A81438">
        <w:rPr>
          <w:b/>
          <w:sz w:val="24"/>
          <w:szCs w:val="24"/>
        </w:rPr>
        <w:t>2</w:t>
      </w:r>
      <w:r w:rsidR="00A81438">
        <w:rPr>
          <w:b/>
          <w:sz w:val="24"/>
          <w:szCs w:val="24"/>
        </w:rPr>
        <w:t>6</w:t>
      </w:r>
      <w:r w:rsidRPr="00A81438">
        <w:rPr>
          <w:b/>
          <w:sz w:val="24"/>
          <w:szCs w:val="24"/>
        </w:rPr>
        <w:t xml:space="preserve">. </w:t>
      </w:r>
      <w:r w:rsidR="00505FA7" w:rsidRPr="00A81438">
        <w:rPr>
          <w:b/>
          <w:sz w:val="24"/>
          <w:szCs w:val="24"/>
        </w:rPr>
        <w:t>DO</w:t>
      </w:r>
      <w:r w:rsidR="00E62B53" w:rsidRPr="00A81438">
        <w:rPr>
          <w:b/>
          <w:sz w:val="24"/>
          <w:szCs w:val="24"/>
        </w:rPr>
        <w:t xml:space="preserve"> </w:t>
      </w:r>
      <w:r w:rsidR="00505FA7" w:rsidRPr="00A81438">
        <w:rPr>
          <w:b/>
          <w:sz w:val="24"/>
          <w:szCs w:val="24"/>
        </w:rPr>
        <w:t>REAJUSTE</w:t>
      </w:r>
    </w:p>
    <w:p w:rsidR="00505FA7" w:rsidRPr="00A81438" w:rsidRDefault="001238A5" w:rsidP="00DC4E8A">
      <w:pPr>
        <w:tabs>
          <w:tab w:val="left" w:pos="462"/>
        </w:tabs>
        <w:spacing w:line="276" w:lineRule="auto"/>
        <w:jc w:val="both"/>
        <w:rPr>
          <w:sz w:val="24"/>
          <w:szCs w:val="24"/>
        </w:rPr>
      </w:pPr>
      <w:proofErr w:type="gramStart"/>
      <w:r w:rsidRPr="00A81438">
        <w:rPr>
          <w:b/>
          <w:sz w:val="24"/>
          <w:szCs w:val="24"/>
        </w:rPr>
        <w:t>2</w:t>
      </w:r>
      <w:r w:rsidR="00A81438">
        <w:rPr>
          <w:b/>
          <w:sz w:val="24"/>
          <w:szCs w:val="24"/>
        </w:rPr>
        <w:t>6</w:t>
      </w:r>
      <w:r w:rsidRPr="00A81438">
        <w:rPr>
          <w:b/>
          <w:sz w:val="24"/>
          <w:szCs w:val="24"/>
        </w:rPr>
        <w:t>.1.</w:t>
      </w:r>
      <w:proofErr w:type="gramEnd"/>
      <w:r w:rsidR="00505FA7" w:rsidRPr="00A81438">
        <w:rPr>
          <w:sz w:val="24"/>
          <w:szCs w:val="24"/>
        </w:rPr>
        <w:t>Os valores pactuados poderão ser reajustados depois de decorridos 12 (doze) meses da data de apresentação das propostas, com base no IGP-M, acumulado desde o mês da abertura das Propostas até o mês de aplicação do reajuste, a menos que seja criado índice setorial oficial, obrigatoriamente imposto pela União.</w:t>
      </w:r>
    </w:p>
    <w:p w:rsidR="00505FA7" w:rsidRPr="00A81438" w:rsidRDefault="00505FA7" w:rsidP="00DC4E8A">
      <w:pPr>
        <w:pStyle w:val="PargrafodaLista"/>
        <w:widowControl w:val="0"/>
        <w:numPr>
          <w:ilvl w:val="1"/>
          <w:numId w:val="18"/>
        </w:numPr>
        <w:tabs>
          <w:tab w:val="left" w:pos="567"/>
        </w:tabs>
        <w:autoSpaceDE w:val="0"/>
        <w:autoSpaceDN w:val="0"/>
        <w:spacing w:line="276" w:lineRule="auto"/>
        <w:ind w:left="0" w:right="162" w:firstLine="0"/>
        <w:jc w:val="both"/>
        <w:rPr>
          <w:sz w:val="24"/>
          <w:szCs w:val="24"/>
        </w:rPr>
      </w:pPr>
      <w:r w:rsidRPr="00A81438">
        <w:rPr>
          <w:sz w:val="24"/>
          <w:szCs w:val="24"/>
        </w:rPr>
        <w:t>Será realizada revisão do valor dos serviços, para mais ou para menos, nos seguintes casos:</w:t>
      </w:r>
    </w:p>
    <w:p w:rsidR="00505FA7" w:rsidRPr="00A81438" w:rsidRDefault="00505FA7" w:rsidP="00DC4E8A">
      <w:pPr>
        <w:pStyle w:val="PargrafodaLista"/>
        <w:widowControl w:val="0"/>
        <w:numPr>
          <w:ilvl w:val="0"/>
          <w:numId w:val="16"/>
        </w:numPr>
        <w:tabs>
          <w:tab w:val="left" w:pos="589"/>
        </w:tabs>
        <w:autoSpaceDE w:val="0"/>
        <w:autoSpaceDN w:val="0"/>
        <w:spacing w:line="276" w:lineRule="auto"/>
        <w:ind w:right="163"/>
        <w:jc w:val="both"/>
        <w:rPr>
          <w:sz w:val="24"/>
          <w:szCs w:val="24"/>
        </w:rPr>
      </w:pPr>
      <w:r w:rsidRPr="00A81438">
        <w:rPr>
          <w:sz w:val="24"/>
          <w:szCs w:val="24"/>
        </w:rPr>
        <w:lastRenderedPageBreak/>
        <w:t>Quando houver modificação unilateral do contrato, imposta pelo Município e que importe em alteração de custos, devidamente comprovada por probatório pela Contratada;</w:t>
      </w:r>
    </w:p>
    <w:p w:rsidR="00505FA7" w:rsidRPr="00A81438" w:rsidRDefault="00505FA7" w:rsidP="00DC4E8A">
      <w:pPr>
        <w:pStyle w:val="PargrafodaLista"/>
        <w:widowControl w:val="0"/>
        <w:numPr>
          <w:ilvl w:val="0"/>
          <w:numId w:val="16"/>
        </w:numPr>
        <w:tabs>
          <w:tab w:val="left" w:pos="589"/>
        </w:tabs>
        <w:autoSpaceDE w:val="0"/>
        <w:autoSpaceDN w:val="0"/>
        <w:spacing w:line="276" w:lineRule="auto"/>
        <w:ind w:right="161"/>
        <w:jc w:val="both"/>
        <w:rPr>
          <w:sz w:val="24"/>
          <w:szCs w:val="24"/>
        </w:rPr>
      </w:pPr>
      <w:r w:rsidRPr="00A81438">
        <w:rPr>
          <w:sz w:val="24"/>
          <w:szCs w:val="24"/>
        </w:rPr>
        <w:t>Sempre que forem criados, extintos ou alterados tributos ou encargos legais ou sobrevierem disposições legais, ocorridas após a data de apresentação da Proposta objeto desta Licitação, de comprovada repercussão nos custos da Contratada;</w:t>
      </w:r>
    </w:p>
    <w:p w:rsidR="00505FA7" w:rsidRPr="00A81438" w:rsidRDefault="00505FA7" w:rsidP="00DC4E8A">
      <w:pPr>
        <w:pStyle w:val="PargrafodaLista"/>
        <w:widowControl w:val="0"/>
        <w:numPr>
          <w:ilvl w:val="0"/>
          <w:numId w:val="16"/>
        </w:numPr>
        <w:tabs>
          <w:tab w:val="left" w:pos="589"/>
        </w:tabs>
        <w:autoSpaceDE w:val="0"/>
        <w:autoSpaceDN w:val="0"/>
        <w:spacing w:line="276" w:lineRule="auto"/>
        <w:ind w:right="162"/>
        <w:jc w:val="both"/>
        <w:rPr>
          <w:sz w:val="24"/>
          <w:szCs w:val="24"/>
        </w:rPr>
      </w:pPr>
      <w:r w:rsidRPr="00A81438">
        <w:rPr>
          <w:sz w:val="24"/>
          <w:szCs w:val="24"/>
        </w:rPr>
        <w:t>Nos demais casos em que se aplique o art. 65 da Lei Federal nº 8.666/93 e suas alterações subsequentes, com exceção do §1º do mesmo artigo.</w:t>
      </w:r>
    </w:p>
    <w:p w:rsidR="005F236E" w:rsidRPr="00A81438" w:rsidRDefault="005F236E" w:rsidP="00DC4E8A">
      <w:pPr>
        <w:spacing w:line="276" w:lineRule="auto"/>
        <w:rPr>
          <w:b/>
          <w:sz w:val="24"/>
          <w:szCs w:val="24"/>
        </w:rPr>
      </w:pPr>
    </w:p>
    <w:p w:rsidR="0081221F" w:rsidRPr="00A81438" w:rsidRDefault="001238A5" w:rsidP="00DC4E8A">
      <w:pPr>
        <w:spacing w:line="276" w:lineRule="auto"/>
        <w:rPr>
          <w:b/>
          <w:sz w:val="24"/>
          <w:szCs w:val="24"/>
        </w:rPr>
      </w:pPr>
      <w:proofErr w:type="gramStart"/>
      <w:r w:rsidRPr="00A81438">
        <w:rPr>
          <w:b/>
          <w:sz w:val="24"/>
          <w:szCs w:val="24"/>
        </w:rPr>
        <w:t>2</w:t>
      </w:r>
      <w:r w:rsidR="00A81438">
        <w:rPr>
          <w:b/>
          <w:sz w:val="24"/>
          <w:szCs w:val="24"/>
        </w:rPr>
        <w:t>7</w:t>
      </w:r>
      <w:r w:rsidRPr="00A81438">
        <w:rPr>
          <w:b/>
          <w:sz w:val="24"/>
          <w:szCs w:val="24"/>
        </w:rPr>
        <w:t>.</w:t>
      </w:r>
      <w:proofErr w:type="gramEnd"/>
      <w:r w:rsidR="0081221F" w:rsidRPr="00A81438">
        <w:rPr>
          <w:b/>
          <w:sz w:val="24"/>
          <w:szCs w:val="24"/>
        </w:rPr>
        <w:t>DA REVISÃO</w:t>
      </w:r>
    </w:p>
    <w:p w:rsidR="0081221F" w:rsidRPr="00A81438" w:rsidRDefault="001238A5" w:rsidP="00DC4E8A">
      <w:pPr>
        <w:spacing w:line="276" w:lineRule="auto"/>
        <w:rPr>
          <w:sz w:val="24"/>
          <w:szCs w:val="24"/>
        </w:rPr>
      </w:pPr>
      <w:proofErr w:type="gramStart"/>
      <w:r w:rsidRPr="00A81438">
        <w:rPr>
          <w:b/>
          <w:sz w:val="24"/>
          <w:szCs w:val="24"/>
        </w:rPr>
        <w:t>2</w:t>
      </w:r>
      <w:r w:rsidR="00A81438">
        <w:rPr>
          <w:b/>
          <w:sz w:val="24"/>
          <w:szCs w:val="24"/>
        </w:rPr>
        <w:t>7</w:t>
      </w:r>
      <w:r w:rsidRPr="00A81438">
        <w:rPr>
          <w:b/>
          <w:sz w:val="24"/>
          <w:szCs w:val="24"/>
        </w:rPr>
        <w:t>.1.</w:t>
      </w:r>
      <w:proofErr w:type="gramEnd"/>
      <w:r w:rsidR="0081221F" w:rsidRPr="00A81438">
        <w:rPr>
          <w:sz w:val="24"/>
          <w:szCs w:val="24"/>
        </w:rPr>
        <w:t>Será assegurado à Contratada o estabelecimento do equilíbrio econômico-financeiro, na forma do art. 65, § 5º e § 6º da Lei Federal nº 8.666/93, a partir da data da assinatura do contrato.</w:t>
      </w:r>
    </w:p>
    <w:p w:rsidR="0081221F" w:rsidRPr="00A81438" w:rsidRDefault="0081221F" w:rsidP="00DC4E8A">
      <w:pPr>
        <w:spacing w:line="276" w:lineRule="auto"/>
        <w:rPr>
          <w:sz w:val="24"/>
          <w:szCs w:val="24"/>
        </w:rPr>
      </w:pPr>
    </w:p>
    <w:p w:rsidR="0081221F" w:rsidRPr="00A81438" w:rsidRDefault="001238A5" w:rsidP="00DC4E8A">
      <w:pPr>
        <w:spacing w:line="276" w:lineRule="auto"/>
        <w:rPr>
          <w:b/>
          <w:sz w:val="24"/>
          <w:szCs w:val="24"/>
        </w:rPr>
      </w:pPr>
      <w:r w:rsidRPr="00A81438">
        <w:rPr>
          <w:b/>
          <w:sz w:val="24"/>
          <w:szCs w:val="24"/>
        </w:rPr>
        <w:t>2</w:t>
      </w:r>
      <w:r w:rsidR="00A81438">
        <w:rPr>
          <w:b/>
          <w:sz w:val="24"/>
          <w:szCs w:val="24"/>
        </w:rPr>
        <w:t>8</w:t>
      </w:r>
      <w:r w:rsidRPr="00A81438">
        <w:rPr>
          <w:b/>
          <w:sz w:val="24"/>
          <w:szCs w:val="24"/>
        </w:rPr>
        <w:t xml:space="preserve">. </w:t>
      </w:r>
      <w:r w:rsidR="0081221F" w:rsidRPr="00A81438">
        <w:rPr>
          <w:b/>
          <w:sz w:val="24"/>
          <w:szCs w:val="24"/>
        </w:rPr>
        <w:t>DA RESCISÃO</w:t>
      </w:r>
    </w:p>
    <w:p w:rsidR="0081221F" w:rsidRPr="00A81438" w:rsidRDefault="0081221F" w:rsidP="00E62B53">
      <w:pPr>
        <w:spacing w:line="276" w:lineRule="auto"/>
        <w:jc w:val="both"/>
        <w:rPr>
          <w:sz w:val="24"/>
          <w:szCs w:val="24"/>
        </w:rPr>
      </w:pPr>
      <w:proofErr w:type="gramStart"/>
      <w:r w:rsidRPr="00A81438">
        <w:rPr>
          <w:b/>
          <w:sz w:val="24"/>
          <w:szCs w:val="24"/>
        </w:rPr>
        <w:t>2</w:t>
      </w:r>
      <w:r w:rsidR="00A81438">
        <w:rPr>
          <w:b/>
          <w:sz w:val="24"/>
          <w:szCs w:val="24"/>
        </w:rPr>
        <w:t>8</w:t>
      </w:r>
      <w:r w:rsidRPr="00A81438">
        <w:rPr>
          <w:b/>
          <w:sz w:val="24"/>
          <w:szCs w:val="24"/>
        </w:rPr>
        <w:t>.1.</w:t>
      </w:r>
      <w:proofErr w:type="gramEnd"/>
      <w:r w:rsidRPr="00A81438">
        <w:rPr>
          <w:sz w:val="24"/>
          <w:szCs w:val="24"/>
        </w:rPr>
        <w:t>O instrumento contratual firmado em decorrência da presente licitação poderá ser rescindido de conformidade com o disposto nos artigos 77 a 80 da Lei Federal nº8.666/93.</w:t>
      </w:r>
    </w:p>
    <w:p w:rsidR="0033279B" w:rsidRPr="00A81438" w:rsidRDefault="001238A5" w:rsidP="00E62B53">
      <w:pPr>
        <w:spacing w:line="276" w:lineRule="auto"/>
        <w:jc w:val="both"/>
        <w:rPr>
          <w:sz w:val="24"/>
          <w:szCs w:val="24"/>
        </w:rPr>
      </w:pPr>
      <w:proofErr w:type="gramStart"/>
      <w:r w:rsidRPr="00A81438">
        <w:rPr>
          <w:b/>
          <w:sz w:val="24"/>
          <w:szCs w:val="24"/>
        </w:rPr>
        <w:t>2</w:t>
      </w:r>
      <w:r w:rsidR="00A81438">
        <w:rPr>
          <w:b/>
          <w:sz w:val="24"/>
          <w:szCs w:val="24"/>
        </w:rPr>
        <w:t>8</w:t>
      </w:r>
      <w:r w:rsidR="0033279B" w:rsidRPr="00A81438">
        <w:rPr>
          <w:b/>
          <w:sz w:val="24"/>
          <w:szCs w:val="24"/>
        </w:rPr>
        <w:t>.2.</w:t>
      </w:r>
      <w:proofErr w:type="gramEnd"/>
      <w:r w:rsidR="0033279B" w:rsidRPr="00A81438">
        <w:rPr>
          <w:sz w:val="24"/>
          <w:szCs w:val="24"/>
        </w:rPr>
        <w:t>Na hipótese de ocorrer a rescisão administrativa prevista no artigo 79, I, da Lei Federal nº 8.666/93, à Contratada serão assegurados os direitos previstos no artigo 80, I a IV, § 1º a 4º, da Lei citada.</w:t>
      </w:r>
    </w:p>
    <w:p w:rsidR="005F3E3F" w:rsidRPr="00A81438" w:rsidRDefault="005F3E3F" w:rsidP="00DC4E8A">
      <w:pPr>
        <w:spacing w:line="276" w:lineRule="auto"/>
        <w:rPr>
          <w:sz w:val="24"/>
          <w:szCs w:val="24"/>
        </w:rPr>
      </w:pPr>
    </w:p>
    <w:p w:rsidR="003257ED" w:rsidRPr="00A81438" w:rsidRDefault="00A81438" w:rsidP="00DC4E8A">
      <w:pPr>
        <w:autoSpaceDE w:val="0"/>
        <w:autoSpaceDN w:val="0"/>
        <w:adjustRightInd w:val="0"/>
        <w:spacing w:line="276" w:lineRule="auto"/>
        <w:jc w:val="both"/>
        <w:rPr>
          <w:b/>
          <w:bCs/>
          <w:sz w:val="24"/>
          <w:szCs w:val="24"/>
        </w:rPr>
      </w:pPr>
      <w:r>
        <w:rPr>
          <w:b/>
          <w:bCs/>
          <w:sz w:val="24"/>
          <w:szCs w:val="24"/>
        </w:rPr>
        <w:t>29</w:t>
      </w:r>
      <w:r w:rsidR="00115991" w:rsidRPr="00A81438">
        <w:rPr>
          <w:b/>
          <w:bCs/>
          <w:sz w:val="24"/>
          <w:szCs w:val="24"/>
        </w:rPr>
        <w:t>.</w:t>
      </w:r>
      <w:r w:rsidR="003257ED" w:rsidRPr="00A81438">
        <w:rPr>
          <w:b/>
          <w:bCs/>
          <w:sz w:val="24"/>
          <w:szCs w:val="24"/>
        </w:rPr>
        <w:t xml:space="preserve"> OUTRAS CONDIÇÕES </w:t>
      </w:r>
    </w:p>
    <w:p w:rsidR="003257ED" w:rsidRPr="00A81438" w:rsidRDefault="00A81438" w:rsidP="00DC4E8A">
      <w:pPr>
        <w:autoSpaceDE w:val="0"/>
        <w:autoSpaceDN w:val="0"/>
        <w:adjustRightInd w:val="0"/>
        <w:spacing w:line="276" w:lineRule="auto"/>
        <w:jc w:val="both"/>
        <w:rPr>
          <w:bCs/>
          <w:sz w:val="24"/>
          <w:szCs w:val="24"/>
        </w:rPr>
      </w:pPr>
      <w:proofErr w:type="gramStart"/>
      <w:r>
        <w:rPr>
          <w:b/>
          <w:bCs/>
          <w:sz w:val="24"/>
          <w:szCs w:val="24"/>
        </w:rPr>
        <w:t>29</w:t>
      </w:r>
      <w:r w:rsidR="003257ED" w:rsidRPr="00A81438">
        <w:rPr>
          <w:b/>
          <w:bCs/>
          <w:sz w:val="24"/>
          <w:szCs w:val="24"/>
        </w:rPr>
        <w:t>.1</w:t>
      </w:r>
      <w:r w:rsidR="00115991" w:rsidRPr="00A81438">
        <w:rPr>
          <w:b/>
          <w:bCs/>
          <w:sz w:val="24"/>
          <w:szCs w:val="24"/>
        </w:rPr>
        <w:t>.</w:t>
      </w:r>
      <w:proofErr w:type="gramEnd"/>
      <w:r w:rsidR="003257ED" w:rsidRPr="00A81438">
        <w:rPr>
          <w:bCs/>
          <w:sz w:val="24"/>
          <w:szCs w:val="24"/>
        </w:rPr>
        <w:t xml:space="preserve">A Contratante fornecerá todos os materiais, ferramentas e utensílios necessários para o fiel cumprimento dos serviços: </w:t>
      </w:r>
    </w:p>
    <w:p w:rsidR="003257ED" w:rsidRPr="00A81438" w:rsidRDefault="00A81438" w:rsidP="00DC4E8A">
      <w:pPr>
        <w:autoSpaceDE w:val="0"/>
        <w:autoSpaceDN w:val="0"/>
        <w:adjustRightInd w:val="0"/>
        <w:spacing w:line="276" w:lineRule="auto"/>
        <w:jc w:val="both"/>
        <w:rPr>
          <w:bCs/>
          <w:sz w:val="24"/>
          <w:szCs w:val="24"/>
        </w:rPr>
      </w:pPr>
      <w:proofErr w:type="gramStart"/>
      <w:r>
        <w:rPr>
          <w:b/>
          <w:bCs/>
          <w:sz w:val="24"/>
          <w:szCs w:val="24"/>
        </w:rPr>
        <w:t>29</w:t>
      </w:r>
      <w:r w:rsidR="003257ED" w:rsidRPr="00A81438">
        <w:rPr>
          <w:b/>
          <w:bCs/>
          <w:sz w:val="24"/>
          <w:szCs w:val="24"/>
        </w:rPr>
        <w:t>.2</w:t>
      </w:r>
      <w:r w:rsidR="00115991" w:rsidRPr="00A81438">
        <w:rPr>
          <w:b/>
          <w:bCs/>
          <w:sz w:val="24"/>
          <w:szCs w:val="24"/>
        </w:rPr>
        <w:t>.</w:t>
      </w:r>
      <w:proofErr w:type="gramEnd"/>
      <w:r w:rsidR="003257ED" w:rsidRPr="00A81438">
        <w:rPr>
          <w:bCs/>
          <w:sz w:val="24"/>
          <w:szCs w:val="24"/>
        </w:rPr>
        <w:t>Deverá a Contratada estabelecer critérios para a contratação de seus funcionários em postos próximos de suas respectivas residências, tendo em vista manter o bom costume do município;</w:t>
      </w:r>
    </w:p>
    <w:p w:rsidR="003257ED" w:rsidRPr="00A81438" w:rsidRDefault="00A81438" w:rsidP="00DC4E8A">
      <w:pPr>
        <w:autoSpaceDE w:val="0"/>
        <w:autoSpaceDN w:val="0"/>
        <w:adjustRightInd w:val="0"/>
        <w:spacing w:line="276" w:lineRule="auto"/>
        <w:jc w:val="both"/>
        <w:rPr>
          <w:bCs/>
          <w:sz w:val="24"/>
          <w:szCs w:val="24"/>
        </w:rPr>
      </w:pPr>
      <w:proofErr w:type="gramStart"/>
      <w:r>
        <w:rPr>
          <w:b/>
          <w:bCs/>
          <w:sz w:val="24"/>
          <w:szCs w:val="24"/>
        </w:rPr>
        <w:t>29</w:t>
      </w:r>
      <w:r w:rsidR="003257ED" w:rsidRPr="00A81438">
        <w:rPr>
          <w:b/>
          <w:bCs/>
          <w:sz w:val="24"/>
          <w:szCs w:val="24"/>
        </w:rPr>
        <w:t>.3</w:t>
      </w:r>
      <w:r w:rsidR="00115991" w:rsidRPr="00A81438">
        <w:rPr>
          <w:b/>
          <w:bCs/>
          <w:sz w:val="24"/>
          <w:szCs w:val="24"/>
        </w:rPr>
        <w:t>.</w:t>
      </w:r>
      <w:proofErr w:type="gramEnd"/>
      <w:r w:rsidR="003257ED" w:rsidRPr="00A81438">
        <w:rPr>
          <w:bCs/>
          <w:sz w:val="24"/>
          <w:szCs w:val="24"/>
        </w:rPr>
        <w:t>Após a homologação do ven</w:t>
      </w:r>
      <w:r w:rsidR="0054345E" w:rsidRPr="00A81438">
        <w:rPr>
          <w:bCs/>
          <w:sz w:val="24"/>
          <w:szCs w:val="24"/>
        </w:rPr>
        <w:t>cedor do certame licitatório, a</w:t>
      </w:r>
      <w:r w:rsidR="00916BE0" w:rsidRPr="00A81438">
        <w:rPr>
          <w:bCs/>
          <w:sz w:val="24"/>
          <w:szCs w:val="24"/>
        </w:rPr>
        <w:t>Secretaria Municipal de Obras</w:t>
      </w:r>
      <w:r w:rsidR="00916BE0" w:rsidRPr="00A81438">
        <w:rPr>
          <w:sz w:val="24"/>
          <w:szCs w:val="24"/>
        </w:rPr>
        <w:t xml:space="preserve"> e Infraestrutura Urbana e Rural</w:t>
      </w:r>
      <w:r w:rsidR="00AA7A3A" w:rsidRPr="00A81438">
        <w:rPr>
          <w:bCs/>
          <w:sz w:val="24"/>
          <w:szCs w:val="24"/>
        </w:rPr>
        <w:t>,</w:t>
      </w:r>
      <w:r w:rsidR="003257ED" w:rsidRPr="00A81438">
        <w:rPr>
          <w:bCs/>
          <w:sz w:val="24"/>
          <w:szCs w:val="24"/>
        </w:rPr>
        <w:t xml:space="preserve"> determi</w:t>
      </w:r>
      <w:r w:rsidR="008A502C" w:rsidRPr="00A81438">
        <w:rPr>
          <w:bCs/>
          <w:sz w:val="24"/>
          <w:szCs w:val="24"/>
        </w:rPr>
        <w:t>nar</w:t>
      </w:r>
      <w:r w:rsidR="003257ED" w:rsidRPr="00A81438">
        <w:rPr>
          <w:bCs/>
          <w:sz w:val="24"/>
          <w:szCs w:val="24"/>
        </w:rPr>
        <w:t xml:space="preserve">á através de Ordem de Serviço- OS o </w:t>
      </w:r>
      <w:r w:rsidR="00CD7989" w:rsidRPr="00A81438">
        <w:rPr>
          <w:bCs/>
          <w:sz w:val="24"/>
          <w:szCs w:val="24"/>
        </w:rPr>
        <w:t>início</w:t>
      </w:r>
      <w:r w:rsidR="003257ED" w:rsidRPr="00A81438">
        <w:rPr>
          <w:bCs/>
          <w:sz w:val="24"/>
          <w:szCs w:val="24"/>
        </w:rPr>
        <w:t xml:space="preserve"> dos trabalhos</w:t>
      </w:r>
      <w:r w:rsidR="000F2730" w:rsidRPr="00A81438">
        <w:rPr>
          <w:bCs/>
          <w:sz w:val="24"/>
          <w:szCs w:val="24"/>
        </w:rPr>
        <w:t>.</w:t>
      </w:r>
    </w:p>
    <w:p w:rsidR="003257ED" w:rsidRPr="00A81438" w:rsidRDefault="00A81438" w:rsidP="00DC4E8A">
      <w:pPr>
        <w:autoSpaceDE w:val="0"/>
        <w:autoSpaceDN w:val="0"/>
        <w:adjustRightInd w:val="0"/>
        <w:spacing w:line="276" w:lineRule="auto"/>
        <w:jc w:val="both"/>
        <w:rPr>
          <w:bCs/>
          <w:sz w:val="24"/>
          <w:szCs w:val="24"/>
        </w:rPr>
      </w:pPr>
      <w:proofErr w:type="gramStart"/>
      <w:r>
        <w:rPr>
          <w:b/>
          <w:bCs/>
          <w:sz w:val="24"/>
          <w:szCs w:val="24"/>
        </w:rPr>
        <w:t>29</w:t>
      </w:r>
      <w:r w:rsidR="003257ED" w:rsidRPr="00A81438">
        <w:rPr>
          <w:b/>
          <w:bCs/>
          <w:sz w:val="24"/>
          <w:szCs w:val="24"/>
        </w:rPr>
        <w:t>.4</w:t>
      </w:r>
      <w:r w:rsidR="00115991" w:rsidRPr="00A81438">
        <w:rPr>
          <w:b/>
          <w:bCs/>
          <w:sz w:val="24"/>
          <w:szCs w:val="24"/>
        </w:rPr>
        <w:t>.</w:t>
      </w:r>
      <w:proofErr w:type="gramEnd"/>
      <w:r w:rsidR="003257ED" w:rsidRPr="00A81438">
        <w:rPr>
          <w:bCs/>
          <w:sz w:val="24"/>
          <w:szCs w:val="24"/>
        </w:rPr>
        <w:t>Padrão</w:t>
      </w:r>
      <w:r w:rsidR="0054345E" w:rsidRPr="00A81438">
        <w:rPr>
          <w:bCs/>
          <w:sz w:val="24"/>
          <w:szCs w:val="24"/>
        </w:rPr>
        <w:t xml:space="preserve"> do uniforme será definido pela</w:t>
      </w:r>
      <w:r w:rsidR="00916BE0" w:rsidRPr="00A81438">
        <w:rPr>
          <w:bCs/>
          <w:sz w:val="24"/>
          <w:szCs w:val="24"/>
        </w:rPr>
        <w:t xml:space="preserve"> Secretaria Municipal de Obras e Infraestrutura Urbana e Rural</w:t>
      </w:r>
      <w:r w:rsidR="003257ED" w:rsidRPr="00A81438">
        <w:rPr>
          <w:bCs/>
          <w:sz w:val="24"/>
          <w:szCs w:val="24"/>
        </w:rPr>
        <w:t>.</w:t>
      </w:r>
    </w:p>
    <w:p w:rsidR="003257ED" w:rsidRPr="00A81438" w:rsidRDefault="00A81438" w:rsidP="00DC4E8A">
      <w:pPr>
        <w:autoSpaceDE w:val="0"/>
        <w:autoSpaceDN w:val="0"/>
        <w:adjustRightInd w:val="0"/>
        <w:spacing w:line="276" w:lineRule="auto"/>
        <w:jc w:val="both"/>
        <w:rPr>
          <w:bCs/>
          <w:sz w:val="24"/>
          <w:szCs w:val="24"/>
        </w:rPr>
      </w:pPr>
      <w:proofErr w:type="gramStart"/>
      <w:r>
        <w:rPr>
          <w:b/>
          <w:bCs/>
          <w:sz w:val="24"/>
          <w:szCs w:val="24"/>
        </w:rPr>
        <w:t>29</w:t>
      </w:r>
      <w:r w:rsidR="003257ED" w:rsidRPr="00A81438">
        <w:rPr>
          <w:b/>
          <w:bCs/>
          <w:sz w:val="24"/>
          <w:szCs w:val="24"/>
        </w:rPr>
        <w:t>.5</w:t>
      </w:r>
      <w:r w:rsidR="00115991" w:rsidRPr="00A81438">
        <w:rPr>
          <w:b/>
          <w:bCs/>
          <w:sz w:val="24"/>
          <w:szCs w:val="24"/>
        </w:rPr>
        <w:t>.</w:t>
      </w:r>
      <w:proofErr w:type="gramEnd"/>
      <w:r w:rsidR="003257ED" w:rsidRPr="00A81438">
        <w:rPr>
          <w:bCs/>
          <w:sz w:val="24"/>
          <w:szCs w:val="24"/>
        </w:rPr>
        <w:t>O transporte dos serventuários até os locais dos serviços nas áreas rurais será por conta da Contratada ou por acordo da contratada através de dissídio coletivo.</w:t>
      </w:r>
    </w:p>
    <w:p w:rsidR="000A6B25" w:rsidRPr="00A81438" w:rsidRDefault="00A81438" w:rsidP="00DC4E8A">
      <w:pPr>
        <w:autoSpaceDE w:val="0"/>
        <w:autoSpaceDN w:val="0"/>
        <w:adjustRightInd w:val="0"/>
        <w:spacing w:line="276" w:lineRule="auto"/>
        <w:jc w:val="both"/>
        <w:rPr>
          <w:bCs/>
          <w:sz w:val="24"/>
          <w:szCs w:val="24"/>
        </w:rPr>
      </w:pPr>
      <w:proofErr w:type="gramStart"/>
      <w:r>
        <w:rPr>
          <w:b/>
          <w:bCs/>
          <w:sz w:val="24"/>
          <w:szCs w:val="24"/>
        </w:rPr>
        <w:t>29</w:t>
      </w:r>
      <w:r w:rsidR="008C0B3D" w:rsidRPr="00A81438">
        <w:rPr>
          <w:b/>
          <w:bCs/>
          <w:sz w:val="24"/>
          <w:szCs w:val="24"/>
        </w:rPr>
        <w:t>.6</w:t>
      </w:r>
      <w:r w:rsidR="000A6B25" w:rsidRPr="00A81438">
        <w:rPr>
          <w:b/>
          <w:bCs/>
          <w:sz w:val="24"/>
          <w:szCs w:val="24"/>
        </w:rPr>
        <w:t>.</w:t>
      </w:r>
      <w:proofErr w:type="gramEnd"/>
      <w:r w:rsidR="0054345E" w:rsidRPr="00A81438">
        <w:rPr>
          <w:bCs/>
          <w:sz w:val="24"/>
          <w:szCs w:val="24"/>
        </w:rPr>
        <w:t>A</w:t>
      </w:r>
      <w:r w:rsidR="00916BE0" w:rsidRPr="00A81438">
        <w:rPr>
          <w:bCs/>
          <w:sz w:val="24"/>
          <w:szCs w:val="24"/>
        </w:rPr>
        <w:t xml:space="preserve"> Secretaria Municipal de Obras e Infraestrutura Urbana e Rural</w:t>
      </w:r>
      <w:r w:rsidR="000A6B25" w:rsidRPr="00A81438">
        <w:rPr>
          <w:bCs/>
          <w:sz w:val="24"/>
          <w:szCs w:val="24"/>
        </w:rPr>
        <w:t>enviará profissional para acompanhar o procedimento licitatório e que irá avaliar a documentação técnica apresentada pelas participantes.</w:t>
      </w:r>
    </w:p>
    <w:p w:rsidR="001238A5" w:rsidRPr="00A81438" w:rsidRDefault="001238A5" w:rsidP="00DC4E8A">
      <w:pPr>
        <w:widowControl w:val="0"/>
        <w:autoSpaceDE w:val="0"/>
        <w:autoSpaceDN w:val="0"/>
        <w:spacing w:line="276" w:lineRule="auto"/>
        <w:jc w:val="both"/>
        <w:rPr>
          <w:b/>
          <w:sz w:val="24"/>
          <w:szCs w:val="24"/>
        </w:rPr>
      </w:pPr>
    </w:p>
    <w:p w:rsidR="004E59FD" w:rsidRPr="00A81438" w:rsidRDefault="001238A5" w:rsidP="00DC4E8A">
      <w:pPr>
        <w:spacing w:line="276" w:lineRule="auto"/>
        <w:rPr>
          <w:b/>
          <w:sz w:val="24"/>
          <w:szCs w:val="24"/>
        </w:rPr>
      </w:pPr>
      <w:r w:rsidRPr="00A81438">
        <w:rPr>
          <w:b/>
          <w:sz w:val="24"/>
          <w:szCs w:val="24"/>
        </w:rPr>
        <w:t>3</w:t>
      </w:r>
      <w:r w:rsidR="00A81438">
        <w:rPr>
          <w:b/>
          <w:sz w:val="24"/>
          <w:szCs w:val="24"/>
        </w:rPr>
        <w:t>0</w:t>
      </w:r>
      <w:r w:rsidRPr="00A81438">
        <w:rPr>
          <w:b/>
          <w:sz w:val="24"/>
          <w:szCs w:val="24"/>
        </w:rPr>
        <w:t xml:space="preserve">. </w:t>
      </w:r>
      <w:r w:rsidR="004E59FD" w:rsidRPr="00A81438">
        <w:rPr>
          <w:b/>
          <w:sz w:val="24"/>
          <w:szCs w:val="24"/>
        </w:rPr>
        <w:t>DAS CONDIÇÕES DO RECEBIMENTO DO OBJETO DA LICITAÇÃO</w:t>
      </w:r>
    </w:p>
    <w:p w:rsidR="004E59FD" w:rsidRPr="00A81438" w:rsidRDefault="004E59FD" w:rsidP="00DC4E8A">
      <w:pPr>
        <w:spacing w:line="276" w:lineRule="auto"/>
        <w:jc w:val="both"/>
        <w:rPr>
          <w:sz w:val="24"/>
          <w:szCs w:val="24"/>
        </w:rPr>
      </w:pPr>
      <w:proofErr w:type="gramStart"/>
      <w:r w:rsidRPr="00A81438">
        <w:rPr>
          <w:b/>
          <w:sz w:val="24"/>
          <w:szCs w:val="24"/>
        </w:rPr>
        <w:t>3</w:t>
      </w:r>
      <w:r w:rsidR="00A81438">
        <w:rPr>
          <w:b/>
          <w:sz w:val="24"/>
          <w:szCs w:val="24"/>
        </w:rPr>
        <w:t>0</w:t>
      </w:r>
      <w:r w:rsidRPr="00A81438">
        <w:rPr>
          <w:b/>
          <w:sz w:val="24"/>
          <w:szCs w:val="24"/>
        </w:rPr>
        <w:t>.1.</w:t>
      </w:r>
      <w:proofErr w:type="gramEnd"/>
      <w:r w:rsidRPr="00A81438">
        <w:rPr>
          <w:sz w:val="24"/>
          <w:szCs w:val="24"/>
        </w:rPr>
        <w:t>Executado o contrato, o seu objeto será recebido:</w:t>
      </w:r>
    </w:p>
    <w:p w:rsidR="004E59FD" w:rsidRPr="00A81438" w:rsidRDefault="004E59FD" w:rsidP="00DC4E8A">
      <w:pPr>
        <w:spacing w:line="276" w:lineRule="auto"/>
        <w:jc w:val="both"/>
        <w:rPr>
          <w:sz w:val="24"/>
          <w:szCs w:val="24"/>
        </w:rPr>
      </w:pPr>
      <w:proofErr w:type="gramStart"/>
      <w:r w:rsidRPr="00A81438">
        <w:rPr>
          <w:b/>
          <w:sz w:val="24"/>
          <w:szCs w:val="24"/>
        </w:rPr>
        <w:t>3</w:t>
      </w:r>
      <w:r w:rsidR="00A81438">
        <w:rPr>
          <w:b/>
          <w:sz w:val="24"/>
          <w:szCs w:val="24"/>
        </w:rPr>
        <w:t>0</w:t>
      </w:r>
      <w:r w:rsidRPr="00A81438">
        <w:rPr>
          <w:b/>
          <w:sz w:val="24"/>
          <w:szCs w:val="24"/>
        </w:rPr>
        <w:t>.</w:t>
      </w:r>
      <w:r w:rsidR="0094074A" w:rsidRPr="00A81438">
        <w:rPr>
          <w:b/>
          <w:sz w:val="24"/>
          <w:szCs w:val="24"/>
        </w:rPr>
        <w:t>2.</w:t>
      </w:r>
      <w:proofErr w:type="gramEnd"/>
      <w:r w:rsidRPr="00A81438">
        <w:rPr>
          <w:b/>
          <w:sz w:val="24"/>
          <w:szCs w:val="24"/>
        </w:rPr>
        <w:t>Provisoriamente</w:t>
      </w:r>
      <w:r w:rsidRPr="00A81438">
        <w:rPr>
          <w:sz w:val="24"/>
          <w:szCs w:val="24"/>
        </w:rPr>
        <w:t xml:space="preserve">, pelo responsável pelo acompanhamento e fiscalização do serviço, mediante termo circunstanciado, assinado pelo Contratante e Contratada, em até 15 (quinze) dias, nos termos do </w:t>
      </w:r>
      <w:r w:rsidRPr="00A81438">
        <w:rPr>
          <w:b/>
          <w:sz w:val="24"/>
          <w:szCs w:val="24"/>
        </w:rPr>
        <w:t xml:space="preserve">artigo 73, I, a da Lei Federal nº8.666/93; </w:t>
      </w:r>
    </w:p>
    <w:p w:rsidR="004E59FD" w:rsidRPr="00A81438" w:rsidRDefault="004E59FD" w:rsidP="00DC4E8A">
      <w:pPr>
        <w:spacing w:line="276" w:lineRule="auto"/>
        <w:jc w:val="both"/>
        <w:rPr>
          <w:sz w:val="24"/>
          <w:szCs w:val="24"/>
        </w:rPr>
      </w:pPr>
      <w:proofErr w:type="gramStart"/>
      <w:r w:rsidRPr="00A81438">
        <w:rPr>
          <w:b/>
          <w:sz w:val="24"/>
          <w:szCs w:val="24"/>
        </w:rPr>
        <w:t>3</w:t>
      </w:r>
      <w:r w:rsidR="00A81438" w:rsidRPr="00A81438">
        <w:rPr>
          <w:b/>
          <w:sz w:val="24"/>
          <w:szCs w:val="24"/>
        </w:rPr>
        <w:t>0</w:t>
      </w:r>
      <w:r w:rsidRPr="00A81438">
        <w:rPr>
          <w:b/>
          <w:sz w:val="24"/>
          <w:szCs w:val="24"/>
        </w:rPr>
        <w:t>.</w:t>
      </w:r>
      <w:r w:rsidR="0094074A" w:rsidRPr="00A81438">
        <w:rPr>
          <w:b/>
          <w:sz w:val="24"/>
          <w:szCs w:val="24"/>
        </w:rPr>
        <w:t>3</w:t>
      </w:r>
      <w:r w:rsidRPr="00A81438">
        <w:rPr>
          <w:b/>
          <w:sz w:val="24"/>
          <w:szCs w:val="24"/>
        </w:rPr>
        <w:t>.</w:t>
      </w:r>
      <w:proofErr w:type="gramEnd"/>
      <w:r w:rsidRPr="00A81438">
        <w:rPr>
          <w:b/>
          <w:sz w:val="24"/>
          <w:szCs w:val="24"/>
        </w:rPr>
        <w:t>Definitivamente</w:t>
      </w:r>
      <w:r w:rsidRPr="00A81438">
        <w:rPr>
          <w:sz w:val="24"/>
          <w:szCs w:val="24"/>
        </w:rPr>
        <w:t xml:space="preserve">, por servidor ou comissão designada pela autoridade competente, mediante termo circunstanciado, assinado pelo Contratante e Contratada, após vistoria que comprove a adequação do objeto aos termos contratuais, observando o disposto no </w:t>
      </w:r>
      <w:r w:rsidRPr="00A81438">
        <w:rPr>
          <w:b/>
          <w:sz w:val="24"/>
          <w:szCs w:val="24"/>
        </w:rPr>
        <w:t xml:space="preserve">artigo 69 da Lei Federal nº8.666/93 e artigo 73, I, b da Lei Federal nº8.666/93. </w:t>
      </w:r>
    </w:p>
    <w:p w:rsidR="004E59FD" w:rsidRPr="00A81438" w:rsidRDefault="004E59FD" w:rsidP="00DC4E8A">
      <w:pPr>
        <w:spacing w:line="276" w:lineRule="auto"/>
        <w:jc w:val="both"/>
        <w:rPr>
          <w:sz w:val="24"/>
          <w:szCs w:val="24"/>
        </w:rPr>
      </w:pPr>
      <w:proofErr w:type="gramStart"/>
      <w:r w:rsidRPr="00A81438">
        <w:rPr>
          <w:b/>
          <w:sz w:val="24"/>
          <w:szCs w:val="24"/>
        </w:rPr>
        <w:t>3</w:t>
      </w:r>
      <w:r w:rsidR="00A81438">
        <w:rPr>
          <w:b/>
          <w:sz w:val="24"/>
          <w:szCs w:val="24"/>
        </w:rPr>
        <w:t>0</w:t>
      </w:r>
      <w:r w:rsidRPr="00A81438">
        <w:rPr>
          <w:b/>
          <w:sz w:val="24"/>
          <w:szCs w:val="24"/>
        </w:rPr>
        <w:t>.4.</w:t>
      </w:r>
      <w:proofErr w:type="gramEnd"/>
      <w:r w:rsidRPr="00A81438">
        <w:rPr>
          <w:sz w:val="24"/>
          <w:szCs w:val="24"/>
        </w:rPr>
        <w:t xml:space="preserve">O Contratante rejeitará, no todo ou em parte, o objeto executado em desacordo com o contrato, conforme o </w:t>
      </w:r>
      <w:r w:rsidRPr="00A81438">
        <w:rPr>
          <w:b/>
          <w:sz w:val="24"/>
          <w:szCs w:val="24"/>
        </w:rPr>
        <w:t xml:space="preserve">artigo 76 da Lei Federal nº8.666/93. </w:t>
      </w:r>
    </w:p>
    <w:p w:rsidR="003257ED" w:rsidRPr="00A81438" w:rsidRDefault="004E59FD" w:rsidP="00DC4E8A">
      <w:pPr>
        <w:spacing w:line="276" w:lineRule="auto"/>
        <w:jc w:val="both"/>
        <w:rPr>
          <w:sz w:val="24"/>
          <w:szCs w:val="24"/>
        </w:rPr>
      </w:pPr>
      <w:proofErr w:type="gramStart"/>
      <w:r w:rsidRPr="00A81438">
        <w:rPr>
          <w:b/>
          <w:sz w:val="24"/>
          <w:szCs w:val="24"/>
        </w:rPr>
        <w:lastRenderedPageBreak/>
        <w:t>3</w:t>
      </w:r>
      <w:r w:rsidR="00A81438">
        <w:rPr>
          <w:b/>
          <w:sz w:val="24"/>
          <w:szCs w:val="24"/>
        </w:rPr>
        <w:t>0</w:t>
      </w:r>
      <w:r w:rsidRPr="00A81438">
        <w:rPr>
          <w:b/>
          <w:sz w:val="24"/>
          <w:szCs w:val="24"/>
        </w:rPr>
        <w:t>.5.</w:t>
      </w:r>
      <w:proofErr w:type="gramEnd"/>
      <w:r w:rsidRPr="00A81438">
        <w:rPr>
          <w:sz w:val="24"/>
          <w:szCs w:val="24"/>
        </w:rPr>
        <w:t xml:space="preserve">O recebimento provisório ou definitivo do objeto não exclui a responsabilidade civil pela solidez e segurança do </w:t>
      </w:r>
      <w:r w:rsidRPr="00A81438">
        <w:rPr>
          <w:b/>
          <w:sz w:val="24"/>
          <w:szCs w:val="24"/>
        </w:rPr>
        <w:t>serviço</w:t>
      </w:r>
      <w:r w:rsidRPr="00A81438">
        <w:rPr>
          <w:sz w:val="24"/>
          <w:szCs w:val="24"/>
        </w:rPr>
        <w:t xml:space="preserve">, nem ética profissional pela perfeita execução do contrato, dentro dos limites estabelecidos pela lei ou pelo contrato. </w:t>
      </w:r>
    </w:p>
    <w:p w:rsidR="00E26655" w:rsidRPr="00A81438" w:rsidRDefault="00E26655" w:rsidP="00DC4E8A">
      <w:pPr>
        <w:pStyle w:val="Corpodetexto"/>
        <w:spacing w:line="276" w:lineRule="auto"/>
        <w:rPr>
          <w:sz w:val="24"/>
          <w:szCs w:val="24"/>
        </w:rPr>
      </w:pPr>
    </w:p>
    <w:p w:rsidR="00514893" w:rsidRPr="00A81438" w:rsidRDefault="00514893" w:rsidP="00DC4E8A">
      <w:pPr>
        <w:pStyle w:val="Corpodetexto"/>
        <w:spacing w:line="276" w:lineRule="auto"/>
        <w:rPr>
          <w:sz w:val="24"/>
          <w:szCs w:val="24"/>
        </w:rPr>
      </w:pPr>
    </w:p>
    <w:p w:rsidR="00514893" w:rsidRPr="00A81438" w:rsidRDefault="00514893" w:rsidP="00DC4E8A">
      <w:pPr>
        <w:pStyle w:val="Corpodetexto"/>
        <w:spacing w:line="276" w:lineRule="auto"/>
        <w:rPr>
          <w:sz w:val="24"/>
          <w:szCs w:val="24"/>
        </w:rPr>
      </w:pPr>
    </w:p>
    <w:p w:rsidR="00514893" w:rsidRPr="00A81438" w:rsidRDefault="00514893" w:rsidP="00514893">
      <w:pPr>
        <w:rPr>
          <w:sz w:val="24"/>
          <w:szCs w:val="24"/>
        </w:rPr>
      </w:pPr>
    </w:p>
    <w:p w:rsidR="00514893" w:rsidRPr="00A81438" w:rsidRDefault="00514893" w:rsidP="00514893">
      <w:pPr>
        <w:rPr>
          <w:sz w:val="24"/>
          <w:szCs w:val="24"/>
        </w:rPr>
      </w:pPr>
    </w:p>
    <w:p w:rsidR="00514893" w:rsidRPr="00A81438" w:rsidRDefault="00514893" w:rsidP="00514893">
      <w:pPr>
        <w:tabs>
          <w:tab w:val="left" w:pos="6948"/>
        </w:tabs>
        <w:rPr>
          <w:sz w:val="24"/>
          <w:szCs w:val="24"/>
        </w:rPr>
      </w:pPr>
      <w:r w:rsidRPr="00A81438">
        <w:rPr>
          <w:sz w:val="24"/>
          <w:szCs w:val="24"/>
        </w:rPr>
        <w:tab/>
      </w:r>
    </w:p>
    <w:p w:rsidR="00514893" w:rsidRPr="00A81438" w:rsidRDefault="00514893" w:rsidP="00514893">
      <w:pPr>
        <w:rPr>
          <w:sz w:val="24"/>
          <w:szCs w:val="24"/>
        </w:rPr>
      </w:pPr>
    </w:p>
    <w:sectPr w:rsidR="00514893" w:rsidRPr="00A81438" w:rsidSect="002416EC">
      <w:footerReference w:type="default" r:id="rId9"/>
      <w:pgSz w:w="11906" w:h="16838" w:code="9"/>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FF" w:rsidRDefault="00015EFF" w:rsidP="00384913">
      <w:r>
        <w:separator/>
      </w:r>
    </w:p>
  </w:endnote>
  <w:endnote w:type="continuationSeparator" w:id="0">
    <w:p w:rsidR="00015EFF" w:rsidRDefault="00015EFF" w:rsidP="0038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lio Md BT">
    <w:altName w:val="Arial"/>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4D78AD8t00">
    <w:altName w:val="Times New Roman"/>
    <w:panose1 w:val="00000000000000000000"/>
    <w:charset w:val="00"/>
    <w:family w:val="roman"/>
    <w:notTrueType/>
    <w:pitch w:val="default"/>
    <w:sig w:usb0="00000000" w:usb1="00000000" w:usb2="00000000" w:usb3="00000000" w:csb0="00000000" w:csb1="00000000"/>
  </w:font>
  <w:font w:name="TTE4D89ED0t00">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840693"/>
      <w:docPartObj>
        <w:docPartGallery w:val="Page Numbers (Bottom of Page)"/>
        <w:docPartUnique/>
      </w:docPartObj>
    </w:sdtPr>
    <w:sdtContent>
      <w:p w:rsidR="0051589B" w:rsidRDefault="00050A85">
        <w:pPr>
          <w:pStyle w:val="Rodap"/>
          <w:jc w:val="right"/>
        </w:pPr>
        <w:fldSimple w:instr="PAGE   \* MERGEFORMAT">
          <w:r w:rsidR="0079764F">
            <w:rPr>
              <w:noProof/>
            </w:rPr>
            <w:t>26</w:t>
          </w:r>
        </w:fldSimple>
      </w:p>
    </w:sdtContent>
  </w:sdt>
  <w:p w:rsidR="0051589B" w:rsidRDefault="0051589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FF" w:rsidRDefault="00015EFF" w:rsidP="00384913">
      <w:r>
        <w:separator/>
      </w:r>
    </w:p>
  </w:footnote>
  <w:footnote w:type="continuationSeparator" w:id="0">
    <w:p w:rsidR="00015EFF" w:rsidRDefault="00015EFF" w:rsidP="00384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785"/>
    <w:multiLevelType w:val="multilevel"/>
    <w:tmpl w:val="67E084B0"/>
    <w:lvl w:ilvl="0">
      <w:start w:val="30"/>
      <w:numFmt w:val="decimal"/>
      <w:lvlText w:val="%1."/>
      <w:lvlJc w:val="left"/>
      <w:pPr>
        <w:ind w:left="480" w:hanging="480"/>
      </w:pPr>
      <w:rPr>
        <w:rFonts w:hint="default"/>
        <w:strike/>
      </w:rPr>
    </w:lvl>
    <w:lvl w:ilvl="1">
      <w:start w:val="3"/>
      <w:numFmt w:val="decimal"/>
      <w:lvlText w:val="%1.%2."/>
      <w:lvlJc w:val="left"/>
      <w:pPr>
        <w:ind w:left="480" w:hanging="480"/>
      </w:pPr>
      <w:rPr>
        <w:rFonts w:hint="default"/>
        <w:b/>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D3281"/>
    <w:multiLevelType w:val="multilevel"/>
    <w:tmpl w:val="75A6E9C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3">
    <w:nsid w:val="22BA742E"/>
    <w:multiLevelType w:val="multilevel"/>
    <w:tmpl w:val="01268788"/>
    <w:lvl w:ilvl="0">
      <w:start w:val="3"/>
      <w:numFmt w:val="decimal"/>
      <w:lvlText w:val="%1."/>
      <w:lvlJc w:val="left"/>
      <w:pPr>
        <w:tabs>
          <w:tab w:val="num" w:pos="360"/>
        </w:tabs>
        <w:ind w:left="360" w:hanging="360"/>
      </w:pPr>
      <w:rPr>
        <w:rFonts w:hint="default"/>
      </w:rPr>
    </w:lvl>
    <w:lvl w:ilvl="1">
      <w:start w:val="1"/>
      <w:numFmt w:val="decimal"/>
      <w:pStyle w:val="EditalNvel1"/>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4">
    <w:nsid w:val="284F1444"/>
    <w:multiLevelType w:val="hybridMultilevel"/>
    <w:tmpl w:val="0B74D356"/>
    <w:lvl w:ilvl="0" w:tplc="3BF0CA6E">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3D60BE"/>
    <w:multiLevelType w:val="hybridMultilevel"/>
    <w:tmpl w:val="11509094"/>
    <w:lvl w:ilvl="0" w:tplc="27FEB514">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E5035E"/>
    <w:multiLevelType w:val="hybridMultilevel"/>
    <w:tmpl w:val="698EE2D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7">
    <w:nsid w:val="4B9A0EEC"/>
    <w:multiLevelType w:val="multilevel"/>
    <w:tmpl w:val="3B546DC6"/>
    <w:lvl w:ilvl="0">
      <w:start w:val="1"/>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0A46673"/>
    <w:multiLevelType w:val="hybridMultilevel"/>
    <w:tmpl w:val="F5845F26"/>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9">
    <w:nsid w:val="5A3E44E0"/>
    <w:multiLevelType w:val="hybridMultilevel"/>
    <w:tmpl w:val="4EC44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AE1D13"/>
    <w:multiLevelType w:val="hybridMultilevel"/>
    <w:tmpl w:val="DB9C9628"/>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1">
    <w:nsid w:val="60F559A8"/>
    <w:multiLevelType w:val="multilevel"/>
    <w:tmpl w:val="A73663D8"/>
    <w:lvl w:ilvl="0">
      <w:start w:val="27"/>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37D08E6"/>
    <w:multiLevelType w:val="hybridMultilevel"/>
    <w:tmpl w:val="A502ED3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3">
    <w:nsid w:val="64F43697"/>
    <w:multiLevelType w:val="multilevel"/>
    <w:tmpl w:val="04F45600"/>
    <w:lvl w:ilvl="0">
      <w:start w:val="21"/>
      <w:numFmt w:val="decimal"/>
      <w:lvlText w:val="%1."/>
      <w:lvlJc w:val="left"/>
      <w:pPr>
        <w:ind w:left="480" w:hanging="480"/>
      </w:pPr>
      <w:rPr>
        <w:rFonts w:hint="default"/>
        <w:strike/>
      </w:rPr>
    </w:lvl>
    <w:lvl w:ilvl="1">
      <w:start w:val="1"/>
      <w:numFmt w:val="decimal"/>
      <w:lvlText w:val="%1.%2."/>
      <w:lvlJc w:val="left"/>
      <w:pPr>
        <w:ind w:left="480" w:hanging="480"/>
      </w:pPr>
      <w:rPr>
        <w:rFonts w:hint="default"/>
        <w:b/>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F264F97"/>
    <w:multiLevelType w:val="hybridMultilevel"/>
    <w:tmpl w:val="6082E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16">
    <w:nsid w:val="75F4721C"/>
    <w:multiLevelType w:val="hybridMultilevel"/>
    <w:tmpl w:val="D88ADDCC"/>
    <w:lvl w:ilvl="0" w:tplc="0416000B">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7">
    <w:nsid w:val="799C24A1"/>
    <w:multiLevelType w:val="hybridMultilevel"/>
    <w:tmpl w:val="E47C2764"/>
    <w:lvl w:ilvl="0" w:tplc="AE685132">
      <w:start w:val="1"/>
      <w:numFmt w:val="lowerLetter"/>
      <w:lvlText w:val="%1)"/>
      <w:lvlJc w:val="left"/>
      <w:pPr>
        <w:ind w:left="589" w:hanging="428"/>
      </w:pPr>
      <w:rPr>
        <w:rFonts w:ascii="Times New Roman" w:eastAsia="Times New Roman" w:hAnsi="Times New Roman" w:cs="Times New Roman" w:hint="default"/>
        <w:b/>
        <w:bCs/>
        <w:w w:val="99"/>
        <w:sz w:val="24"/>
        <w:szCs w:val="24"/>
      </w:rPr>
    </w:lvl>
    <w:lvl w:ilvl="1" w:tplc="65549C7A">
      <w:numFmt w:val="bullet"/>
      <w:lvlText w:val="•"/>
      <w:lvlJc w:val="left"/>
      <w:pPr>
        <w:ind w:left="1462" w:hanging="428"/>
      </w:pPr>
      <w:rPr>
        <w:rFonts w:hint="default"/>
      </w:rPr>
    </w:lvl>
    <w:lvl w:ilvl="2" w:tplc="6798AFAE">
      <w:numFmt w:val="bullet"/>
      <w:lvlText w:val="•"/>
      <w:lvlJc w:val="left"/>
      <w:pPr>
        <w:ind w:left="2344" w:hanging="428"/>
      </w:pPr>
      <w:rPr>
        <w:rFonts w:hint="default"/>
      </w:rPr>
    </w:lvl>
    <w:lvl w:ilvl="3" w:tplc="26480E22">
      <w:numFmt w:val="bullet"/>
      <w:lvlText w:val="•"/>
      <w:lvlJc w:val="left"/>
      <w:pPr>
        <w:ind w:left="3226" w:hanging="428"/>
      </w:pPr>
      <w:rPr>
        <w:rFonts w:hint="default"/>
      </w:rPr>
    </w:lvl>
    <w:lvl w:ilvl="4" w:tplc="9A52E7E6">
      <w:numFmt w:val="bullet"/>
      <w:lvlText w:val="•"/>
      <w:lvlJc w:val="left"/>
      <w:pPr>
        <w:ind w:left="4108" w:hanging="428"/>
      </w:pPr>
      <w:rPr>
        <w:rFonts w:hint="default"/>
      </w:rPr>
    </w:lvl>
    <w:lvl w:ilvl="5" w:tplc="F648A8DA">
      <w:numFmt w:val="bullet"/>
      <w:lvlText w:val="•"/>
      <w:lvlJc w:val="left"/>
      <w:pPr>
        <w:ind w:left="4990" w:hanging="428"/>
      </w:pPr>
      <w:rPr>
        <w:rFonts w:hint="default"/>
      </w:rPr>
    </w:lvl>
    <w:lvl w:ilvl="6" w:tplc="516ABCAA">
      <w:numFmt w:val="bullet"/>
      <w:lvlText w:val="•"/>
      <w:lvlJc w:val="left"/>
      <w:pPr>
        <w:ind w:left="5872" w:hanging="428"/>
      </w:pPr>
      <w:rPr>
        <w:rFonts w:hint="default"/>
      </w:rPr>
    </w:lvl>
    <w:lvl w:ilvl="7" w:tplc="38101DB0">
      <w:numFmt w:val="bullet"/>
      <w:lvlText w:val="•"/>
      <w:lvlJc w:val="left"/>
      <w:pPr>
        <w:ind w:left="6754" w:hanging="428"/>
      </w:pPr>
      <w:rPr>
        <w:rFonts w:hint="default"/>
      </w:rPr>
    </w:lvl>
    <w:lvl w:ilvl="8" w:tplc="51268BA6">
      <w:numFmt w:val="bullet"/>
      <w:lvlText w:val="•"/>
      <w:lvlJc w:val="left"/>
      <w:pPr>
        <w:ind w:left="7636" w:hanging="428"/>
      </w:pPr>
      <w:rPr>
        <w:rFonts w:hint="default"/>
      </w:rPr>
    </w:lvl>
  </w:abstractNum>
  <w:num w:numId="1">
    <w:abstractNumId w:val="10"/>
  </w:num>
  <w:num w:numId="2">
    <w:abstractNumId w:val="6"/>
  </w:num>
  <w:num w:numId="3">
    <w:abstractNumId w:val="8"/>
  </w:num>
  <w:num w:numId="4">
    <w:abstractNumId w:val="12"/>
  </w:num>
  <w:num w:numId="5">
    <w:abstractNumId w:val="9"/>
  </w:num>
  <w:num w:numId="6">
    <w:abstractNumId w:val="3"/>
  </w:num>
  <w:num w:numId="7">
    <w:abstractNumId w:val="5"/>
  </w:num>
  <w:num w:numId="8">
    <w:abstractNumId w:val="4"/>
  </w:num>
  <w:num w:numId="9">
    <w:abstractNumId w:val="16"/>
  </w:num>
  <w:num w:numId="10">
    <w:abstractNumId w:val="14"/>
  </w:num>
  <w:num w:numId="11">
    <w:abstractNumId w:val="7"/>
  </w:num>
  <w:num w:numId="12">
    <w:abstractNumId w:val="15"/>
  </w:num>
  <w:num w:numId="13">
    <w:abstractNumId w:val="2"/>
  </w:num>
  <w:num w:numId="14">
    <w:abstractNumId w:val="13"/>
  </w:num>
  <w:num w:numId="15">
    <w:abstractNumId w:val="1"/>
  </w:num>
  <w:num w:numId="16">
    <w:abstractNumId w:val="17"/>
  </w:num>
  <w:num w:numId="17">
    <w:abstractNumId w:val="0"/>
  </w:num>
  <w:num w:numId="1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636E5A"/>
    <w:rsid w:val="0000138C"/>
    <w:rsid w:val="00003E7A"/>
    <w:rsid w:val="00004445"/>
    <w:rsid w:val="000049CC"/>
    <w:rsid w:val="00005617"/>
    <w:rsid w:val="00006739"/>
    <w:rsid w:val="00006B5C"/>
    <w:rsid w:val="00007E35"/>
    <w:rsid w:val="00015EFF"/>
    <w:rsid w:val="0002099D"/>
    <w:rsid w:val="00024C85"/>
    <w:rsid w:val="00025CAB"/>
    <w:rsid w:val="00026737"/>
    <w:rsid w:val="00030160"/>
    <w:rsid w:val="00030506"/>
    <w:rsid w:val="00032617"/>
    <w:rsid w:val="00035E39"/>
    <w:rsid w:val="00036CB2"/>
    <w:rsid w:val="00037385"/>
    <w:rsid w:val="00047726"/>
    <w:rsid w:val="00050A85"/>
    <w:rsid w:val="0005112A"/>
    <w:rsid w:val="0005219B"/>
    <w:rsid w:val="00052D28"/>
    <w:rsid w:val="0006062C"/>
    <w:rsid w:val="00064C65"/>
    <w:rsid w:val="00065234"/>
    <w:rsid w:val="00071BC2"/>
    <w:rsid w:val="000733AF"/>
    <w:rsid w:val="000741D2"/>
    <w:rsid w:val="00075F0E"/>
    <w:rsid w:val="000770B5"/>
    <w:rsid w:val="000820A6"/>
    <w:rsid w:val="00085A6D"/>
    <w:rsid w:val="000A09D1"/>
    <w:rsid w:val="000A2048"/>
    <w:rsid w:val="000A3D57"/>
    <w:rsid w:val="000A420F"/>
    <w:rsid w:val="000A481B"/>
    <w:rsid w:val="000A59B1"/>
    <w:rsid w:val="000A5A24"/>
    <w:rsid w:val="000A6B25"/>
    <w:rsid w:val="000B3EC2"/>
    <w:rsid w:val="000B5A4C"/>
    <w:rsid w:val="000B6B9E"/>
    <w:rsid w:val="000C072A"/>
    <w:rsid w:val="000C0AE8"/>
    <w:rsid w:val="000C46FC"/>
    <w:rsid w:val="000D0067"/>
    <w:rsid w:val="000D4891"/>
    <w:rsid w:val="000D6D7D"/>
    <w:rsid w:val="000D7ADA"/>
    <w:rsid w:val="000E08F7"/>
    <w:rsid w:val="000E22CF"/>
    <w:rsid w:val="000E35A7"/>
    <w:rsid w:val="000E525D"/>
    <w:rsid w:val="000E70A1"/>
    <w:rsid w:val="000E73F4"/>
    <w:rsid w:val="000F2730"/>
    <w:rsid w:val="000F382F"/>
    <w:rsid w:val="000F532A"/>
    <w:rsid w:val="000F5E38"/>
    <w:rsid w:val="001009D2"/>
    <w:rsid w:val="00100FF6"/>
    <w:rsid w:val="00101706"/>
    <w:rsid w:val="0010254C"/>
    <w:rsid w:val="001029A4"/>
    <w:rsid w:val="001070B6"/>
    <w:rsid w:val="001070EC"/>
    <w:rsid w:val="001149C2"/>
    <w:rsid w:val="00115991"/>
    <w:rsid w:val="00115FA5"/>
    <w:rsid w:val="001217F5"/>
    <w:rsid w:val="00123548"/>
    <w:rsid w:val="001238A5"/>
    <w:rsid w:val="0012488A"/>
    <w:rsid w:val="00125342"/>
    <w:rsid w:val="00126323"/>
    <w:rsid w:val="001277A8"/>
    <w:rsid w:val="0013074D"/>
    <w:rsid w:val="00130D30"/>
    <w:rsid w:val="00131414"/>
    <w:rsid w:val="00131C2F"/>
    <w:rsid w:val="0013237A"/>
    <w:rsid w:val="00132A26"/>
    <w:rsid w:val="00132D33"/>
    <w:rsid w:val="001357D4"/>
    <w:rsid w:val="0013685A"/>
    <w:rsid w:val="001406D3"/>
    <w:rsid w:val="00142FEB"/>
    <w:rsid w:val="0014310D"/>
    <w:rsid w:val="00144F8B"/>
    <w:rsid w:val="00146048"/>
    <w:rsid w:val="00150A04"/>
    <w:rsid w:val="001511F7"/>
    <w:rsid w:val="00151648"/>
    <w:rsid w:val="001535EC"/>
    <w:rsid w:val="00153BC8"/>
    <w:rsid w:val="0015498C"/>
    <w:rsid w:val="0015612E"/>
    <w:rsid w:val="001578FD"/>
    <w:rsid w:val="0016065B"/>
    <w:rsid w:val="00160731"/>
    <w:rsid w:val="00160CC5"/>
    <w:rsid w:val="0016133D"/>
    <w:rsid w:val="00163651"/>
    <w:rsid w:val="00164591"/>
    <w:rsid w:val="00166529"/>
    <w:rsid w:val="00166925"/>
    <w:rsid w:val="00167569"/>
    <w:rsid w:val="00167BB2"/>
    <w:rsid w:val="001706F8"/>
    <w:rsid w:val="001707AA"/>
    <w:rsid w:val="001754A4"/>
    <w:rsid w:val="001841A8"/>
    <w:rsid w:val="00190A50"/>
    <w:rsid w:val="001A0EEF"/>
    <w:rsid w:val="001A5BD9"/>
    <w:rsid w:val="001B19F8"/>
    <w:rsid w:val="001B40C8"/>
    <w:rsid w:val="001C15B6"/>
    <w:rsid w:val="001C2246"/>
    <w:rsid w:val="001C443E"/>
    <w:rsid w:val="001C782C"/>
    <w:rsid w:val="001E244D"/>
    <w:rsid w:val="001E2FED"/>
    <w:rsid w:val="001E3BAD"/>
    <w:rsid w:val="001E53F0"/>
    <w:rsid w:val="001E5708"/>
    <w:rsid w:val="001E6FF9"/>
    <w:rsid w:val="001F1694"/>
    <w:rsid w:val="001F4ADF"/>
    <w:rsid w:val="001F534E"/>
    <w:rsid w:val="001F55BE"/>
    <w:rsid w:val="001F6AD2"/>
    <w:rsid w:val="001F72A5"/>
    <w:rsid w:val="00201BD8"/>
    <w:rsid w:val="00202E8A"/>
    <w:rsid w:val="002070B7"/>
    <w:rsid w:val="00207984"/>
    <w:rsid w:val="00211F4B"/>
    <w:rsid w:val="0021324D"/>
    <w:rsid w:val="0021633C"/>
    <w:rsid w:val="00217862"/>
    <w:rsid w:val="00220B4F"/>
    <w:rsid w:val="00220DAD"/>
    <w:rsid w:val="00220FEA"/>
    <w:rsid w:val="002215E8"/>
    <w:rsid w:val="00222FB0"/>
    <w:rsid w:val="00225A49"/>
    <w:rsid w:val="002317E2"/>
    <w:rsid w:val="00235845"/>
    <w:rsid w:val="002416EC"/>
    <w:rsid w:val="002421F5"/>
    <w:rsid w:val="0024302E"/>
    <w:rsid w:val="00246D79"/>
    <w:rsid w:val="00246FD7"/>
    <w:rsid w:val="002510FC"/>
    <w:rsid w:val="00255EE3"/>
    <w:rsid w:val="0025637E"/>
    <w:rsid w:val="00256CC3"/>
    <w:rsid w:val="00261B72"/>
    <w:rsid w:val="002650BA"/>
    <w:rsid w:val="00265EC1"/>
    <w:rsid w:val="0026662A"/>
    <w:rsid w:val="002674CD"/>
    <w:rsid w:val="00270902"/>
    <w:rsid w:val="00271897"/>
    <w:rsid w:val="00272172"/>
    <w:rsid w:val="00274765"/>
    <w:rsid w:val="00274D67"/>
    <w:rsid w:val="00276046"/>
    <w:rsid w:val="00282D68"/>
    <w:rsid w:val="00282F0F"/>
    <w:rsid w:val="0028307E"/>
    <w:rsid w:val="0028487D"/>
    <w:rsid w:val="00286A88"/>
    <w:rsid w:val="00287BF9"/>
    <w:rsid w:val="0029404D"/>
    <w:rsid w:val="002951FE"/>
    <w:rsid w:val="002A639D"/>
    <w:rsid w:val="002A6950"/>
    <w:rsid w:val="002B368B"/>
    <w:rsid w:val="002B4F5B"/>
    <w:rsid w:val="002C18AF"/>
    <w:rsid w:val="002C4D4C"/>
    <w:rsid w:val="002C4E86"/>
    <w:rsid w:val="002C575F"/>
    <w:rsid w:val="002D1E2A"/>
    <w:rsid w:val="002D4DE3"/>
    <w:rsid w:val="002E222D"/>
    <w:rsid w:val="002E433E"/>
    <w:rsid w:val="002E5612"/>
    <w:rsid w:val="002E68F2"/>
    <w:rsid w:val="002E6A80"/>
    <w:rsid w:val="002F2BD0"/>
    <w:rsid w:val="002F2E7B"/>
    <w:rsid w:val="002F338E"/>
    <w:rsid w:val="002F36FF"/>
    <w:rsid w:val="002F37A8"/>
    <w:rsid w:val="002F4E9B"/>
    <w:rsid w:val="002F5DF0"/>
    <w:rsid w:val="002F6C00"/>
    <w:rsid w:val="002F7FAB"/>
    <w:rsid w:val="00305B5C"/>
    <w:rsid w:val="00307B26"/>
    <w:rsid w:val="0031031E"/>
    <w:rsid w:val="0031119A"/>
    <w:rsid w:val="003122FA"/>
    <w:rsid w:val="00312F31"/>
    <w:rsid w:val="00317944"/>
    <w:rsid w:val="003220EE"/>
    <w:rsid w:val="003225AA"/>
    <w:rsid w:val="003231A9"/>
    <w:rsid w:val="003232AA"/>
    <w:rsid w:val="00323854"/>
    <w:rsid w:val="003257ED"/>
    <w:rsid w:val="00327E79"/>
    <w:rsid w:val="0033279B"/>
    <w:rsid w:val="00332FFF"/>
    <w:rsid w:val="003351EE"/>
    <w:rsid w:val="0033669C"/>
    <w:rsid w:val="00342AD0"/>
    <w:rsid w:val="00344F9F"/>
    <w:rsid w:val="00345661"/>
    <w:rsid w:val="00346B36"/>
    <w:rsid w:val="003471A2"/>
    <w:rsid w:val="003478DB"/>
    <w:rsid w:val="00347D73"/>
    <w:rsid w:val="00350BA4"/>
    <w:rsid w:val="00350FB3"/>
    <w:rsid w:val="003527DC"/>
    <w:rsid w:val="00353377"/>
    <w:rsid w:val="0035478A"/>
    <w:rsid w:val="00355AA5"/>
    <w:rsid w:val="003628C4"/>
    <w:rsid w:val="00366D71"/>
    <w:rsid w:val="00374433"/>
    <w:rsid w:val="00375E6D"/>
    <w:rsid w:val="00380FD2"/>
    <w:rsid w:val="00381573"/>
    <w:rsid w:val="00384913"/>
    <w:rsid w:val="003870E0"/>
    <w:rsid w:val="0039441F"/>
    <w:rsid w:val="00397166"/>
    <w:rsid w:val="003A4706"/>
    <w:rsid w:val="003A7013"/>
    <w:rsid w:val="003A7235"/>
    <w:rsid w:val="003B3933"/>
    <w:rsid w:val="003B5D96"/>
    <w:rsid w:val="003B65DD"/>
    <w:rsid w:val="003B7F4E"/>
    <w:rsid w:val="003C36E4"/>
    <w:rsid w:val="003C398C"/>
    <w:rsid w:val="003C437D"/>
    <w:rsid w:val="003C4979"/>
    <w:rsid w:val="003D0ADC"/>
    <w:rsid w:val="003D15E4"/>
    <w:rsid w:val="003D2A83"/>
    <w:rsid w:val="003D6251"/>
    <w:rsid w:val="003E24B3"/>
    <w:rsid w:val="003E4797"/>
    <w:rsid w:val="003E60B9"/>
    <w:rsid w:val="003F03B6"/>
    <w:rsid w:val="003F3B3C"/>
    <w:rsid w:val="003F73B9"/>
    <w:rsid w:val="0040306A"/>
    <w:rsid w:val="00416961"/>
    <w:rsid w:val="00422679"/>
    <w:rsid w:val="00423D71"/>
    <w:rsid w:val="00424EA0"/>
    <w:rsid w:val="00425E69"/>
    <w:rsid w:val="0043315A"/>
    <w:rsid w:val="004340E0"/>
    <w:rsid w:val="00435642"/>
    <w:rsid w:val="00440589"/>
    <w:rsid w:val="00440D3A"/>
    <w:rsid w:val="00442045"/>
    <w:rsid w:val="004500BA"/>
    <w:rsid w:val="00450913"/>
    <w:rsid w:val="0045176E"/>
    <w:rsid w:val="00453E06"/>
    <w:rsid w:val="00454FEC"/>
    <w:rsid w:val="004550A6"/>
    <w:rsid w:val="004612D2"/>
    <w:rsid w:val="0046166B"/>
    <w:rsid w:val="00462DCF"/>
    <w:rsid w:val="004635F0"/>
    <w:rsid w:val="004646A8"/>
    <w:rsid w:val="00466331"/>
    <w:rsid w:val="0046722F"/>
    <w:rsid w:val="00467BED"/>
    <w:rsid w:val="00471436"/>
    <w:rsid w:val="0047342A"/>
    <w:rsid w:val="00475CFD"/>
    <w:rsid w:val="004769D8"/>
    <w:rsid w:val="00477FE9"/>
    <w:rsid w:val="00482A51"/>
    <w:rsid w:val="00491284"/>
    <w:rsid w:val="004948B3"/>
    <w:rsid w:val="004A0E2E"/>
    <w:rsid w:val="004A2F7F"/>
    <w:rsid w:val="004B10FC"/>
    <w:rsid w:val="004B589C"/>
    <w:rsid w:val="004C17E7"/>
    <w:rsid w:val="004C1AD7"/>
    <w:rsid w:val="004C42CA"/>
    <w:rsid w:val="004C499C"/>
    <w:rsid w:val="004C7EBF"/>
    <w:rsid w:val="004D3850"/>
    <w:rsid w:val="004D3B5E"/>
    <w:rsid w:val="004D67F5"/>
    <w:rsid w:val="004D7172"/>
    <w:rsid w:val="004E1073"/>
    <w:rsid w:val="004E3247"/>
    <w:rsid w:val="004E59FD"/>
    <w:rsid w:val="004F2BBD"/>
    <w:rsid w:val="004F40D4"/>
    <w:rsid w:val="004F4CC0"/>
    <w:rsid w:val="00503857"/>
    <w:rsid w:val="005041D0"/>
    <w:rsid w:val="00505FA7"/>
    <w:rsid w:val="005114B7"/>
    <w:rsid w:val="00514893"/>
    <w:rsid w:val="0051589B"/>
    <w:rsid w:val="00516C62"/>
    <w:rsid w:val="005171D6"/>
    <w:rsid w:val="00524F96"/>
    <w:rsid w:val="00527C5A"/>
    <w:rsid w:val="0053195E"/>
    <w:rsid w:val="0053251E"/>
    <w:rsid w:val="00536979"/>
    <w:rsid w:val="00543026"/>
    <w:rsid w:val="0054345E"/>
    <w:rsid w:val="0054379A"/>
    <w:rsid w:val="00543BB9"/>
    <w:rsid w:val="00547ED8"/>
    <w:rsid w:val="00550F2B"/>
    <w:rsid w:val="005533D9"/>
    <w:rsid w:val="005536E2"/>
    <w:rsid w:val="00556A4A"/>
    <w:rsid w:val="005615EC"/>
    <w:rsid w:val="00561798"/>
    <w:rsid w:val="00563E04"/>
    <w:rsid w:val="00564E9D"/>
    <w:rsid w:val="00565D1C"/>
    <w:rsid w:val="00572992"/>
    <w:rsid w:val="00572D8A"/>
    <w:rsid w:val="00583B0F"/>
    <w:rsid w:val="00587516"/>
    <w:rsid w:val="00587830"/>
    <w:rsid w:val="00590FEF"/>
    <w:rsid w:val="00594159"/>
    <w:rsid w:val="005977DB"/>
    <w:rsid w:val="005A2E2A"/>
    <w:rsid w:val="005A336F"/>
    <w:rsid w:val="005A5844"/>
    <w:rsid w:val="005A6D0E"/>
    <w:rsid w:val="005B07F8"/>
    <w:rsid w:val="005B3920"/>
    <w:rsid w:val="005B5574"/>
    <w:rsid w:val="005B7C73"/>
    <w:rsid w:val="005C7C82"/>
    <w:rsid w:val="005D0C0A"/>
    <w:rsid w:val="005D2235"/>
    <w:rsid w:val="005D3257"/>
    <w:rsid w:val="005D4469"/>
    <w:rsid w:val="005D49D9"/>
    <w:rsid w:val="005D4CB6"/>
    <w:rsid w:val="005D4E0B"/>
    <w:rsid w:val="005D5053"/>
    <w:rsid w:val="005D5497"/>
    <w:rsid w:val="005E314A"/>
    <w:rsid w:val="005E336A"/>
    <w:rsid w:val="005E582B"/>
    <w:rsid w:val="005E66D4"/>
    <w:rsid w:val="005E72F8"/>
    <w:rsid w:val="005F162F"/>
    <w:rsid w:val="005F236E"/>
    <w:rsid w:val="005F319A"/>
    <w:rsid w:val="005F3E3F"/>
    <w:rsid w:val="00601C22"/>
    <w:rsid w:val="00604F40"/>
    <w:rsid w:val="00611769"/>
    <w:rsid w:val="00614995"/>
    <w:rsid w:val="00617ACE"/>
    <w:rsid w:val="00620DB2"/>
    <w:rsid w:val="00620DEE"/>
    <w:rsid w:val="0062101D"/>
    <w:rsid w:val="00624CD5"/>
    <w:rsid w:val="00625FE4"/>
    <w:rsid w:val="006274DC"/>
    <w:rsid w:val="0063220D"/>
    <w:rsid w:val="00634D50"/>
    <w:rsid w:val="00636E5A"/>
    <w:rsid w:val="00637D93"/>
    <w:rsid w:val="0064009E"/>
    <w:rsid w:val="00642596"/>
    <w:rsid w:val="00645229"/>
    <w:rsid w:val="00646F3B"/>
    <w:rsid w:val="00652137"/>
    <w:rsid w:val="00653025"/>
    <w:rsid w:val="00653939"/>
    <w:rsid w:val="006555AD"/>
    <w:rsid w:val="00660E8C"/>
    <w:rsid w:val="00662D2D"/>
    <w:rsid w:val="00664C54"/>
    <w:rsid w:val="00672101"/>
    <w:rsid w:val="00672587"/>
    <w:rsid w:val="00676F9A"/>
    <w:rsid w:val="006774EC"/>
    <w:rsid w:val="0068328B"/>
    <w:rsid w:val="00684FF9"/>
    <w:rsid w:val="006854F4"/>
    <w:rsid w:val="00685D3C"/>
    <w:rsid w:val="006878D2"/>
    <w:rsid w:val="00690310"/>
    <w:rsid w:val="00690660"/>
    <w:rsid w:val="0069290F"/>
    <w:rsid w:val="00692B66"/>
    <w:rsid w:val="006938E4"/>
    <w:rsid w:val="00694D2D"/>
    <w:rsid w:val="006A2D77"/>
    <w:rsid w:val="006A623C"/>
    <w:rsid w:val="006B02F7"/>
    <w:rsid w:val="006B25A2"/>
    <w:rsid w:val="006B2C08"/>
    <w:rsid w:val="006B3EA8"/>
    <w:rsid w:val="006B7B4A"/>
    <w:rsid w:val="006C599E"/>
    <w:rsid w:val="006C5DF8"/>
    <w:rsid w:val="006C5FA6"/>
    <w:rsid w:val="006C6933"/>
    <w:rsid w:val="006D27B5"/>
    <w:rsid w:val="006D46C4"/>
    <w:rsid w:val="006D6BC0"/>
    <w:rsid w:val="006E0CCE"/>
    <w:rsid w:val="006E38FB"/>
    <w:rsid w:val="006E40B2"/>
    <w:rsid w:val="006E43C5"/>
    <w:rsid w:val="006E6CB3"/>
    <w:rsid w:val="006F343B"/>
    <w:rsid w:val="006F34B3"/>
    <w:rsid w:val="00700FFB"/>
    <w:rsid w:val="00701161"/>
    <w:rsid w:val="0070133C"/>
    <w:rsid w:val="00701C0A"/>
    <w:rsid w:val="0070252D"/>
    <w:rsid w:val="0070252E"/>
    <w:rsid w:val="00703448"/>
    <w:rsid w:val="00710388"/>
    <w:rsid w:val="007119B8"/>
    <w:rsid w:val="00711E3E"/>
    <w:rsid w:val="00714294"/>
    <w:rsid w:val="00717578"/>
    <w:rsid w:val="00720804"/>
    <w:rsid w:val="00720B9E"/>
    <w:rsid w:val="00724B26"/>
    <w:rsid w:val="00726639"/>
    <w:rsid w:val="00726BEF"/>
    <w:rsid w:val="00731B07"/>
    <w:rsid w:val="0073392D"/>
    <w:rsid w:val="00734B7E"/>
    <w:rsid w:val="007401E3"/>
    <w:rsid w:val="00742904"/>
    <w:rsid w:val="00742CEA"/>
    <w:rsid w:val="00750AA5"/>
    <w:rsid w:val="007510AE"/>
    <w:rsid w:val="007570CC"/>
    <w:rsid w:val="007578B2"/>
    <w:rsid w:val="007605A5"/>
    <w:rsid w:val="00760E63"/>
    <w:rsid w:val="007673D2"/>
    <w:rsid w:val="007721AF"/>
    <w:rsid w:val="00774204"/>
    <w:rsid w:val="007752F1"/>
    <w:rsid w:val="00775CAB"/>
    <w:rsid w:val="007811C7"/>
    <w:rsid w:val="00781485"/>
    <w:rsid w:val="00783192"/>
    <w:rsid w:val="007838B2"/>
    <w:rsid w:val="00783AC2"/>
    <w:rsid w:val="00784A23"/>
    <w:rsid w:val="007854FD"/>
    <w:rsid w:val="007911CB"/>
    <w:rsid w:val="0079357A"/>
    <w:rsid w:val="0079764F"/>
    <w:rsid w:val="007A09EA"/>
    <w:rsid w:val="007A3102"/>
    <w:rsid w:val="007A7B53"/>
    <w:rsid w:val="007B57FD"/>
    <w:rsid w:val="007C3868"/>
    <w:rsid w:val="007D52E9"/>
    <w:rsid w:val="007E584D"/>
    <w:rsid w:val="007E7F45"/>
    <w:rsid w:val="007F02ED"/>
    <w:rsid w:val="007F4E6D"/>
    <w:rsid w:val="007F5C89"/>
    <w:rsid w:val="007F6995"/>
    <w:rsid w:val="007F7682"/>
    <w:rsid w:val="0080330D"/>
    <w:rsid w:val="00803D66"/>
    <w:rsid w:val="00804CCC"/>
    <w:rsid w:val="00805355"/>
    <w:rsid w:val="00811190"/>
    <w:rsid w:val="00811CD2"/>
    <w:rsid w:val="0081221F"/>
    <w:rsid w:val="00813452"/>
    <w:rsid w:val="008136C3"/>
    <w:rsid w:val="008137E5"/>
    <w:rsid w:val="0081456F"/>
    <w:rsid w:val="00821C4D"/>
    <w:rsid w:val="008233ED"/>
    <w:rsid w:val="0082789B"/>
    <w:rsid w:val="00827C64"/>
    <w:rsid w:val="00835D8A"/>
    <w:rsid w:val="008366BB"/>
    <w:rsid w:val="008369FE"/>
    <w:rsid w:val="00841D3C"/>
    <w:rsid w:val="00854895"/>
    <w:rsid w:val="008551EF"/>
    <w:rsid w:val="00857C13"/>
    <w:rsid w:val="00860FAD"/>
    <w:rsid w:val="0086227A"/>
    <w:rsid w:val="008641D2"/>
    <w:rsid w:val="00867AD8"/>
    <w:rsid w:val="0087049D"/>
    <w:rsid w:val="008729A5"/>
    <w:rsid w:val="00875FE7"/>
    <w:rsid w:val="00880A79"/>
    <w:rsid w:val="00882200"/>
    <w:rsid w:val="0088652A"/>
    <w:rsid w:val="00887DBC"/>
    <w:rsid w:val="0089076B"/>
    <w:rsid w:val="00892D99"/>
    <w:rsid w:val="00896577"/>
    <w:rsid w:val="008A0EB1"/>
    <w:rsid w:val="008A18ED"/>
    <w:rsid w:val="008A502C"/>
    <w:rsid w:val="008A77B1"/>
    <w:rsid w:val="008A7960"/>
    <w:rsid w:val="008B14D5"/>
    <w:rsid w:val="008B4C2A"/>
    <w:rsid w:val="008C06C0"/>
    <w:rsid w:val="008C0B3D"/>
    <w:rsid w:val="008C251F"/>
    <w:rsid w:val="008C2B53"/>
    <w:rsid w:val="008C3646"/>
    <w:rsid w:val="008C679D"/>
    <w:rsid w:val="008D2743"/>
    <w:rsid w:val="008D3228"/>
    <w:rsid w:val="008D41D5"/>
    <w:rsid w:val="008D42DF"/>
    <w:rsid w:val="008D568B"/>
    <w:rsid w:val="008E04E8"/>
    <w:rsid w:val="008E5F3D"/>
    <w:rsid w:val="008F0666"/>
    <w:rsid w:val="008F086C"/>
    <w:rsid w:val="008F32B6"/>
    <w:rsid w:val="008F56A2"/>
    <w:rsid w:val="009008E9"/>
    <w:rsid w:val="00900FE6"/>
    <w:rsid w:val="009062C5"/>
    <w:rsid w:val="009125C0"/>
    <w:rsid w:val="00914A7F"/>
    <w:rsid w:val="00916BE0"/>
    <w:rsid w:val="00922F8D"/>
    <w:rsid w:val="0092367E"/>
    <w:rsid w:val="00927687"/>
    <w:rsid w:val="00931780"/>
    <w:rsid w:val="009332B0"/>
    <w:rsid w:val="00940044"/>
    <w:rsid w:val="0094074A"/>
    <w:rsid w:val="00944D5E"/>
    <w:rsid w:val="00952C8B"/>
    <w:rsid w:val="009555FC"/>
    <w:rsid w:val="00956BEF"/>
    <w:rsid w:val="009571D1"/>
    <w:rsid w:val="0095777A"/>
    <w:rsid w:val="00961595"/>
    <w:rsid w:val="009643EA"/>
    <w:rsid w:val="009711B7"/>
    <w:rsid w:val="00971CF2"/>
    <w:rsid w:val="00973A80"/>
    <w:rsid w:val="00973ADB"/>
    <w:rsid w:val="00974D9F"/>
    <w:rsid w:val="00974E00"/>
    <w:rsid w:val="0097542C"/>
    <w:rsid w:val="0098255E"/>
    <w:rsid w:val="009834EC"/>
    <w:rsid w:val="00983828"/>
    <w:rsid w:val="0098448C"/>
    <w:rsid w:val="0098571C"/>
    <w:rsid w:val="009870C3"/>
    <w:rsid w:val="00992179"/>
    <w:rsid w:val="00992F0A"/>
    <w:rsid w:val="00995BDF"/>
    <w:rsid w:val="009A2D41"/>
    <w:rsid w:val="009A55DE"/>
    <w:rsid w:val="009B5003"/>
    <w:rsid w:val="009B5233"/>
    <w:rsid w:val="009B6E30"/>
    <w:rsid w:val="009C2D4C"/>
    <w:rsid w:val="009C3AB3"/>
    <w:rsid w:val="009C5A1C"/>
    <w:rsid w:val="009C6C47"/>
    <w:rsid w:val="009C73FF"/>
    <w:rsid w:val="009D0B92"/>
    <w:rsid w:val="009D4B48"/>
    <w:rsid w:val="009D67D6"/>
    <w:rsid w:val="009E0A3A"/>
    <w:rsid w:val="009E184D"/>
    <w:rsid w:val="009E23D9"/>
    <w:rsid w:val="009E53A6"/>
    <w:rsid w:val="009E5BAD"/>
    <w:rsid w:val="009E75B9"/>
    <w:rsid w:val="009E7A04"/>
    <w:rsid w:val="009F0B30"/>
    <w:rsid w:val="009F1F24"/>
    <w:rsid w:val="009F406C"/>
    <w:rsid w:val="009F7581"/>
    <w:rsid w:val="00A01D1D"/>
    <w:rsid w:val="00A01E36"/>
    <w:rsid w:val="00A01FE0"/>
    <w:rsid w:val="00A02730"/>
    <w:rsid w:val="00A02C03"/>
    <w:rsid w:val="00A07CC8"/>
    <w:rsid w:val="00A1398F"/>
    <w:rsid w:val="00A1792B"/>
    <w:rsid w:val="00A229FB"/>
    <w:rsid w:val="00A22AEB"/>
    <w:rsid w:val="00A242F0"/>
    <w:rsid w:val="00A24996"/>
    <w:rsid w:val="00A3791C"/>
    <w:rsid w:val="00A411EA"/>
    <w:rsid w:val="00A418F6"/>
    <w:rsid w:val="00A41DC5"/>
    <w:rsid w:val="00A41E7E"/>
    <w:rsid w:val="00A42FB7"/>
    <w:rsid w:val="00A532B6"/>
    <w:rsid w:val="00A57F6D"/>
    <w:rsid w:val="00A6234C"/>
    <w:rsid w:val="00A633F7"/>
    <w:rsid w:val="00A6377F"/>
    <w:rsid w:val="00A6530F"/>
    <w:rsid w:val="00A65C5B"/>
    <w:rsid w:val="00A6647E"/>
    <w:rsid w:val="00A672E7"/>
    <w:rsid w:val="00A70A24"/>
    <w:rsid w:val="00A70C55"/>
    <w:rsid w:val="00A70D73"/>
    <w:rsid w:val="00A73005"/>
    <w:rsid w:val="00A811BF"/>
    <w:rsid w:val="00A81438"/>
    <w:rsid w:val="00A8518F"/>
    <w:rsid w:val="00A865F2"/>
    <w:rsid w:val="00A87654"/>
    <w:rsid w:val="00A87964"/>
    <w:rsid w:val="00A87D90"/>
    <w:rsid w:val="00A945E5"/>
    <w:rsid w:val="00A95AEA"/>
    <w:rsid w:val="00A97656"/>
    <w:rsid w:val="00A97882"/>
    <w:rsid w:val="00AA06F8"/>
    <w:rsid w:val="00AA1BE2"/>
    <w:rsid w:val="00AA4C30"/>
    <w:rsid w:val="00AA7A3A"/>
    <w:rsid w:val="00AB0081"/>
    <w:rsid w:val="00AB2662"/>
    <w:rsid w:val="00AB27BC"/>
    <w:rsid w:val="00AB3222"/>
    <w:rsid w:val="00AB641E"/>
    <w:rsid w:val="00AB650B"/>
    <w:rsid w:val="00AB7709"/>
    <w:rsid w:val="00AC4864"/>
    <w:rsid w:val="00AC4D1C"/>
    <w:rsid w:val="00AC77F9"/>
    <w:rsid w:val="00AD2A32"/>
    <w:rsid w:val="00AD5882"/>
    <w:rsid w:val="00AD7D32"/>
    <w:rsid w:val="00AE0913"/>
    <w:rsid w:val="00AE6EE1"/>
    <w:rsid w:val="00AF1AC3"/>
    <w:rsid w:val="00AF1CB5"/>
    <w:rsid w:val="00AF2C54"/>
    <w:rsid w:val="00AF3522"/>
    <w:rsid w:val="00AF6A50"/>
    <w:rsid w:val="00B02F03"/>
    <w:rsid w:val="00B03A09"/>
    <w:rsid w:val="00B0429E"/>
    <w:rsid w:val="00B04C4C"/>
    <w:rsid w:val="00B053B6"/>
    <w:rsid w:val="00B05D58"/>
    <w:rsid w:val="00B05E4E"/>
    <w:rsid w:val="00B07DCB"/>
    <w:rsid w:val="00B1093D"/>
    <w:rsid w:val="00B165DB"/>
    <w:rsid w:val="00B2421C"/>
    <w:rsid w:val="00B3029B"/>
    <w:rsid w:val="00B31F3C"/>
    <w:rsid w:val="00B34831"/>
    <w:rsid w:val="00B36C26"/>
    <w:rsid w:val="00B37A6A"/>
    <w:rsid w:val="00B40E71"/>
    <w:rsid w:val="00B4345E"/>
    <w:rsid w:val="00B45A61"/>
    <w:rsid w:val="00B466D0"/>
    <w:rsid w:val="00B473C0"/>
    <w:rsid w:val="00B47A19"/>
    <w:rsid w:val="00B5199A"/>
    <w:rsid w:val="00B57073"/>
    <w:rsid w:val="00B5764A"/>
    <w:rsid w:val="00B62A42"/>
    <w:rsid w:val="00B653E4"/>
    <w:rsid w:val="00B65FD3"/>
    <w:rsid w:val="00B74730"/>
    <w:rsid w:val="00B804F3"/>
    <w:rsid w:val="00B82EAB"/>
    <w:rsid w:val="00B85350"/>
    <w:rsid w:val="00B85DDF"/>
    <w:rsid w:val="00B9111B"/>
    <w:rsid w:val="00B91EC6"/>
    <w:rsid w:val="00B91F11"/>
    <w:rsid w:val="00B93704"/>
    <w:rsid w:val="00B93CC6"/>
    <w:rsid w:val="00B953CC"/>
    <w:rsid w:val="00B97CF9"/>
    <w:rsid w:val="00BA4650"/>
    <w:rsid w:val="00BB070B"/>
    <w:rsid w:val="00BB6D69"/>
    <w:rsid w:val="00BC0F4F"/>
    <w:rsid w:val="00BC1534"/>
    <w:rsid w:val="00BC2501"/>
    <w:rsid w:val="00BC481E"/>
    <w:rsid w:val="00BD10C5"/>
    <w:rsid w:val="00BD28D6"/>
    <w:rsid w:val="00BD2E29"/>
    <w:rsid w:val="00BD2EE7"/>
    <w:rsid w:val="00BD33B4"/>
    <w:rsid w:val="00BD584A"/>
    <w:rsid w:val="00BD5CCB"/>
    <w:rsid w:val="00BE213C"/>
    <w:rsid w:val="00BE2945"/>
    <w:rsid w:val="00BE2BB2"/>
    <w:rsid w:val="00BE3825"/>
    <w:rsid w:val="00BE5C6B"/>
    <w:rsid w:val="00BF5B84"/>
    <w:rsid w:val="00BF7B4B"/>
    <w:rsid w:val="00C01358"/>
    <w:rsid w:val="00C0218B"/>
    <w:rsid w:val="00C0618C"/>
    <w:rsid w:val="00C06C75"/>
    <w:rsid w:val="00C11032"/>
    <w:rsid w:val="00C11EBF"/>
    <w:rsid w:val="00C1290F"/>
    <w:rsid w:val="00C14663"/>
    <w:rsid w:val="00C15E53"/>
    <w:rsid w:val="00C20720"/>
    <w:rsid w:val="00C22190"/>
    <w:rsid w:val="00C22C42"/>
    <w:rsid w:val="00C245C3"/>
    <w:rsid w:val="00C24C31"/>
    <w:rsid w:val="00C25FD1"/>
    <w:rsid w:val="00C260A2"/>
    <w:rsid w:val="00C32628"/>
    <w:rsid w:val="00C3329F"/>
    <w:rsid w:val="00C370F6"/>
    <w:rsid w:val="00C4174D"/>
    <w:rsid w:val="00C42420"/>
    <w:rsid w:val="00C42E9A"/>
    <w:rsid w:val="00C46430"/>
    <w:rsid w:val="00C508EE"/>
    <w:rsid w:val="00C53332"/>
    <w:rsid w:val="00C61C48"/>
    <w:rsid w:val="00C6532A"/>
    <w:rsid w:val="00C65935"/>
    <w:rsid w:val="00C71A15"/>
    <w:rsid w:val="00C723BA"/>
    <w:rsid w:val="00C76D08"/>
    <w:rsid w:val="00C8086F"/>
    <w:rsid w:val="00C81F4E"/>
    <w:rsid w:val="00C83A6D"/>
    <w:rsid w:val="00C87EE9"/>
    <w:rsid w:val="00C923D7"/>
    <w:rsid w:val="00C95270"/>
    <w:rsid w:val="00C95F95"/>
    <w:rsid w:val="00CA0367"/>
    <w:rsid w:val="00CA09F0"/>
    <w:rsid w:val="00CA1C09"/>
    <w:rsid w:val="00CA5701"/>
    <w:rsid w:val="00CA58EE"/>
    <w:rsid w:val="00CA6791"/>
    <w:rsid w:val="00CB0030"/>
    <w:rsid w:val="00CB0C25"/>
    <w:rsid w:val="00CB4B6F"/>
    <w:rsid w:val="00CB526D"/>
    <w:rsid w:val="00CB66C6"/>
    <w:rsid w:val="00CC0127"/>
    <w:rsid w:val="00CC1CD9"/>
    <w:rsid w:val="00CC3424"/>
    <w:rsid w:val="00CC52A3"/>
    <w:rsid w:val="00CC6B97"/>
    <w:rsid w:val="00CC6E3D"/>
    <w:rsid w:val="00CD023D"/>
    <w:rsid w:val="00CD2C9D"/>
    <w:rsid w:val="00CD3EAA"/>
    <w:rsid w:val="00CD5A85"/>
    <w:rsid w:val="00CD60EC"/>
    <w:rsid w:val="00CD6B73"/>
    <w:rsid w:val="00CD7989"/>
    <w:rsid w:val="00CE55BA"/>
    <w:rsid w:val="00CF2579"/>
    <w:rsid w:val="00CF3FFA"/>
    <w:rsid w:val="00CF60FE"/>
    <w:rsid w:val="00D04270"/>
    <w:rsid w:val="00D045D0"/>
    <w:rsid w:val="00D06E2F"/>
    <w:rsid w:val="00D06EA4"/>
    <w:rsid w:val="00D1788C"/>
    <w:rsid w:val="00D17B16"/>
    <w:rsid w:val="00D17D42"/>
    <w:rsid w:val="00D2391C"/>
    <w:rsid w:val="00D242A0"/>
    <w:rsid w:val="00D302F4"/>
    <w:rsid w:val="00D32B13"/>
    <w:rsid w:val="00D33F50"/>
    <w:rsid w:val="00D34864"/>
    <w:rsid w:val="00D35530"/>
    <w:rsid w:val="00D37A5D"/>
    <w:rsid w:val="00D426DD"/>
    <w:rsid w:val="00D43AF3"/>
    <w:rsid w:val="00D472F3"/>
    <w:rsid w:val="00D575CF"/>
    <w:rsid w:val="00D57B05"/>
    <w:rsid w:val="00D57B76"/>
    <w:rsid w:val="00D6572D"/>
    <w:rsid w:val="00D65C90"/>
    <w:rsid w:val="00D66AEE"/>
    <w:rsid w:val="00D66D68"/>
    <w:rsid w:val="00D66E34"/>
    <w:rsid w:val="00D77287"/>
    <w:rsid w:val="00D819DC"/>
    <w:rsid w:val="00D82049"/>
    <w:rsid w:val="00D83BCD"/>
    <w:rsid w:val="00D83FBC"/>
    <w:rsid w:val="00D86B9C"/>
    <w:rsid w:val="00D965E8"/>
    <w:rsid w:val="00D9666C"/>
    <w:rsid w:val="00DA0130"/>
    <w:rsid w:val="00DA1F76"/>
    <w:rsid w:val="00DA2242"/>
    <w:rsid w:val="00DA7127"/>
    <w:rsid w:val="00DB01AB"/>
    <w:rsid w:val="00DB1C98"/>
    <w:rsid w:val="00DB5DBC"/>
    <w:rsid w:val="00DC4E8A"/>
    <w:rsid w:val="00DC6E60"/>
    <w:rsid w:val="00DD030D"/>
    <w:rsid w:val="00DD0615"/>
    <w:rsid w:val="00DD0948"/>
    <w:rsid w:val="00DD29C9"/>
    <w:rsid w:val="00DD4C51"/>
    <w:rsid w:val="00DD59FF"/>
    <w:rsid w:val="00DD65D7"/>
    <w:rsid w:val="00DD6DCD"/>
    <w:rsid w:val="00DD7A84"/>
    <w:rsid w:val="00DE110E"/>
    <w:rsid w:val="00DE1118"/>
    <w:rsid w:val="00DE5A9E"/>
    <w:rsid w:val="00DF050B"/>
    <w:rsid w:val="00DF052E"/>
    <w:rsid w:val="00DF0B4A"/>
    <w:rsid w:val="00DF3255"/>
    <w:rsid w:val="00DF6838"/>
    <w:rsid w:val="00E07DB2"/>
    <w:rsid w:val="00E10169"/>
    <w:rsid w:val="00E10A1F"/>
    <w:rsid w:val="00E12EBE"/>
    <w:rsid w:val="00E13492"/>
    <w:rsid w:val="00E1418D"/>
    <w:rsid w:val="00E219E5"/>
    <w:rsid w:val="00E229AC"/>
    <w:rsid w:val="00E24E51"/>
    <w:rsid w:val="00E26175"/>
    <w:rsid w:val="00E26655"/>
    <w:rsid w:val="00E26C3C"/>
    <w:rsid w:val="00E27444"/>
    <w:rsid w:val="00E30BB6"/>
    <w:rsid w:val="00E32051"/>
    <w:rsid w:val="00E3291D"/>
    <w:rsid w:val="00E34D00"/>
    <w:rsid w:val="00E35DA3"/>
    <w:rsid w:val="00E367E5"/>
    <w:rsid w:val="00E4469C"/>
    <w:rsid w:val="00E53BD4"/>
    <w:rsid w:val="00E545BB"/>
    <w:rsid w:val="00E5782B"/>
    <w:rsid w:val="00E60574"/>
    <w:rsid w:val="00E62B53"/>
    <w:rsid w:val="00E64AF3"/>
    <w:rsid w:val="00E72074"/>
    <w:rsid w:val="00E80CC1"/>
    <w:rsid w:val="00E9085C"/>
    <w:rsid w:val="00E93300"/>
    <w:rsid w:val="00EA15F3"/>
    <w:rsid w:val="00EA1FFF"/>
    <w:rsid w:val="00EA52F5"/>
    <w:rsid w:val="00EB1A74"/>
    <w:rsid w:val="00EB268A"/>
    <w:rsid w:val="00EB275B"/>
    <w:rsid w:val="00EB2D7D"/>
    <w:rsid w:val="00EB312A"/>
    <w:rsid w:val="00EB38D8"/>
    <w:rsid w:val="00EB3F9F"/>
    <w:rsid w:val="00EB458B"/>
    <w:rsid w:val="00EB5A8D"/>
    <w:rsid w:val="00EB6291"/>
    <w:rsid w:val="00EC239A"/>
    <w:rsid w:val="00EC3D03"/>
    <w:rsid w:val="00ED2243"/>
    <w:rsid w:val="00ED44C3"/>
    <w:rsid w:val="00ED4F2A"/>
    <w:rsid w:val="00ED5226"/>
    <w:rsid w:val="00ED62FA"/>
    <w:rsid w:val="00ED70BF"/>
    <w:rsid w:val="00EE4047"/>
    <w:rsid w:val="00EF0181"/>
    <w:rsid w:val="00EF050E"/>
    <w:rsid w:val="00EF3DDA"/>
    <w:rsid w:val="00EF5A1D"/>
    <w:rsid w:val="00EF7E7D"/>
    <w:rsid w:val="00F008D8"/>
    <w:rsid w:val="00F013CF"/>
    <w:rsid w:val="00F04C0E"/>
    <w:rsid w:val="00F04EF7"/>
    <w:rsid w:val="00F05A1F"/>
    <w:rsid w:val="00F05F80"/>
    <w:rsid w:val="00F063CC"/>
    <w:rsid w:val="00F07452"/>
    <w:rsid w:val="00F07596"/>
    <w:rsid w:val="00F07736"/>
    <w:rsid w:val="00F07BB7"/>
    <w:rsid w:val="00F10B55"/>
    <w:rsid w:val="00F10BC8"/>
    <w:rsid w:val="00F20718"/>
    <w:rsid w:val="00F20EF2"/>
    <w:rsid w:val="00F2148C"/>
    <w:rsid w:val="00F244D5"/>
    <w:rsid w:val="00F275D3"/>
    <w:rsid w:val="00F31EBC"/>
    <w:rsid w:val="00F32D81"/>
    <w:rsid w:val="00F36ACF"/>
    <w:rsid w:val="00F4169D"/>
    <w:rsid w:val="00F43040"/>
    <w:rsid w:val="00F457F1"/>
    <w:rsid w:val="00F47DEB"/>
    <w:rsid w:val="00F52E3F"/>
    <w:rsid w:val="00F55BB9"/>
    <w:rsid w:val="00F56DEB"/>
    <w:rsid w:val="00F5755A"/>
    <w:rsid w:val="00F605ED"/>
    <w:rsid w:val="00F6168D"/>
    <w:rsid w:val="00F62744"/>
    <w:rsid w:val="00F62F4E"/>
    <w:rsid w:val="00F676A0"/>
    <w:rsid w:val="00F70C04"/>
    <w:rsid w:val="00F72F41"/>
    <w:rsid w:val="00F75056"/>
    <w:rsid w:val="00F75E9C"/>
    <w:rsid w:val="00F7785D"/>
    <w:rsid w:val="00F800C7"/>
    <w:rsid w:val="00F80762"/>
    <w:rsid w:val="00F820D9"/>
    <w:rsid w:val="00F85C6A"/>
    <w:rsid w:val="00F85EED"/>
    <w:rsid w:val="00F87C36"/>
    <w:rsid w:val="00F91917"/>
    <w:rsid w:val="00F93285"/>
    <w:rsid w:val="00F94413"/>
    <w:rsid w:val="00F9466B"/>
    <w:rsid w:val="00F9477F"/>
    <w:rsid w:val="00F94A96"/>
    <w:rsid w:val="00F9625A"/>
    <w:rsid w:val="00FA4CC7"/>
    <w:rsid w:val="00FB6D27"/>
    <w:rsid w:val="00FC0CFA"/>
    <w:rsid w:val="00FC1692"/>
    <w:rsid w:val="00FC36CA"/>
    <w:rsid w:val="00FC5A56"/>
    <w:rsid w:val="00FD1C0D"/>
    <w:rsid w:val="00FD3BCF"/>
    <w:rsid w:val="00FD501D"/>
    <w:rsid w:val="00FD52C6"/>
    <w:rsid w:val="00FD6FF8"/>
    <w:rsid w:val="00FE0530"/>
    <w:rsid w:val="00FE31C2"/>
    <w:rsid w:val="00FE74D1"/>
    <w:rsid w:val="00FF4F32"/>
    <w:rsid w:val="00FF6648"/>
    <w:rsid w:val="00FF72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5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6E5A"/>
    <w:pPr>
      <w:keepNext/>
      <w:outlineLvl w:val="0"/>
    </w:pPr>
    <w:rPr>
      <w:rFonts w:ascii="Arial" w:hAnsi="Arial"/>
      <w:b/>
    </w:rPr>
  </w:style>
  <w:style w:type="paragraph" w:styleId="Ttulo2">
    <w:name w:val="heading 2"/>
    <w:basedOn w:val="Normal"/>
    <w:next w:val="Normal"/>
    <w:link w:val="Ttulo2Char"/>
    <w:unhideWhenUsed/>
    <w:qFormat/>
    <w:rsid w:val="00636E5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636E5A"/>
    <w:pPr>
      <w:keepNext/>
      <w:ind w:right="400"/>
      <w:outlineLvl w:val="2"/>
    </w:pPr>
    <w:rPr>
      <w:b/>
      <w:bCs/>
      <w:sz w:val="24"/>
      <w:szCs w:val="24"/>
      <w:lang w:val="en-US"/>
    </w:rPr>
  </w:style>
  <w:style w:type="paragraph" w:styleId="Ttulo4">
    <w:name w:val="heading 4"/>
    <w:basedOn w:val="Normal"/>
    <w:next w:val="Normal"/>
    <w:link w:val="Ttulo4Char"/>
    <w:unhideWhenUsed/>
    <w:qFormat/>
    <w:rsid w:val="00636E5A"/>
    <w:pPr>
      <w:keepNext/>
      <w:outlineLvl w:val="3"/>
    </w:pPr>
    <w:rPr>
      <w:b/>
      <w:sz w:val="22"/>
    </w:rPr>
  </w:style>
  <w:style w:type="paragraph" w:styleId="Ttulo5">
    <w:name w:val="heading 5"/>
    <w:basedOn w:val="Normal"/>
    <w:next w:val="Normal"/>
    <w:link w:val="Ttulo5Char"/>
    <w:unhideWhenUsed/>
    <w:qFormat/>
    <w:rsid w:val="00636E5A"/>
    <w:pPr>
      <w:keepNext/>
      <w:ind w:right="3169"/>
      <w:jc w:val="both"/>
      <w:outlineLvl w:val="4"/>
    </w:pPr>
    <w:rPr>
      <w:rFonts w:ascii="Verdana" w:hAnsi="Verdana"/>
      <w:b/>
      <w:sz w:val="40"/>
    </w:rPr>
  </w:style>
  <w:style w:type="paragraph" w:styleId="Ttulo6">
    <w:name w:val="heading 6"/>
    <w:basedOn w:val="Normal"/>
    <w:next w:val="Normal"/>
    <w:link w:val="Ttulo6Char"/>
    <w:qFormat/>
    <w:rsid w:val="00636E5A"/>
    <w:pPr>
      <w:keepNext/>
      <w:ind w:left="400" w:right="400"/>
      <w:outlineLvl w:val="5"/>
    </w:pPr>
    <w:rPr>
      <w:sz w:val="28"/>
      <w:szCs w:val="24"/>
    </w:rPr>
  </w:style>
  <w:style w:type="paragraph" w:styleId="Ttulo7">
    <w:name w:val="heading 7"/>
    <w:basedOn w:val="Normal"/>
    <w:next w:val="Normal"/>
    <w:link w:val="Ttulo7Char"/>
    <w:unhideWhenUsed/>
    <w:qFormat/>
    <w:rsid w:val="00636E5A"/>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636E5A"/>
    <w:pPr>
      <w:keepNext/>
      <w:outlineLvl w:val="7"/>
    </w:pPr>
    <w:rPr>
      <w:b/>
      <w:bCs/>
      <w:sz w:val="24"/>
      <w:szCs w:val="24"/>
    </w:rPr>
  </w:style>
  <w:style w:type="paragraph" w:styleId="Ttulo9">
    <w:name w:val="heading 9"/>
    <w:basedOn w:val="Normal"/>
    <w:next w:val="Normal"/>
    <w:link w:val="Ttulo9Char"/>
    <w:qFormat/>
    <w:rsid w:val="00636E5A"/>
    <w:pPr>
      <w:keepNext/>
      <w:outlineLvl w:val="8"/>
    </w:pPr>
    <w:rPr>
      <w:rFonts w:ascii="Arial" w:hAnsi="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6E5A"/>
    <w:rPr>
      <w:rFonts w:ascii="Arial" w:eastAsia="Times New Roman" w:hAnsi="Arial" w:cs="Times New Roman"/>
      <w:b/>
      <w:sz w:val="20"/>
      <w:szCs w:val="20"/>
      <w:lang w:eastAsia="pt-BR"/>
    </w:rPr>
  </w:style>
  <w:style w:type="character" w:customStyle="1" w:styleId="Ttulo2Char">
    <w:name w:val="Título 2 Char"/>
    <w:basedOn w:val="Fontepargpadro"/>
    <w:link w:val="Ttulo2"/>
    <w:rsid w:val="00636E5A"/>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636E5A"/>
    <w:rPr>
      <w:rFonts w:ascii="Times New Roman" w:eastAsia="Times New Roman" w:hAnsi="Times New Roman" w:cs="Times New Roman"/>
      <w:b/>
      <w:bCs/>
      <w:sz w:val="24"/>
      <w:szCs w:val="24"/>
      <w:lang w:val="en-US" w:eastAsia="pt-BR"/>
    </w:rPr>
  </w:style>
  <w:style w:type="character" w:customStyle="1" w:styleId="Ttulo4Char">
    <w:name w:val="Título 4 Char"/>
    <w:basedOn w:val="Fontepargpadro"/>
    <w:link w:val="Ttulo4"/>
    <w:rsid w:val="00636E5A"/>
    <w:rPr>
      <w:rFonts w:ascii="Times New Roman" w:eastAsia="Times New Roman" w:hAnsi="Times New Roman" w:cs="Times New Roman"/>
      <w:b/>
      <w:szCs w:val="20"/>
      <w:lang w:eastAsia="pt-BR"/>
    </w:rPr>
  </w:style>
  <w:style w:type="character" w:customStyle="1" w:styleId="Ttulo5Char">
    <w:name w:val="Título 5 Char"/>
    <w:basedOn w:val="Fontepargpadro"/>
    <w:link w:val="Ttulo5"/>
    <w:rsid w:val="00636E5A"/>
    <w:rPr>
      <w:rFonts w:ascii="Verdana" w:eastAsia="Times New Roman" w:hAnsi="Verdana" w:cs="Times New Roman"/>
      <w:b/>
      <w:sz w:val="40"/>
      <w:szCs w:val="20"/>
      <w:lang w:eastAsia="pt-BR"/>
    </w:rPr>
  </w:style>
  <w:style w:type="character" w:customStyle="1" w:styleId="Ttulo6Char">
    <w:name w:val="Título 6 Char"/>
    <w:basedOn w:val="Fontepargpadro"/>
    <w:link w:val="Ttulo6"/>
    <w:rsid w:val="00636E5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36E5A"/>
    <w:rPr>
      <w:rFonts w:ascii="Cambria" w:eastAsia="Times New Roman" w:hAnsi="Cambria" w:cs="Times New Roman"/>
      <w:i/>
      <w:iCs/>
      <w:color w:val="404040"/>
      <w:sz w:val="20"/>
      <w:szCs w:val="20"/>
      <w:lang w:eastAsia="pt-BR"/>
    </w:rPr>
  </w:style>
  <w:style w:type="character" w:customStyle="1" w:styleId="Ttulo8Char">
    <w:name w:val="Título 8 Char"/>
    <w:basedOn w:val="Fontepargpadro"/>
    <w:link w:val="Ttulo8"/>
    <w:rsid w:val="00636E5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36E5A"/>
    <w:rPr>
      <w:rFonts w:ascii="Arial" w:eastAsia="Times New Roman" w:hAnsi="Arial" w:cs="Times New Roman"/>
      <w:b/>
      <w:color w:val="000000"/>
      <w:sz w:val="24"/>
      <w:szCs w:val="24"/>
      <w:lang w:eastAsia="pt-BR"/>
    </w:rPr>
  </w:style>
  <w:style w:type="paragraph" w:styleId="Cabealho">
    <w:name w:val="header"/>
    <w:basedOn w:val="Normal"/>
    <w:link w:val="CabealhoChar"/>
    <w:rsid w:val="00636E5A"/>
    <w:pPr>
      <w:tabs>
        <w:tab w:val="center" w:pos="4252"/>
        <w:tab w:val="right" w:pos="8504"/>
      </w:tabs>
    </w:pPr>
  </w:style>
  <w:style w:type="character" w:customStyle="1" w:styleId="CabealhoChar">
    <w:name w:val="Cabeçalho Char"/>
    <w:basedOn w:val="Fontepargpadro"/>
    <w:link w:val="Cabealho"/>
    <w:rsid w:val="00636E5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36E5A"/>
    <w:pPr>
      <w:tabs>
        <w:tab w:val="center" w:pos="4252"/>
        <w:tab w:val="right" w:pos="8504"/>
      </w:tabs>
    </w:pPr>
  </w:style>
  <w:style w:type="character" w:customStyle="1" w:styleId="RodapChar">
    <w:name w:val="Rodapé Char"/>
    <w:basedOn w:val="Fontepargpadro"/>
    <w:link w:val="Rodap"/>
    <w:uiPriority w:val="99"/>
    <w:rsid w:val="00636E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636E5A"/>
    <w:rPr>
      <w:rFonts w:ascii="Tahoma" w:hAnsi="Tahoma"/>
      <w:sz w:val="16"/>
      <w:szCs w:val="16"/>
    </w:rPr>
  </w:style>
  <w:style w:type="character" w:customStyle="1" w:styleId="TextodebaloChar">
    <w:name w:val="Texto de balão Char"/>
    <w:basedOn w:val="Fontepargpadro"/>
    <w:link w:val="Textodebalo"/>
    <w:uiPriority w:val="99"/>
    <w:rsid w:val="00636E5A"/>
    <w:rPr>
      <w:rFonts w:ascii="Tahoma" w:eastAsia="Times New Roman" w:hAnsi="Tahoma" w:cs="Times New Roman"/>
      <w:sz w:val="16"/>
      <w:szCs w:val="16"/>
      <w:lang w:eastAsia="pt-BR"/>
    </w:rPr>
  </w:style>
  <w:style w:type="paragraph" w:styleId="Textodenotaderodap">
    <w:name w:val="footnote text"/>
    <w:basedOn w:val="Normal"/>
    <w:link w:val="TextodenotaderodapChar"/>
    <w:unhideWhenUsed/>
    <w:rsid w:val="00636E5A"/>
  </w:style>
  <w:style w:type="character" w:customStyle="1" w:styleId="TextodenotaderodapChar">
    <w:name w:val="Texto de nota de rodapé Char"/>
    <w:basedOn w:val="Fontepargpadro"/>
    <w:link w:val="Textodenotaderodap"/>
    <w:rsid w:val="00636E5A"/>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636E5A"/>
    <w:pPr>
      <w:jc w:val="both"/>
    </w:pPr>
    <w:rPr>
      <w:sz w:val="28"/>
    </w:rPr>
  </w:style>
  <w:style w:type="character" w:customStyle="1" w:styleId="CorpodetextoChar">
    <w:name w:val="Corpo de texto Char"/>
    <w:basedOn w:val="Fontepargpadro"/>
    <w:link w:val="Corpodetexto"/>
    <w:rsid w:val="00636E5A"/>
    <w:rPr>
      <w:rFonts w:ascii="Times New Roman" w:eastAsia="Times New Roman" w:hAnsi="Times New Roman" w:cs="Times New Roman"/>
      <w:sz w:val="28"/>
      <w:szCs w:val="20"/>
      <w:lang w:eastAsia="pt-BR"/>
    </w:rPr>
  </w:style>
  <w:style w:type="paragraph" w:styleId="Corpodetexto2">
    <w:name w:val="Body Text 2"/>
    <w:basedOn w:val="Normal"/>
    <w:link w:val="Corpodetexto2Char"/>
    <w:unhideWhenUsed/>
    <w:rsid w:val="00636E5A"/>
    <w:rPr>
      <w:rFonts w:ascii="Arial" w:hAnsi="Arial"/>
      <w:sz w:val="22"/>
    </w:rPr>
  </w:style>
  <w:style w:type="character" w:customStyle="1" w:styleId="Corpodetexto2Char">
    <w:name w:val="Corpo de texto 2 Char"/>
    <w:basedOn w:val="Fontepargpadro"/>
    <w:link w:val="Corpodetexto2"/>
    <w:rsid w:val="00636E5A"/>
    <w:rPr>
      <w:rFonts w:ascii="Arial" w:eastAsia="Times New Roman" w:hAnsi="Arial" w:cs="Times New Roman"/>
      <w:szCs w:val="20"/>
      <w:lang w:eastAsia="pt-BR"/>
    </w:rPr>
  </w:style>
  <w:style w:type="paragraph" w:customStyle="1" w:styleId="TituloFGV">
    <w:name w:val="Titulo FGV"/>
    <w:basedOn w:val="Corpodetexto"/>
    <w:next w:val="Corpodetexto"/>
    <w:rsid w:val="00636E5A"/>
    <w:pPr>
      <w:shd w:val="solid" w:color="000080" w:fill="000080"/>
      <w:jc w:val="center"/>
    </w:pPr>
    <w:rPr>
      <w:rFonts w:ascii="Folio Md BT" w:hAnsi="Folio Md BT"/>
      <w:b/>
      <w:color w:val="FFFFFF"/>
      <w:sz w:val="36"/>
    </w:rPr>
  </w:style>
  <w:style w:type="paragraph" w:customStyle="1" w:styleId="etapas">
    <w:name w:val="etapas"/>
    <w:basedOn w:val="Corpodetexto"/>
    <w:rsid w:val="00636E5A"/>
    <w:pPr>
      <w:spacing w:line="360" w:lineRule="exact"/>
    </w:pPr>
    <w:rPr>
      <w:rFonts w:ascii="Arial" w:hAnsi="Arial"/>
      <w:sz w:val="26"/>
    </w:rPr>
  </w:style>
  <w:style w:type="paragraph" w:styleId="PargrafodaLista">
    <w:name w:val="List Paragraph"/>
    <w:basedOn w:val="Normal"/>
    <w:uiPriority w:val="1"/>
    <w:qFormat/>
    <w:rsid w:val="00636E5A"/>
    <w:pPr>
      <w:ind w:left="708"/>
    </w:pPr>
  </w:style>
  <w:style w:type="paragraph" w:customStyle="1" w:styleId="textonormal">
    <w:name w:val="texto_normal"/>
    <w:basedOn w:val="Normal"/>
    <w:rsid w:val="00636E5A"/>
    <w:pPr>
      <w:spacing w:before="100" w:beforeAutospacing="1" w:after="100" w:afterAutospacing="1"/>
    </w:pPr>
    <w:rPr>
      <w:sz w:val="15"/>
      <w:szCs w:val="15"/>
    </w:rPr>
  </w:style>
  <w:style w:type="paragraph" w:customStyle="1" w:styleId="justificadoportal">
    <w:name w:val="justificadoportal"/>
    <w:basedOn w:val="Normal"/>
    <w:rsid w:val="00636E5A"/>
    <w:pPr>
      <w:spacing w:before="100" w:beforeAutospacing="1" w:after="100" w:afterAutospacing="1"/>
      <w:ind w:left="122" w:right="122"/>
      <w:jc w:val="both"/>
    </w:pPr>
    <w:rPr>
      <w:sz w:val="18"/>
      <w:szCs w:val="18"/>
    </w:rPr>
  </w:style>
  <w:style w:type="paragraph" w:styleId="SemEspaamento">
    <w:name w:val="No Spacing"/>
    <w:uiPriority w:val="1"/>
    <w:qFormat/>
    <w:rsid w:val="00636E5A"/>
    <w:pPr>
      <w:spacing w:after="0" w:line="240" w:lineRule="auto"/>
    </w:pPr>
    <w:rPr>
      <w:rFonts w:ascii="Calibri" w:eastAsia="Calibri" w:hAnsi="Calibri" w:cs="Times New Roman"/>
    </w:rPr>
  </w:style>
  <w:style w:type="paragraph" w:customStyle="1" w:styleId="Contedodetabela">
    <w:name w:val="Conteúdo de tabela"/>
    <w:basedOn w:val="Normal"/>
    <w:rsid w:val="00636E5A"/>
    <w:pPr>
      <w:widowControl w:val="0"/>
      <w:suppressLineNumbers/>
      <w:suppressAutoHyphens/>
    </w:pPr>
    <w:rPr>
      <w:rFonts w:eastAsia="Lucida Sans Unicode" w:cs="Mangal"/>
      <w:kern w:val="1"/>
      <w:sz w:val="24"/>
      <w:szCs w:val="24"/>
      <w:lang w:eastAsia="hi-IN" w:bidi="hi-IN"/>
    </w:rPr>
  </w:style>
  <w:style w:type="paragraph" w:styleId="Corpodetexto3">
    <w:name w:val="Body Text 3"/>
    <w:basedOn w:val="Normal"/>
    <w:link w:val="Corpodetexto3Char"/>
    <w:unhideWhenUsed/>
    <w:rsid w:val="00636E5A"/>
    <w:pPr>
      <w:spacing w:after="120"/>
    </w:pPr>
    <w:rPr>
      <w:sz w:val="16"/>
      <w:szCs w:val="16"/>
    </w:rPr>
  </w:style>
  <w:style w:type="character" w:customStyle="1" w:styleId="Corpodetexto3Char">
    <w:name w:val="Corpo de texto 3 Char"/>
    <w:basedOn w:val="Fontepargpadro"/>
    <w:link w:val="Corpodetexto3"/>
    <w:rsid w:val="00636E5A"/>
    <w:rPr>
      <w:rFonts w:ascii="Times New Roman" w:eastAsia="Times New Roman" w:hAnsi="Times New Roman" w:cs="Times New Roman"/>
      <w:sz w:val="16"/>
      <w:szCs w:val="16"/>
      <w:lang w:eastAsia="pt-BR"/>
    </w:rPr>
  </w:style>
  <w:style w:type="paragraph" w:customStyle="1" w:styleId="EditalNvel1">
    <w:name w:val="Edital Nível 1"/>
    <w:basedOn w:val="EditalNormal"/>
    <w:next w:val="EditalNormal"/>
    <w:autoRedefine/>
    <w:rsid w:val="00636E5A"/>
    <w:pPr>
      <w:numPr>
        <w:ilvl w:val="1"/>
        <w:numId w:val="6"/>
      </w:numPr>
      <w:tabs>
        <w:tab w:val="clear" w:pos="717"/>
        <w:tab w:val="num" w:pos="567"/>
      </w:tabs>
      <w:spacing w:before="120" w:after="120"/>
      <w:ind w:hanging="717"/>
      <w:outlineLvl w:val="2"/>
    </w:pPr>
    <w:rPr>
      <w:b/>
      <w:caps/>
    </w:rPr>
  </w:style>
  <w:style w:type="paragraph" w:customStyle="1" w:styleId="EditalNormal">
    <w:name w:val="Edital Normal"/>
    <w:basedOn w:val="Normal"/>
    <w:autoRedefine/>
    <w:rsid w:val="00636E5A"/>
    <w:pPr>
      <w:autoSpaceDE w:val="0"/>
      <w:autoSpaceDN w:val="0"/>
      <w:adjustRightInd w:val="0"/>
      <w:jc w:val="both"/>
    </w:pPr>
    <w:rPr>
      <w:color w:val="FF0000"/>
      <w:sz w:val="24"/>
      <w:szCs w:val="24"/>
    </w:rPr>
  </w:style>
  <w:style w:type="paragraph" w:customStyle="1" w:styleId="Cabealhoencabezado">
    <w:name w:val="Cabeçalho.encabezado"/>
    <w:basedOn w:val="Normal"/>
    <w:rsid w:val="00636E5A"/>
    <w:pPr>
      <w:tabs>
        <w:tab w:val="center" w:pos="4419"/>
        <w:tab w:val="right" w:pos="8838"/>
      </w:tabs>
    </w:pPr>
    <w:rPr>
      <w:rFonts w:ascii="Arial" w:hAnsi="Arial"/>
      <w:sz w:val="24"/>
    </w:rPr>
  </w:style>
  <w:style w:type="paragraph" w:customStyle="1" w:styleId="Corpodetexto21">
    <w:name w:val="Corpo de texto 21"/>
    <w:basedOn w:val="Normal"/>
    <w:rsid w:val="00636E5A"/>
    <w:pPr>
      <w:jc w:val="both"/>
    </w:pPr>
    <w:rPr>
      <w:sz w:val="24"/>
    </w:rPr>
  </w:style>
  <w:style w:type="paragraph" w:styleId="NormalWeb">
    <w:name w:val="Normal (Web)"/>
    <w:basedOn w:val="Normal"/>
    <w:uiPriority w:val="99"/>
    <w:rsid w:val="00636E5A"/>
    <w:pPr>
      <w:spacing w:before="100" w:after="100"/>
    </w:pPr>
    <w:rPr>
      <w:color w:val="000000"/>
      <w:sz w:val="24"/>
    </w:rPr>
  </w:style>
  <w:style w:type="character" w:styleId="Nmerodepgina">
    <w:name w:val="page number"/>
    <w:rsid w:val="00636E5A"/>
  </w:style>
  <w:style w:type="paragraph" w:customStyle="1" w:styleId="bodytext2">
    <w:name w:val="bodytext2"/>
    <w:basedOn w:val="Normal"/>
    <w:rsid w:val="00636E5A"/>
    <w:pPr>
      <w:jc w:val="both"/>
    </w:pPr>
    <w:rPr>
      <w:sz w:val="24"/>
      <w:szCs w:val="24"/>
    </w:rPr>
  </w:style>
  <w:style w:type="paragraph" w:customStyle="1" w:styleId="bodytextindent2">
    <w:name w:val="bodytextindent2"/>
    <w:basedOn w:val="Normal"/>
    <w:rsid w:val="00636E5A"/>
    <w:pPr>
      <w:ind w:left="851"/>
      <w:jc w:val="both"/>
    </w:pPr>
    <w:rPr>
      <w:sz w:val="24"/>
      <w:szCs w:val="24"/>
    </w:rPr>
  </w:style>
  <w:style w:type="paragraph" w:customStyle="1" w:styleId="cabealhoencabezado0">
    <w:name w:val="cabealhoencabezado"/>
    <w:basedOn w:val="Normal"/>
    <w:rsid w:val="00636E5A"/>
    <w:pPr>
      <w:tabs>
        <w:tab w:val="center" w:pos="4419"/>
        <w:tab w:val="right" w:pos="8838"/>
      </w:tabs>
    </w:pPr>
    <w:rPr>
      <w:rFonts w:ascii="Arial" w:hAnsi="Arial" w:cs="Arial"/>
      <w:sz w:val="24"/>
      <w:szCs w:val="24"/>
    </w:rPr>
  </w:style>
  <w:style w:type="paragraph" w:customStyle="1" w:styleId="cabealhoencabezado00">
    <w:name w:val="cabealhoencabezado0"/>
    <w:basedOn w:val="Normal"/>
    <w:rsid w:val="00636E5A"/>
    <w:pPr>
      <w:spacing w:before="100" w:after="100"/>
    </w:pPr>
    <w:rPr>
      <w:color w:val="000000"/>
      <w:sz w:val="24"/>
      <w:szCs w:val="24"/>
    </w:rPr>
  </w:style>
  <w:style w:type="paragraph" w:customStyle="1" w:styleId="bodytext20">
    <w:name w:val="bodytext20"/>
    <w:basedOn w:val="Normal"/>
    <w:rsid w:val="00636E5A"/>
    <w:pPr>
      <w:spacing w:before="100" w:after="100"/>
    </w:pPr>
    <w:rPr>
      <w:rFonts w:eastAsia="Arial Unicode MS"/>
      <w:color w:val="000000"/>
      <w:sz w:val="24"/>
      <w:szCs w:val="24"/>
    </w:rPr>
  </w:style>
  <w:style w:type="character" w:customStyle="1" w:styleId="MapadoDocumentoChar">
    <w:name w:val="Mapa do Documento Char"/>
    <w:link w:val="MapadoDocumento"/>
    <w:rsid w:val="00636E5A"/>
    <w:rPr>
      <w:rFonts w:ascii="Tahoma" w:hAnsi="Tahoma" w:cs="Tahoma"/>
      <w:sz w:val="24"/>
      <w:szCs w:val="24"/>
      <w:shd w:val="clear" w:color="auto" w:fill="000080"/>
    </w:rPr>
  </w:style>
  <w:style w:type="paragraph" w:styleId="MapadoDocumento">
    <w:name w:val="Document Map"/>
    <w:basedOn w:val="Normal"/>
    <w:link w:val="MapadoDocumentoChar"/>
    <w:rsid w:val="00636E5A"/>
    <w:pPr>
      <w:shd w:val="clear" w:color="auto" w:fill="000080"/>
    </w:pPr>
    <w:rPr>
      <w:rFonts w:ascii="Tahoma" w:eastAsiaTheme="minorHAnsi" w:hAnsi="Tahoma" w:cs="Tahoma"/>
      <w:sz w:val="24"/>
      <w:szCs w:val="24"/>
      <w:lang w:eastAsia="en-US"/>
    </w:rPr>
  </w:style>
  <w:style w:type="character" w:customStyle="1" w:styleId="MapadoDocumentoChar1">
    <w:name w:val="Mapa do Documento Char1"/>
    <w:basedOn w:val="Fontepargpadro"/>
    <w:rsid w:val="00636E5A"/>
    <w:rPr>
      <w:rFonts w:ascii="Tahoma" w:eastAsia="Times New Roman" w:hAnsi="Tahoma" w:cs="Tahoma"/>
      <w:sz w:val="16"/>
      <w:szCs w:val="16"/>
      <w:lang w:eastAsia="pt-BR"/>
    </w:rPr>
  </w:style>
  <w:style w:type="paragraph" w:styleId="Textoembloco">
    <w:name w:val="Block Text"/>
    <w:basedOn w:val="Normal"/>
    <w:rsid w:val="00636E5A"/>
    <w:pPr>
      <w:ind w:left="400" w:right="400" w:hanging="540"/>
    </w:pPr>
    <w:rPr>
      <w:sz w:val="24"/>
      <w:szCs w:val="24"/>
    </w:rPr>
  </w:style>
  <w:style w:type="character" w:styleId="Hyperlink">
    <w:name w:val="Hyperlink"/>
    <w:rsid w:val="00636E5A"/>
    <w:rPr>
      <w:color w:val="0000FF"/>
      <w:u w:val="single"/>
    </w:rPr>
  </w:style>
  <w:style w:type="paragraph" w:styleId="Recuodecorpodetexto">
    <w:name w:val="Body Text Indent"/>
    <w:basedOn w:val="Normal"/>
    <w:link w:val="RecuodecorpodetextoChar"/>
    <w:rsid w:val="00636E5A"/>
    <w:pPr>
      <w:spacing w:after="120"/>
      <w:ind w:left="283"/>
    </w:pPr>
    <w:rPr>
      <w:sz w:val="24"/>
      <w:szCs w:val="24"/>
    </w:rPr>
  </w:style>
  <w:style w:type="character" w:customStyle="1" w:styleId="RecuodecorpodetextoChar">
    <w:name w:val="Recuo de corpo de texto Char"/>
    <w:basedOn w:val="Fontepargpadro"/>
    <w:link w:val="Recuodecorpodetexto"/>
    <w:rsid w:val="00636E5A"/>
    <w:rPr>
      <w:rFonts w:ascii="Times New Roman" w:eastAsia="Times New Roman" w:hAnsi="Times New Roman" w:cs="Times New Roman"/>
      <w:sz w:val="24"/>
      <w:szCs w:val="24"/>
      <w:lang w:eastAsia="pt-BR"/>
    </w:rPr>
  </w:style>
  <w:style w:type="character" w:customStyle="1" w:styleId="text">
    <w:name w:val="text"/>
    <w:rsid w:val="00636E5A"/>
  </w:style>
  <w:style w:type="character" w:styleId="Forte">
    <w:name w:val="Strong"/>
    <w:uiPriority w:val="22"/>
    <w:qFormat/>
    <w:rsid w:val="00636E5A"/>
    <w:rPr>
      <w:b/>
      <w:bCs/>
    </w:rPr>
  </w:style>
  <w:style w:type="character" w:customStyle="1" w:styleId="fontstyle01">
    <w:name w:val="fontstyle01"/>
    <w:basedOn w:val="Fontepargpadro"/>
    <w:rsid w:val="00694D2D"/>
    <w:rPr>
      <w:rFonts w:ascii="TTE4D78AD8t00" w:hAnsi="TTE4D78AD8t00" w:hint="default"/>
      <w:b w:val="0"/>
      <w:bCs w:val="0"/>
      <w:i w:val="0"/>
      <w:iCs w:val="0"/>
      <w:color w:val="000000"/>
      <w:sz w:val="24"/>
      <w:szCs w:val="24"/>
    </w:rPr>
  </w:style>
  <w:style w:type="character" w:customStyle="1" w:styleId="fontstyle21">
    <w:name w:val="fontstyle21"/>
    <w:basedOn w:val="Fontepargpadro"/>
    <w:rsid w:val="00694D2D"/>
    <w:rPr>
      <w:rFonts w:ascii="TTE4D89ED0t00" w:hAnsi="TTE4D89ED0t00" w:hint="default"/>
      <w:b w:val="0"/>
      <w:bCs w:val="0"/>
      <w:i w:val="0"/>
      <w:iCs w:val="0"/>
      <w:color w:val="000000"/>
      <w:sz w:val="24"/>
      <w:szCs w:val="24"/>
    </w:rPr>
  </w:style>
  <w:style w:type="paragraph" w:customStyle="1" w:styleId="1">
    <w:name w:val="_1"/>
    <w:basedOn w:val="Normal"/>
    <w:link w:val="1Char"/>
    <w:qFormat/>
    <w:rsid w:val="0070252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70252E"/>
    <w:rPr>
      <w:rFonts w:ascii="Arial" w:eastAsia="Calibri" w:hAnsi="Arial" w:cs="Times New Roman"/>
      <w:b/>
      <w:spacing w:val="30"/>
      <w:lang w:val="en-US" w:bidi="en-US"/>
    </w:rPr>
  </w:style>
  <w:style w:type="paragraph" w:customStyle="1" w:styleId="Default">
    <w:name w:val="Default"/>
    <w:rsid w:val="00556A4A"/>
    <w:pPr>
      <w:autoSpaceDE w:val="0"/>
      <w:autoSpaceDN w:val="0"/>
      <w:adjustRightInd w:val="0"/>
      <w:spacing w:after="0" w:line="240" w:lineRule="auto"/>
    </w:pPr>
    <w:rPr>
      <w:rFonts w:ascii="Bookman Old Style" w:hAnsi="Bookman Old Style" w:cs="Bookman Old Style"/>
      <w:color w:val="000000"/>
      <w:sz w:val="24"/>
      <w:szCs w:val="24"/>
    </w:rPr>
  </w:style>
  <w:style w:type="table" w:styleId="Tabelacomgrade">
    <w:name w:val="Table Grid"/>
    <w:basedOn w:val="Tabelanormal"/>
    <w:uiPriority w:val="59"/>
    <w:rsid w:val="003D2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11">
    <w:name w:val="Título 11"/>
    <w:basedOn w:val="Normal"/>
    <w:uiPriority w:val="1"/>
    <w:qFormat/>
    <w:rsid w:val="00467BED"/>
    <w:pPr>
      <w:widowControl w:val="0"/>
      <w:autoSpaceDE w:val="0"/>
      <w:autoSpaceDN w:val="0"/>
      <w:ind w:left="161"/>
      <w:outlineLvl w:val="1"/>
    </w:pPr>
    <w:rPr>
      <w:b/>
      <w:bCs/>
      <w:sz w:val="24"/>
      <w:szCs w:val="24"/>
      <w:u w:val="single" w:color="000000"/>
      <w:lang w:val="en-US" w:eastAsia="en-US"/>
    </w:rPr>
  </w:style>
</w:styles>
</file>

<file path=word/webSettings.xml><?xml version="1.0" encoding="utf-8"?>
<w:webSettings xmlns:r="http://schemas.openxmlformats.org/officeDocument/2006/relationships" xmlns:w="http://schemas.openxmlformats.org/wordprocessingml/2006/main">
  <w:divs>
    <w:div w:id="29039529">
      <w:bodyDiv w:val="1"/>
      <w:marLeft w:val="0"/>
      <w:marRight w:val="0"/>
      <w:marTop w:val="0"/>
      <w:marBottom w:val="0"/>
      <w:divBdr>
        <w:top w:val="none" w:sz="0" w:space="0" w:color="auto"/>
        <w:left w:val="none" w:sz="0" w:space="0" w:color="auto"/>
        <w:bottom w:val="none" w:sz="0" w:space="0" w:color="auto"/>
        <w:right w:val="none" w:sz="0" w:space="0" w:color="auto"/>
      </w:divBdr>
    </w:div>
    <w:div w:id="81682775">
      <w:bodyDiv w:val="1"/>
      <w:marLeft w:val="0"/>
      <w:marRight w:val="0"/>
      <w:marTop w:val="0"/>
      <w:marBottom w:val="0"/>
      <w:divBdr>
        <w:top w:val="none" w:sz="0" w:space="0" w:color="auto"/>
        <w:left w:val="none" w:sz="0" w:space="0" w:color="auto"/>
        <w:bottom w:val="none" w:sz="0" w:space="0" w:color="auto"/>
        <w:right w:val="none" w:sz="0" w:space="0" w:color="auto"/>
      </w:divBdr>
    </w:div>
    <w:div w:id="415709934">
      <w:bodyDiv w:val="1"/>
      <w:marLeft w:val="0"/>
      <w:marRight w:val="0"/>
      <w:marTop w:val="0"/>
      <w:marBottom w:val="0"/>
      <w:divBdr>
        <w:top w:val="none" w:sz="0" w:space="0" w:color="auto"/>
        <w:left w:val="none" w:sz="0" w:space="0" w:color="auto"/>
        <w:bottom w:val="none" w:sz="0" w:space="0" w:color="auto"/>
        <w:right w:val="none" w:sz="0" w:space="0" w:color="auto"/>
      </w:divBdr>
    </w:div>
    <w:div w:id="786003963">
      <w:bodyDiv w:val="1"/>
      <w:marLeft w:val="0"/>
      <w:marRight w:val="0"/>
      <w:marTop w:val="0"/>
      <w:marBottom w:val="0"/>
      <w:divBdr>
        <w:top w:val="none" w:sz="0" w:space="0" w:color="auto"/>
        <w:left w:val="none" w:sz="0" w:space="0" w:color="auto"/>
        <w:bottom w:val="none" w:sz="0" w:space="0" w:color="auto"/>
        <w:right w:val="none" w:sz="0" w:space="0" w:color="auto"/>
      </w:divBdr>
    </w:div>
    <w:div w:id="974414372">
      <w:bodyDiv w:val="1"/>
      <w:marLeft w:val="0"/>
      <w:marRight w:val="0"/>
      <w:marTop w:val="0"/>
      <w:marBottom w:val="0"/>
      <w:divBdr>
        <w:top w:val="none" w:sz="0" w:space="0" w:color="auto"/>
        <w:left w:val="none" w:sz="0" w:space="0" w:color="auto"/>
        <w:bottom w:val="none" w:sz="0" w:space="0" w:color="auto"/>
        <w:right w:val="none" w:sz="0" w:space="0" w:color="auto"/>
      </w:divBdr>
    </w:div>
    <w:div w:id="993996551">
      <w:bodyDiv w:val="1"/>
      <w:marLeft w:val="0"/>
      <w:marRight w:val="0"/>
      <w:marTop w:val="0"/>
      <w:marBottom w:val="0"/>
      <w:divBdr>
        <w:top w:val="none" w:sz="0" w:space="0" w:color="auto"/>
        <w:left w:val="none" w:sz="0" w:space="0" w:color="auto"/>
        <w:bottom w:val="none" w:sz="0" w:space="0" w:color="auto"/>
        <w:right w:val="none" w:sz="0" w:space="0" w:color="auto"/>
      </w:divBdr>
    </w:div>
    <w:div w:id="1453941526">
      <w:bodyDiv w:val="1"/>
      <w:marLeft w:val="0"/>
      <w:marRight w:val="0"/>
      <w:marTop w:val="0"/>
      <w:marBottom w:val="0"/>
      <w:divBdr>
        <w:top w:val="none" w:sz="0" w:space="0" w:color="auto"/>
        <w:left w:val="none" w:sz="0" w:space="0" w:color="auto"/>
        <w:bottom w:val="none" w:sz="0" w:space="0" w:color="auto"/>
        <w:right w:val="none" w:sz="0" w:space="0" w:color="auto"/>
      </w:divBdr>
    </w:div>
    <w:div w:id="1600605165">
      <w:bodyDiv w:val="1"/>
      <w:marLeft w:val="0"/>
      <w:marRight w:val="0"/>
      <w:marTop w:val="0"/>
      <w:marBottom w:val="0"/>
      <w:divBdr>
        <w:top w:val="none" w:sz="0" w:space="0" w:color="auto"/>
        <w:left w:val="none" w:sz="0" w:space="0" w:color="auto"/>
        <w:bottom w:val="none" w:sz="0" w:space="0" w:color="auto"/>
        <w:right w:val="none" w:sz="0" w:space="0" w:color="auto"/>
      </w:divBdr>
    </w:div>
    <w:div w:id="1695351186">
      <w:bodyDiv w:val="1"/>
      <w:marLeft w:val="0"/>
      <w:marRight w:val="0"/>
      <w:marTop w:val="0"/>
      <w:marBottom w:val="0"/>
      <w:divBdr>
        <w:top w:val="none" w:sz="0" w:space="0" w:color="auto"/>
        <w:left w:val="none" w:sz="0" w:space="0" w:color="auto"/>
        <w:bottom w:val="none" w:sz="0" w:space="0" w:color="auto"/>
        <w:right w:val="none" w:sz="0" w:space="0" w:color="auto"/>
      </w:divBdr>
    </w:div>
    <w:div w:id="20815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5BD9-F3D2-4F7B-8D9D-0FCD81D4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26</Pages>
  <Words>12933</Words>
  <Characters>69842</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rachel</cp:lastModifiedBy>
  <cp:revision>40</cp:revision>
  <cp:lastPrinted>2021-08-04T18:13:00Z</cp:lastPrinted>
  <dcterms:created xsi:type="dcterms:W3CDTF">2021-03-12T17:56:00Z</dcterms:created>
  <dcterms:modified xsi:type="dcterms:W3CDTF">2021-08-04T18:14:00Z</dcterms:modified>
</cp:coreProperties>
</file>