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9" w:type="dxa"/>
        <w:jc w:val="center"/>
        <w:tblLook w:val="04A0"/>
      </w:tblPr>
      <w:tblGrid>
        <w:gridCol w:w="2534"/>
        <w:gridCol w:w="327"/>
        <w:gridCol w:w="2191"/>
        <w:gridCol w:w="17"/>
        <w:gridCol w:w="2517"/>
        <w:gridCol w:w="18"/>
        <w:gridCol w:w="2535"/>
      </w:tblGrid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Iluminação Pública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1753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1757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115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Cs/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116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Cs/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Turismo e Lazer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712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1820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Defesa Civil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620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621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Esportes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612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613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Agricultura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323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324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Segurança Pública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526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527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401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08.122.0092 2.141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435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439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lastRenderedPageBreak/>
              <w:t>08.122.0092 2.177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441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00D76">
              <w:rPr>
                <w:sz w:val="24"/>
                <w:szCs w:val="24"/>
              </w:rPr>
              <w:t>72 – CONVÊNIO</w:t>
            </w:r>
            <w:proofErr w:type="gramEnd"/>
            <w:r w:rsidRPr="00E00D76">
              <w:rPr>
                <w:sz w:val="24"/>
                <w:szCs w:val="24"/>
              </w:rPr>
              <w:t xml:space="preserve"> FEAS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457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472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00D76">
              <w:rPr>
                <w:sz w:val="24"/>
                <w:szCs w:val="24"/>
              </w:rPr>
              <w:t>72 – CONVÊNIO</w:t>
            </w:r>
            <w:proofErr w:type="gramEnd"/>
            <w:r w:rsidRPr="00E00D76">
              <w:rPr>
                <w:sz w:val="24"/>
                <w:szCs w:val="24"/>
              </w:rPr>
              <w:t xml:space="preserve"> FEAS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08.122.0125 2.097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485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490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492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72- CONVENIO FEAS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08.122.0170 2.225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512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Educação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208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5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35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12.361.0001 2.043</w:t>
            </w:r>
          </w:p>
        </w:tc>
        <w:tc>
          <w:tcPr>
            <w:tcW w:w="2208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3.3.90.30.00.00.00</w:t>
            </w:r>
          </w:p>
        </w:tc>
        <w:tc>
          <w:tcPr>
            <w:tcW w:w="2535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2535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 xml:space="preserve">101 – </w:t>
            </w:r>
            <w:proofErr w:type="spellStart"/>
            <w:r w:rsidRPr="00E00D76">
              <w:rPr>
                <w:b/>
                <w:bCs/>
                <w:sz w:val="24"/>
                <w:szCs w:val="24"/>
              </w:rPr>
              <w:t>Imp</w:t>
            </w:r>
            <w:proofErr w:type="spellEnd"/>
            <w:r w:rsidRPr="00E00D76">
              <w:rPr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E00D76">
              <w:rPr>
                <w:b/>
                <w:bCs/>
                <w:sz w:val="24"/>
                <w:szCs w:val="24"/>
              </w:rPr>
              <w:t>Transf</w:t>
            </w:r>
            <w:proofErr w:type="spellEnd"/>
            <w:r w:rsidRPr="00E00D76">
              <w:rPr>
                <w:b/>
                <w:bCs/>
                <w:sz w:val="24"/>
                <w:szCs w:val="24"/>
              </w:rPr>
              <w:t xml:space="preserve"> de Impostos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1791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53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 xml:space="preserve">Secretaria Municipal de Indústria, Comércio e Recursos </w:t>
            </w:r>
            <w:proofErr w:type="gramStart"/>
            <w:r w:rsidRPr="00E00D76">
              <w:rPr>
                <w:b/>
                <w:sz w:val="24"/>
                <w:szCs w:val="24"/>
              </w:rPr>
              <w:t>Minerais</w:t>
            </w:r>
            <w:proofErr w:type="gramEnd"/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302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1574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Meio Ambiente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556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557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Transportes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757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758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763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764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Cultura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636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1573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lastRenderedPageBreak/>
              <w:t>Procuradoria Geral do Município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208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5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35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04.122.0001 2.011</w:t>
            </w:r>
          </w:p>
        </w:tc>
        <w:tc>
          <w:tcPr>
            <w:tcW w:w="2208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5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35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04.122.0001 2.011</w:t>
            </w:r>
          </w:p>
        </w:tc>
        <w:tc>
          <w:tcPr>
            <w:tcW w:w="2208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5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2089</w:t>
            </w:r>
          </w:p>
        </w:tc>
        <w:tc>
          <w:tcPr>
            <w:tcW w:w="2535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Controladoria Geral do Município</w:t>
            </w:r>
          </w:p>
        </w:tc>
      </w:tr>
      <w:tr w:rsidR="00A849B3" w:rsidRPr="00E00D76" w:rsidTr="006E6DDC">
        <w:trPr>
          <w:jc w:val="center"/>
        </w:trPr>
        <w:tc>
          <w:tcPr>
            <w:tcW w:w="2534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535" w:type="dxa"/>
            <w:gridSpan w:val="3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 xml:space="preserve">Natureza da </w:t>
            </w:r>
          </w:p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35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35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534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04.124.0001 2.008</w:t>
            </w:r>
          </w:p>
        </w:tc>
        <w:tc>
          <w:tcPr>
            <w:tcW w:w="2535" w:type="dxa"/>
            <w:gridSpan w:val="3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5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35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534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04.124.0001 2.008</w:t>
            </w:r>
          </w:p>
        </w:tc>
        <w:tc>
          <w:tcPr>
            <w:tcW w:w="2535" w:type="dxa"/>
            <w:gridSpan w:val="3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5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35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Secretaria Municipal de Fazenda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76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77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  <w:tr w:rsidR="00A849B3" w:rsidRPr="00E00D76" w:rsidTr="006E6DDC">
        <w:trPr>
          <w:jc w:val="center"/>
        </w:trPr>
        <w:tc>
          <w:tcPr>
            <w:tcW w:w="10139" w:type="dxa"/>
            <w:gridSpan w:val="7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D76">
              <w:rPr>
                <w:b/>
                <w:sz w:val="24"/>
                <w:szCs w:val="24"/>
              </w:rPr>
              <w:t>Assessoria Direta do Gabinete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D76">
              <w:rPr>
                <w:b/>
                <w:bCs/>
                <w:sz w:val="24"/>
                <w:szCs w:val="24"/>
              </w:rPr>
              <w:t>Fonte de Recursos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16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RP</w:t>
            </w:r>
          </w:p>
        </w:tc>
      </w:tr>
      <w:tr w:rsidR="00A849B3" w:rsidRPr="00E00D76" w:rsidTr="006E6DDC">
        <w:trPr>
          <w:jc w:val="center"/>
        </w:trPr>
        <w:tc>
          <w:tcPr>
            <w:tcW w:w="2861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17</w:t>
            </w:r>
          </w:p>
        </w:tc>
        <w:tc>
          <w:tcPr>
            <w:tcW w:w="2553" w:type="dxa"/>
            <w:gridSpan w:val="2"/>
          </w:tcPr>
          <w:p w:rsidR="00A849B3" w:rsidRPr="00E00D76" w:rsidRDefault="00A849B3" w:rsidP="006E6D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76">
              <w:rPr>
                <w:sz w:val="24"/>
                <w:szCs w:val="24"/>
              </w:rPr>
              <w:t>Royalties</w:t>
            </w:r>
          </w:p>
        </w:tc>
      </w:tr>
    </w:tbl>
    <w:p w:rsidR="005A2E45" w:rsidRDefault="00FE6376"/>
    <w:sectPr w:rsidR="005A2E45" w:rsidSect="00E00D76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76" w:rsidRDefault="00FE6376" w:rsidP="00A849B3">
      <w:r>
        <w:separator/>
      </w:r>
    </w:p>
  </w:endnote>
  <w:endnote w:type="continuationSeparator" w:id="0">
    <w:p w:rsidR="00FE6376" w:rsidRDefault="00FE6376" w:rsidP="00A8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76" w:rsidRDefault="00FE6376" w:rsidP="00A849B3">
      <w:r>
        <w:separator/>
      </w:r>
    </w:p>
  </w:footnote>
  <w:footnote w:type="continuationSeparator" w:id="0">
    <w:p w:rsidR="00FE6376" w:rsidRDefault="00FE6376" w:rsidP="00A84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B3" w:rsidRPr="00E00D76" w:rsidRDefault="00E00D76" w:rsidP="00E00D76">
    <w:pPr>
      <w:pStyle w:val="Cabealho"/>
      <w:jc w:val="center"/>
      <w:rPr>
        <w:b/>
        <w:sz w:val="24"/>
        <w:szCs w:val="24"/>
      </w:rPr>
    </w:pPr>
    <w:r w:rsidRPr="00E00D76">
      <w:rPr>
        <w:b/>
        <w:sz w:val="24"/>
        <w:szCs w:val="24"/>
      </w:rPr>
      <w:t>APENDICE II AO TERMO DE REFERENCIA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B3"/>
    <w:rsid w:val="001955F8"/>
    <w:rsid w:val="001D6100"/>
    <w:rsid w:val="00623D24"/>
    <w:rsid w:val="00981250"/>
    <w:rsid w:val="00A328D7"/>
    <w:rsid w:val="00A849B3"/>
    <w:rsid w:val="00BC131A"/>
    <w:rsid w:val="00BC58DE"/>
    <w:rsid w:val="00D85153"/>
    <w:rsid w:val="00E00D76"/>
    <w:rsid w:val="00FE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84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49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84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49B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rachel</cp:lastModifiedBy>
  <cp:revision>3</cp:revision>
  <dcterms:created xsi:type="dcterms:W3CDTF">2022-07-27T17:26:00Z</dcterms:created>
  <dcterms:modified xsi:type="dcterms:W3CDTF">2022-07-27T17:26:00Z</dcterms:modified>
</cp:coreProperties>
</file>