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714A" w:rsidRDefault="0034714A" w:rsidP="0036277A">
      <w:pPr>
        <w:autoSpaceDE w:val="0"/>
        <w:autoSpaceDN w:val="0"/>
        <w:adjustRightInd w:val="0"/>
        <w:spacing w:line="360" w:lineRule="auto"/>
        <w:jc w:val="center"/>
        <w:rPr>
          <w:b/>
          <w:bCs/>
          <w:szCs w:val="24"/>
        </w:rPr>
      </w:pPr>
      <w:r w:rsidRPr="00574CB1">
        <w:rPr>
          <w:b/>
          <w:bCs/>
          <w:szCs w:val="24"/>
        </w:rPr>
        <w:t>TERMO DE REFERÊNCIA / PROJETO BÁSICO</w:t>
      </w:r>
    </w:p>
    <w:p w:rsidR="0036277A" w:rsidRPr="00574CB1" w:rsidRDefault="0036277A" w:rsidP="0036277A">
      <w:pPr>
        <w:autoSpaceDE w:val="0"/>
        <w:autoSpaceDN w:val="0"/>
        <w:adjustRightInd w:val="0"/>
        <w:spacing w:line="360" w:lineRule="auto"/>
        <w:jc w:val="center"/>
        <w:rPr>
          <w:b/>
          <w:bCs/>
          <w:szCs w:val="24"/>
        </w:rPr>
      </w:pPr>
      <w:r>
        <w:rPr>
          <w:b/>
          <w:bCs/>
          <w:szCs w:val="24"/>
        </w:rPr>
        <w:t>ANEXO I</w:t>
      </w:r>
      <w:r w:rsidR="009737E3">
        <w:rPr>
          <w:b/>
          <w:bCs/>
          <w:szCs w:val="24"/>
        </w:rPr>
        <w:t>X</w:t>
      </w:r>
      <w:r>
        <w:rPr>
          <w:b/>
          <w:bCs/>
          <w:szCs w:val="24"/>
        </w:rPr>
        <w:t xml:space="preserve"> AO EDITAL </w:t>
      </w:r>
      <w:r w:rsidR="00B350CF">
        <w:rPr>
          <w:b/>
          <w:bCs/>
          <w:szCs w:val="24"/>
        </w:rPr>
        <w:t>0</w:t>
      </w:r>
      <w:r w:rsidR="00EC2390">
        <w:rPr>
          <w:b/>
          <w:bCs/>
          <w:szCs w:val="24"/>
        </w:rPr>
        <w:t>74</w:t>
      </w:r>
      <w:r w:rsidR="00B350CF">
        <w:rPr>
          <w:b/>
          <w:bCs/>
          <w:szCs w:val="24"/>
        </w:rPr>
        <w:t>/</w:t>
      </w:r>
      <w:r>
        <w:rPr>
          <w:b/>
          <w:bCs/>
          <w:szCs w:val="24"/>
        </w:rPr>
        <w:t>2022</w:t>
      </w:r>
    </w:p>
    <w:p w:rsidR="00070715" w:rsidRPr="00574CB1" w:rsidRDefault="00070715" w:rsidP="002E4435">
      <w:pPr>
        <w:autoSpaceDE w:val="0"/>
        <w:autoSpaceDN w:val="0"/>
        <w:adjustRightInd w:val="0"/>
        <w:spacing w:line="276" w:lineRule="auto"/>
        <w:jc w:val="both"/>
        <w:rPr>
          <w:b/>
          <w:bCs/>
          <w:szCs w:val="24"/>
        </w:rPr>
      </w:pPr>
    </w:p>
    <w:p w:rsidR="0034714A" w:rsidRPr="00574CB1" w:rsidRDefault="001A15C3" w:rsidP="001A15C3">
      <w:pPr>
        <w:pStyle w:val="PargrafodaLista"/>
        <w:numPr>
          <w:ilvl w:val="0"/>
          <w:numId w:val="13"/>
        </w:numPr>
        <w:autoSpaceDE w:val="0"/>
        <w:autoSpaceDN w:val="0"/>
        <w:adjustRightInd w:val="0"/>
        <w:spacing w:line="276" w:lineRule="auto"/>
        <w:jc w:val="both"/>
        <w:rPr>
          <w:b/>
          <w:bCs/>
          <w:sz w:val="24"/>
          <w:szCs w:val="24"/>
        </w:rPr>
      </w:pPr>
      <w:r w:rsidRPr="00574CB1">
        <w:rPr>
          <w:b/>
          <w:bCs/>
          <w:sz w:val="24"/>
          <w:szCs w:val="24"/>
        </w:rPr>
        <w:t>PRÓLOGO</w:t>
      </w:r>
      <w:r w:rsidR="001E7813" w:rsidRPr="00574CB1">
        <w:rPr>
          <w:b/>
          <w:bCs/>
          <w:sz w:val="24"/>
          <w:szCs w:val="24"/>
        </w:rPr>
        <w:t xml:space="preserve"> – OBJETIVO E JUSTIFICATIVA</w:t>
      </w:r>
    </w:p>
    <w:p w:rsidR="001A15C3" w:rsidRPr="00574CB1" w:rsidRDefault="001A15C3" w:rsidP="00070715">
      <w:pPr>
        <w:autoSpaceDE w:val="0"/>
        <w:autoSpaceDN w:val="0"/>
        <w:adjustRightInd w:val="0"/>
        <w:spacing w:line="276" w:lineRule="auto"/>
        <w:ind w:left="360" w:firstLine="1341"/>
        <w:jc w:val="both"/>
        <w:rPr>
          <w:szCs w:val="24"/>
        </w:rPr>
      </w:pPr>
      <w:r w:rsidRPr="00574CB1">
        <w:rPr>
          <w:szCs w:val="24"/>
        </w:rPr>
        <w:t xml:space="preserve">O município de Santo Antônio de Pádua está situado no interior do estado do Rio de Janeiro, na região noroeste fluminense a uma distância de 257 km da capital. </w:t>
      </w:r>
      <w:r w:rsidR="003C33B7">
        <w:rPr>
          <w:szCs w:val="24"/>
        </w:rPr>
        <w:t xml:space="preserve">Destaca-se </w:t>
      </w:r>
      <w:r w:rsidRPr="00574CB1">
        <w:rPr>
          <w:szCs w:val="24"/>
        </w:rPr>
        <w:t>sua emancipação em 1882</w:t>
      </w:r>
      <w:r w:rsidR="003C33B7">
        <w:rPr>
          <w:szCs w:val="24"/>
        </w:rPr>
        <w:t>,</w:t>
      </w:r>
      <w:r w:rsidRPr="00574CB1">
        <w:rPr>
          <w:szCs w:val="24"/>
        </w:rPr>
        <w:t xml:space="preserve"> possui</w:t>
      </w:r>
      <w:r w:rsidR="003C33B7">
        <w:rPr>
          <w:szCs w:val="24"/>
        </w:rPr>
        <w:t>ndo</w:t>
      </w:r>
      <w:r w:rsidRPr="00574CB1">
        <w:rPr>
          <w:szCs w:val="24"/>
        </w:rPr>
        <w:t xml:space="preserve"> uma extensão territorial de 611,981 km², tendo como munícipios limítrofes Miracema, São José de Ubá, Cambuci, Aperibé, Itaocara, Cantagalo, Pirapetinga (MG), Recreio (MG) e Palma (MG). </w:t>
      </w:r>
      <w:r w:rsidR="003C33B7">
        <w:rPr>
          <w:szCs w:val="24"/>
        </w:rPr>
        <w:t>Além disso, p</w:t>
      </w:r>
      <w:r w:rsidRPr="00574CB1">
        <w:rPr>
          <w:szCs w:val="24"/>
        </w:rPr>
        <w:t xml:space="preserve">ossui dentro de seu extenso território nove distritos, sendo eles: Santo Antônio de Pádua (sede), Baltazar, Santa Cruz, Campelo, Marangatu, Monte Alegre, Paraoquena, São Pedro de Alcântara e Ibitiguaçu. </w:t>
      </w:r>
    </w:p>
    <w:p w:rsidR="001A15C3" w:rsidRPr="00574CB1" w:rsidRDefault="001A15C3" w:rsidP="00070715">
      <w:pPr>
        <w:autoSpaceDE w:val="0"/>
        <w:autoSpaceDN w:val="0"/>
        <w:adjustRightInd w:val="0"/>
        <w:spacing w:line="276" w:lineRule="auto"/>
        <w:ind w:left="360" w:firstLine="1341"/>
        <w:jc w:val="both"/>
        <w:rPr>
          <w:szCs w:val="24"/>
        </w:rPr>
      </w:pPr>
    </w:p>
    <w:p w:rsidR="003C33B7" w:rsidRDefault="003C33B7" w:rsidP="00070715">
      <w:pPr>
        <w:autoSpaceDE w:val="0"/>
        <w:autoSpaceDN w:val="0"/>
        <w:adjustRightInd w:val="0"/>
        <w:spacing w:line="276" w:lineRule="auto"/>
        <w:ind w:left="360" w:firstLine="1341"/>
        <w:jc w:val="both"/>
        <w:rPr>
          <w:szCs w:val="24"/>
        </w:rPr>
      </w:pPr>
      <w:r>
        <w:rPr>
          <w:szCs w:val="24"/>
        </w:rPr>
        <w:t>Vale ressaltar que s</w:t>
      </w:r>
      <w:r w:rsidR="001A15C3" w:rsidRPr="00574CB1">
        <w:rPr>
          <w:szCs w:val="24"/>
        </w:rPr>
        <w:t xml:space="preserve">eu relevo é acidentado e com alguns pontos de elevação como picos e serras conhecidas na região, sua hidrografia é representada pelo Rio Pomba, que corta a cidade ao meio e é um dos principais afluentes do Rio Paraíba do Sul. </w:t>
      </w:r>
    </w:p>
    <w:p w:rsidR="003C33B7" w:rsidRDefault="003C33B7" w:rsidP="00070715">
      <w:pPr>
        <w:autoSpaceDE w:val="0"/>
        <w:autoSpaceDN w:val="0"/>
        <w:adjustRightInd w:val="0"/>
        <w:spacing w:line="276" w:lineRule="auto"/>
        <w:ind w:left="360" w:firstLine="1341"/>
        <w:jc w:val="both"/>
        <w:rPr>
          <w:szCs w:val="24"/>
        </w:rPr>
      </w:pPr>
    </w:p>
    <w:p w:rsidR="003C33B7" w:rsidRDefault="001A15C3" w:rsidP="00070715">
      <w:pPr>
        <w:autoSpaceDE w:val="0"/>
        <w:autoSpaceDN w:val="0"/>
        <w:adjustRightInd w:val="0"/>
        <w:spacing w:line="276" w:lineRule="auto"/>
        <w:ind w:left="360" w:firstLine="1341"/>
        <w:jc w:val="both"/>
        <w:rPr>
          <w:szCs w:val="24"/>
        </w:rPr>
      </w:pPr>
      <w:r w:rsidRPr="00574CB1">
        <w:rPr>
          <w:szCs w:val="24"/>
        </w:rPr>
        <w:t xml:space="preserve">O clima tropical apresenta estação chuvosa no verão e seca no inverno e, segundo dados do Instituto Brasileiro de Geografia e Estatística, o município possui bioma de mata atlântica. </w:t>
      </w:r>
    </w:p>
    <w:p w:rsidR="003C33B7" w:rsidRDefault="003C33B7" w:rsidP="00070715">
      <w:pPr>
        <w:autoSpaceDE w:val="0"/>
        <w:autoSpaceDN w:val="0"/>
        <w:adjustRightInd w:val="0"/>
        <w:spacing w:line="276" w:lineRule="auto"/>
        <w:ind w:left="360" w:firstLine="1341"/>
        <w:jc w:val="both"/>
        <w:rPr>
          <w:szCs w:val="24"/>
        </w:rPr>
      </w:pPr>
    </w:p>
    <w:p w:rsidR="001A15C3" w:rsidRPr="00574CB1" w:rsidRDefault="003C33B7" w:rsidP="00070715">
      <w:pPr>
        <w:autoSpaceDE w:val="0"/>
        <w:autoSpaceDN w:val="0"/>
        <w:adjustRightInd w:val="0"/>
        <w:spacing w:line="276" w:lineRule="auto"/>
        <w:ind w:left="360" w:firstLine="1341"/>
        <w:jc w:val="both"/>
        <w:rPr>
          <w:szCs w:val="24"/>
        </w:rPr>
      </w:pPr>
      <w:r>
        <w:rPr>
          <w:szCs w:val="24"/>
        </w:rPr>
        <w:t>No que se refere a</w:t>
      </w:r>
      <w:r w:rsidR="001A15C3" w:rsidRPr="00574CB1">
        <w:rPr>
          <w:szCs w:val="24"/>
        </w:rPr>
        <w:t xml:space="preserve"> economia</w:t>
      </w:r>
      <w:r>
        <w:rPr>
          <w:szCs w:val="24"/>
        </w:rPr>
        <w:t xml:space="preserve">, o Município </w:t>
      </w:r>
      <w:r w:rsidR="001A15C3" w:rsidRPr="00574CB1">
        <w:rPr>
          <w:szCs w:val="24"/>
        </w:rPr>
        <w:t>encontra-se em torno da produção industrial, comercial, extração de pedras, agricultura e pecuária. Além disso também está presente o setor de turismo, devido à raridade de suas águas minerais. Possui um PIB per capita de R$25.650,26 e uma população estimada de 42.594 pessoas, segundo dados do IBGE em 2020.</w:t>
      </w:r>
    </w:p>
    <w:p w:rsidR="001E7813" w:rsidRPr="00574CB1" w:rsidRDefault="001E7813" w:rsidP="00070715">
      <w:pPr>
        <w:autoSpaceDE w:val="0"/>
        <w:autoSpaceDN w:val="0"/>
        <w:adjustRightInd w:val="0"/>
        <w:spacing w:line="276" w:lineRule="auto"/>
        <w:ind w:left="360" w:firstLine="1341"/>
        <w:jc w:val="both"/>
        <w:rPr>
          <w:szCs w:val="24"/>
        </w:rPr>
      </w:pPr>
    </w:p>
    <w:p w:rsidR="00574CB1" w:rsidRPr="00574CB1" w:rsidRDefault="003C33B7" w:rsidP="00095073">
      <w:pPr>
        <w:spacing w:line="276" w:lineRule="auto"/>
        <w:ind w:left="426" w:firstLine="1275"/>
        <w:jc w:val="both"/>
        <w:rPr>
          <w:szCs w:val="24"/>
        </w:rPr>
      </w:pPr>
      <w:r>
        <w:rPr>
          <w:szCs w:val="24"/>
        </w:rPr>
        <w:t>Apresentadas as características do Município, o</w:t>
      </w:r>
      <w:r w:rsidR="001E7813" w:rsidRPr="00574CB1">
        <w:rPr>
          <w:szCs w:val="24"/>
        </w:rPr>
        <w:t xml:space="preserve"> presente Termo de Referência</w:t>
      </w:r>
      <w:r>
        <w:rPr>
          <w:szCs w:val="24"/>
        </w:rPr>
        <w:t>/Projeto Básico</w:t>
      </w:r>
      <w:r w:rsidR="001E7813" w:rsidRPr="00574CB1">
        <w:rPr>
          <w:szCs w:val="24"/>
        </w:rPr>
        <w:t xml:space="preserve"> tem por objetivo </w:t>
      </w:r>
      <w:r w:rsidR="00095073">
        <w:rPr>
          <w:szCs w:val="24"/>
        </w:rPr>
        <w:t xml:space="preserve">a </w:t>
      </w:r>
      <w:r w:rsidR="001E7813" w:rsidRPr="00574CB1">
        <w:rPr>
          <w:szCs w:val="24"/>
        </w:rPr>
        <w:t>outorga de concessão de 4 linhas de ônibus para exploração do serviço público de transporte coletivo urbano no Município de Santo Antônio de Pádua/RJ, conforme condições, quantidades e exigências estabelecidas neste instrumento, a fim de atender as necessidades da Secretaria Municipal de Segurança Pública.</w:t>
      </w:r>
    </w:p>
    <w:p w:rsidR="00574CB1" w:rsidRPr="00574CB1" w:rsidRDefault="00574CB1" w:rsidP="00574CB1">
      <w:pPr>
        <w:autoSpaceDE w:val="0"/>
        <w:autoSpaceDN w:val="0"/>
        <w:adjustRightInd w:val="0"/>
        <w:spacing w:before="240" w:line="276" w:lineRule="auto"/>
        <w:ind w:left="426" w:firstLine="1275"/>
        <w:jc w:val="both"/>
        <w:rPr>
          <w:szCs w:val="24"/>
        </w:rPr>
      </w:pPr>
      <w:r w:rsidRPr="00574CB1">
        <w:rPr>
          <w:szCs w:val="24"/>
        </w:rPr>
        <w:lastRenderedPageBreak/>
        <w:t xml:space="preserve">Justifica-se a conveniência de outorga pois seria extremamente dificultosa a prestação dos serviços, uma vez que implicaria na necessária aquisição ou locação de veículos, além de pessoal próprio, o que por ora torna-se impossível, tornando-se a contratação de empresa através da concessão investimento necessário para a boa prestação dos serviços. </w:t>
      </w:r>
    </w:p>
    <w:p w:rsidR="001E7813" w:rsidRPr="00574CB1" w:rsidRDefault="00574CB1" w:rsidP="00574CB1">
      <w:pPr>
        <w:autoSpaceDE w:val="0"/>
        <w:autoSpaceDN w:val="0"/>
        <w:adjustRightInd w:val="0"/>
        <w:spacing w:before="240" w:line="276" w:lineRule="auto"/>
        <w:ind w:left="426" w:firstLine="1275"/>
        <w:jc w:val="both"/>
        <w:rPr>
          <w:szCs w:val="24"/>
        </w:rPr>
      </w:pPr>
      <w:r w:rsidRPr="00574CB1">
        <w:rPr>
          <w:szCs w:val="24"/>
        </w:rPr>
        <w:t xml:space="preserve">Além disso, é inquestionável a necessidade desse tipo de serviço para atendimento da demanda da população, em especial, dos Distritos de Monte Alegre, </w:t>
      </w:r>
      <w:r w:rsidR="00095073">
        <w:rPr>
          <w:szCs w:val="24"/>
        </w:rPr>
        <w:t>Distrito situados na d</w:t>
      </w:r>
      <w:r w:rsidRPr="00574CB1">
        <w:rPr>
          <w:szCs w:val="24"/>
        </w:rPr>
        <w:t>ivisa de Pirapetinga</w:t>
      </w:r>
      <w:r w:rsidR="00095073">
        <w:rPr>
          <w:szCs w:val="24"/>
        </w:rPr>
        <w:t xml:space="preserve"> e</w:t>
      </w:r>
      <w:r w:rsidRPr="00574CB1">
        <w:rPr>
          <w:szCs w:val="24"/>
        </w:rPr>
        <w:t xml:space="preserve"> Santa Cruz, que necessitam do transporte público para se deslocarem para o Centro do Município, para fins de trabalho, médico e outras necessidades. Ainda, existe a obrigação do Município de dar uma especialmente atenção a educação dos jovens que residem nesses Distritos e que por ventura quando tiverem a necessidade de se deslocarem a outros municípios para darem continuidade a seus estudos, tenham acesso ao transporte público.</w:t>
      </w:r>
    </w:p>
    <w:p w:rsidR="001E7813" w:rsidRPr="00574CB1" w:rsidRDefault="001E7813" w:rsidP="00070715">
      <w:pPr>
        <w:autoSpaceDE w:val="0"/>
        <w:autoSpaceDN w:val="0"/>
        <w:adjustRightInd w:val="0"/>
        <w:spacing w:line="276" w:lineRule="auto"/>
        <w:ind w:left="360" w:firstLine="1341"/>
        <w:jc w:val="both"/>
        <w:rPr>
          <w:szCs w:val="24"/>
        </w:rPr>
      </w:pPr>
    </w:p>
    <w:p w:rsidR="001A15C3" w:rsidRPr="00574CB1" w:rsidRDefault="00070715" w:rsidP="00070715">
      <w:pPr>
        <w:autoSpaceDE w:val="0"/>
        <w:autoSpaceDN w:val="0"/>
        <w:adjustRightInd w:val="0"/>
        <w:spacing w:line="276" w:lineRule="auto"/>
        <w:ind w:left="360"/>
        <w:jc w:val="center"/>
        <w:rPr>
          <w:b/>
          <w:bCs/>
          <w:szCs w:val="24"/>
        </w:rPr>
      </w:pPr>
      <w:r w:rsidRPr="00574CB1">
        <w:rPr>
          <w:b/>
          <w:bCs/>
          <w:szCs w:val="24"/>
        </w:rPr>
        <w:t>MAPA DO MUNICÍPIO DE SANTO ANTÔNIO DE PÁDUA/RJ</w:t>
      </w:r>
    </w:p>
    <w:p w:rsidR="00070715" w:rsidRPr="00574CB1" w:rsidRDefault="001A15C3" w:rsidP="001E7813">
      <w:pPr>
        <w:autoSpaceDE w:val="0"/>
        <w:autoSpaceDN w:val="0"/>
        <w:adjustRightInd w:val="0"/>
        <w:spacing w:line="276" w:lineRule="auto"/>
        <w:ind w:left="360"/>
        <w:jc w:val="both"/>
        <w:rPr>
          <w:b/>
          <w:bCs/>
          <w:szCs w:val="24"/>
        </w:rPr>
      </w:pPr>
      <w:r w:rsidRPr="00574CB1">
        <w:rPr>
          <w:noProof/>
          <w:szCs w:val="24"/>
        </w:rPr>
        <w:drawing>
          <wp:inline distT="0" distB="0" distL="0" distR="0">
            <wp:extent cx="4953000" cy="30480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953000" cy="3048000"/>
                    </a:xfrm>
                    <a:prstGeom prst="rect">
                      <a:avLst/>
                    </a:prstGeom>
                  </pic:spPr>
                </pic:pic>
              </a:graphicData>
            </a:graphic>
          </wp:inline>
        </w:drawing>
      </w:r>
    </w:p>
    <w:p w:rsidR="00574CB1" w:rsidRPr="00574CB1" w:rsidRDefault="00574CB1" w:rsidP="001E7813">
      <w:pPr>
        <w:autoSpaceDE w:val="0"/>
        <w:autoSpaceDN w:val="0"/>
        <w:adjustRightInd w:val="0"/>
        <w:spacing w:line="276" w:lineRule="auto"/>
        <w:ind w:left="360"/>
        <w:jc w:val="both"/>
        <w:rPr>
          <w:b/>
          <w:bCs/>
          <w:szCs w:val="24"/>
        </w:rPr>
      </w:pPr>
    </w:p>
    <w:p w:rsidR="0034714A" w:rsidRPr="00574CB1" w:rsidRDefault="00070715" w:rsidP="002E4435">
      <w:pPr>
        <w:autoSpaceDE w:val="0"/>
        <w:autoSpaceDN w:val="0"/>
        <w:adjustRightInd w:val="0"/>
        <w:spacing w:line="276" w:lineRule="auto"/>
        <w:jc w:val="both"/>
        <w:rPr>
          <w:b/>
          <w:bCs/>
          <w:szCs w:val="24"/>
        </w:rPr>
      </w:pPr>
      <w:r w:rsidRPr="00574CB1">
        <w:rPr>
          <w:b/>
          <w:bCs/>
          <w:szCs w:val="24"/>
        </w:rPr>
        <w:t>2</w:t>
      </w:r>
      <w:r w:rsidR="0034714A" w:rsidRPr="00574CB1">
        <w:rPr>
          <w:b/>
          <w:bCs/>
          <w:szCs w:val="24"/>
        </w:rPr>
        <w:t>. PROJETO OPERACIONAL</w:t>
      </w:r>
    </w:p>
    <w:p w:rsidR="0034714A" w:rsidRPr="00574CB1" w:rsidRDefault="0034714A" w:rsidP="002E4435">
      <w:pPr>
        <w:autoSpaceDE w:val="0"/>
        <w:autoSpaceDN w:val="0"/>
        <w:adjustRightInd w:val="0"/>
        <w:spacing w:line="276" w:lineRule="auto"/>
        <w:jc w:val="both"/>
        <w:rPr>
          <w:b/>
          <w:bCs/>
          <w:szCs w:val="24"/>
        </w:rPr>
      </w:pPr>
    </w:p>
    <w:p w:rsidR="0034714A" w:rsidRPr="00574CB1" w:rsidRDefault="00070715" w:rsidP="002E4435">
      <w:pPr>
        <w:autoSpaceDE w:val="0"/>
        <w:autoSpaceDN w:val="0"/>
        <w:adjustRightInd w:val="0"/>
        <w:spacing w:line="276" w:lineRule="auto"/>
        <w:jc w:val="both"/>
        <w:rPr>
          <w:b/>
          <w:bCs/>
          <w:szCs w:val="24"/>
        </w:rPr>
      </w:pPr>
      <w:r w:rsidRPr="00574CB1">
        <w:rPr>
          <w:b/>
          <w:bCs/>
          <w:szCs w:val="24"/>
        </w:rPr>
        <w:t>2</w:t>
      </w:r>
      <w:r w:rsidR="0034714A" w:rsidRPr="00574CB1">
        <w:rPr>
          <w:b/>
          <w:bCs/>
          <w:szCs w:val="24"/>
        </w:rPr>
        <w:t>.</w:t>
      </w:r>
      <w:r w:rsidRPr="00574CB1">
        <w:rPr>
          <w:b/>
          <w:bCs/>
          <w:szCs w:val="24"/>
        </w:rPr>
        <w:t>1</w:t>
      </w:r>
      <w:r w:rsidR="0034714A" w:rsidRPr="00574CB1">
        <w:rPr>
          <w:b/>
          <w:bCs/>
          <w:szCs w:val="24"/>
        </w:rPr>
        <w:t xml:space="preserve"> DEFINIÇÕES</w:t>
      </w:r>
    </w:p>
    <w:p w:rsidR="0034714A" w:rsidRPr="00574CB1" w:rsidRDefault="0034714A" w:rsidP="002E4435">
      <w:pPr>
        <w:autoSpaceDE w:val="0"/>
        <w:autoSpaceDN w:val="0"/>
        <w:adjustRightInd w:val="0"/>
        <w:spacing w:line="276" w:lineRule="auto"/>
        <w:jc w:val="both"/>
        <w:rPr>
          <w:szCs w:val="24"/>
        </w:rPr>
      </w:pPr>
      <w:r w:rsidRPr="00574CB1">
        <w:rPr>
          <w:szCs w:val="24"/>
        </w:rPr>
        <w:lastRenderedPageBreak/>
        <w:t>Este item apresenta o significado dos principais termos e nomenclaturas relacionados com o transportecoletivo.</w:t>
      </w:r>
    </w:p>
    <w:p w:rsidR="0034714A" w:rsidRPr="00574CB1" w:rsidRDefault="0034714A"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Transporte coletivo comum: é aquele realizado por veículos julgados adequados, dotados decondições básicas de atendimento ao transporte de massa;</w:t>
      </w:r>
    </w:p>
    <w:p w:rsidR="0034714A" w:rsidRPr="00574CB1" w:rsidRDefault="0034714A"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Linha: é um conjunto de características físico-operacionais dos serviços, executado segundo regrasoperacionais próprias, através de itinerários e terminais previamente estabelecidos, não constituindonovalinha o prolongamento, redução ou alteração de itinerário desde que seja conservada a mesmadiretriz e que as alterações não sejam superiores a 30% (trinta por cento) do itinerário original;</w:t>
      </w:r>
    </w:p>
    <w:p w:rsidR="0034714A" w:rsidRPr="00574CB1" w:rsidRDefault="0034714A"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Linha circular: é a linha a que tem um único terminal;</w:t>
      </w:r>
    </w:p>
    <w:p w:rsidR="0034714A" w:rsidRPr="00574CB1" w:rsidRDefault="0034714A"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Terminal: é o ponto extremo de um itinerário, onde se dá o início e o término das viagens;</w:t>
      </w:r>
    </w:p>
    <w:p w:rsidR="0034714A" w:rsidRPr="00574CB1" w:rsidRDefault="0034714A"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Ponto de Retorno: é o ponto do itinerário onde se dará o retorno ao terminal;</w:t>
      </w:r>
    </w:p>
    <w:p w:rsidR="0034714A" w:rsidRPr="00574CB1" w:rsidRDefault="0034714A"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Itinerário: é o trajeto pré-determinado de uma linha que se desenvolve sobre as vias urbanas domunicípio;</w:t>
      </w:r>
    </w:p>
    <w:p w:rsidR="0034714A" w:rsidRPr="00574CB1" w:rsidRDefault="0034714A"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Rodagem Operacional: quilometragem percorrida pelo veículo em uma viagem;</w:t>
      </w:r>
    </w:p>
    <w:p w:rsidR="0034714A" w:rsidRPr="00574CB1" w:rsidRDefault="0034714A"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Rodagem Ociosa: quilometragem percorrida pelo veículo entre a garagem e o ponto inicial/ponto finalda linha;</w:t>
      </w:r>
    </w:p>
    <w:p w:rsidR="0034714A" w:rsidRPr="00574CB1" w:rsidRDefault="0034714A"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Rodagem Total: é o somatório da quilometragem operacional e ociosa;</w:t>
      </w:r>
    </w:p>
    <w:p w:rsidR="0034714A" w:rsidRPr="00574CB1" w:rsidRDefault="0034714A"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PMM Operacional: extensão média percorrida pela linha em um mês, considerando apenas aquilometragem operacional;</w:t>
      </w:r>
    </w:p>
    <w:p w:rsidR="0034714A" w:rsidRPr="00574CB1" w:rsidRDefault="0034714A"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PMM Ocioso: extensão média percorrida pela linha em um mês, considerando aquilometragem</w:t>
      </w:r>
    </w:p>
    <w:p w:rsidR="006F48EC" w:rsidRPr="00574CB1" w:rsidRDefault="0034714A" w:rsidP="002E4435">
      <w:pPr>
        <w:spacing w:line="276" w:lineRule="auto"/>
        <w:jc w:val="both"/>
        <w:rPr>
          <w:szCs w:val="24"/>
        </w:rPr>
      </w:pPr>
      <w:r w:rsidRPr="00574CB1">
        <w:rPr>
          <w:szCs w:val="24"/>
        </w:rPr>
        <w:t>ociosa;</w:t>
      </w:r>
    </w:p>
    <w:p w:rsidR="0034714A" w:rsidRPr="00574CB1" w:rsidRDefault="0034714A"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Tempo Ciclo Médio: é o tempo que o veículo leva para percorrer toda a extensão da linha, desde o ponto inicial até o final;</w:t>
      </w:r>
    </w:p>
    <w:p w:rsidR="0034714A" w:rsidRPr="00574CB1" w:rsidRDefault="0034714A" w:rsidP="002E4435">
      <w:pPr>
        <w:spacing w:line="276" w:lineRule="auto"/>
        <w:jc w:val="both"/>
        <w:rPr>
          <w:b/>
          <w:szCs w:val="24"/>
        </w:rPr>
      </w:pPr>
    </w:p>
    <w:p w:rsidR="0034714A" w:rsidRPr="00574CB1" w:rsidRDefault="00467A29" w:rsidP="002E4435">
      <w:pPr>
        <w:spacing w:line="276" w:lineRule="auto"/>
        <w:jc w:val="both"/>
        <w:rPr>
          <w:b/>
          <w:szCs w:val="24"/>
        </w:rPr>
      </w:pPr>
      <w:r w:rsidRPr="00574CB1">
        <w:rPr>
          <w:b/>
          <w:szCs w:val="24"/>
        </w:rPr>
        <w:t>2</w:t>
      </w:r>
      <w:r w:rsidR="0034714A" w:rsidRPr="00574CB1">
        <w:rPr>
          <w:b/>
          <w:szCs w:val="24"/>
        </w:rPr>
        <w:t>.2 OFERTA</w:t>
      </w:r>
    </w:p>
    <w:p w:rsidR="00467A29" w:rsidRPr="00574CB1" w:rsidRDefault="00467A29" w:rsidP="002E4435">
      <w:pPr>
        <w:autoSpaceDE w:val="0"/>
        <w:autoSpaceDN w:val="0"/>
        <w:adjustRightInd w:val="0"/>
        <w:spacing w:line="276" w:lineRule="auto"/>
        <w:jc w:val="both"/>
        <w:rPr>
          <w:szCs w:val="24"/>
        </w:rPr>
      </w:pPr>
      <w:r w:rsidRPr="00574CB1">
        <w:rPr>
          <w:szCs w:val="24"/>
        </w:rPr>
        <w:t xml:space="preserve">2.2.1 </w:t>
      </w:r>
      <w:r w:rsidR="00070715" w:rsidRPr="00574CB1">
        <w:rPr>
          <w:szCs w:val="24"/>
        </w:rPr>
        <w:t>O estudo tarifário realizado pela empresa CRISPE</w:t>
      </w:r>
      <w:r w:rsidR="00095073" w:rsidRPr="00095073">
        <w:rPr>
          <w:shd w:val="clear" w:color="auto" w:fill="FFFFFF"/>
        </w:rPr>
        <w:t xml:space="preserve">Serviços de Engenharia EIRELI – ME </w:t>
      </w:r>
      <w:r w:rsidR="0034714A" w:rsidRPr="00574CB1">
        <w:rPr>
          <w:szCs w:val="24"/>
        </w:rPr>
        <w:t>apresenta um resumo do sistema</w:t>
      </w:r>
      <w:r w:rsidR="00070715" w:rsidRPr="00574CB1">
        <w:rPr>
          <w:szCs w:val="24"/>
        </w:rPr>
        <w:t xml:space="preserve">, contendo </w:t>
      </w:r>
      <w:r w:rsidRPr="00574CB1">
        <w:rPr>
          <w:szCs w:val="24"/>
        </w:rPr>
        <w:t>os seguintes dados</w:t>
      </w:r>
      <w:r w:rsidR="00095073">
        <w:rPr>
          <w:szCs w:val="24"/>
        </w:rPr>
        <w:t>,</w:t>
      </w:r>
      <w:r w:rsidRPr="00574CB1">
        <w:rPr>
          <w:szCs w:val="24"/>
        </w:rPr>
        <w:t xml:space="preserve"> em separado</w:t>
      </w:r>
      <w:r w:rsidR="00095073">
        <w:rPr>
          <w:szCs w:val="24"/>
        </w:rPr>
        <w:t>,</w:t>
      </w:r>
      <w:r w:rsidRPr="00574CB1">
        <w:rPr>
          <w:szCs w:val="24"/>
        </w:rPr>
        <w:t xml:space="preserve"> das</w:t>
      </w:r>
      <w:r w:rsidR="00070715" w:rsidRPr="00574CB1">
        <w:rPr>
          <w:szCs w:val="24"/>
        </w:rPr>
        <w:t xml:space="preserve"> 4 linhas de ônibus</w:t>
      </w:r>
      <w:r w:rsidRPr="00574CB1">
        <w:rPr>
          <w:szCs w:val="24"/>
        </w:rPr>
        <w:t>, objetos da contratação:</w:t>
      </w:r>
    </w:p>
    <w:p w:rsidR="00467A29" w:rsidRPr="00574CB1" w:rsidRDefault="00467A29" w:rsidP="00467A29">
      <w:pPr>
        <w:pStyle w:val="PargrafodaLista"/>
        <w:numPr>
          <w:ilvl w:val="0"/>
          <w:numId w:val="14"/>
        </w:numPr>
        <w:autoSpaceDE w:val="0"/>
        <w:autoSpaceDN w:val="0"/>
        <w:adjustRightInd w:val="0"/>
        <w:spacing w:line="276" w:lineRule="auto"/>
        <w:jc w:val="both"/>
        <w:rPr>
          <w:sz w:val="24"/>
          <w:szCs w:val="24"/>
        </w:rPr>
      </w:pPr>
      <w:r w:rsidRPr="00574CB1">
        <w:rPr>
          <w:sz w:val="24"/>
          <w:szCs w:val="24"/>
        </w:rPr>
        <w:t>Itinerários</w:t>
      </w:r>
    </w:p>
    <w:p w:rsidR="00467A29" w:rsidRPr="00574CB1" w:rsidRDefault="00467A29" w:rsidP="00467A29">
      <w:pPr>
        <w:pStyle w:val="PargrafodaLista"/>
        <w:numPr>
          <w:ilvl w:val="0"/>
          <w:numId w:val="14"/>
        </w:numPr>
        <w:autoSpaceDE w:val="0"/>
        <w:autoSpaceDN w:val="0"/>
        <w:adjustRightInd w:val="0"/>
        <w:spacing w:line="276" w:lineRule="auto"/>
        <w:jc w:val="both"/>
        <w:rPr>
          <w:sz w:val="24"/>
          <w:szCs w:val="24"/>
        </w:rPr>
      </w:pPr>
      <w:r w:rsidRPr="00574CB1">
        <w:rPr>
          <w:sz w:val="24"/>
          <w:szCs w:val="24"/>
        </w:rPr>
        <w:t>Dias de operação (dias úteis e finais de semana)</w:t>
      </w:r>
    </w:p>
    <w:p w:rsidR="00467A29" w:rsidRPr="00574CB1" w:rsidRDefault="00467A29" w:rsidP="00467A29">
      <w:pPr>
        <w:pStyle w:val="PargrafodaLista"/>
        <w:numPr>
          <w:ilvl w:val="0"/>
          <w:numId w:val="14"/>
        </w:numPr>
        <w:autoSpaceDE w:val="0"/>
        <w:autoSpaceDN w:val="0"/>
        <w:adjustRightInd w:val="0"/>
        <w:spacing w:line="276" w:lineRule="auto"/>
        <w:jc w:val="both"/>
        <w:rPr>
          <w:sz w:val="24"/>
          <w:szCs w:val="24"/>
        </w:rPr>
      </w:pPr>
      <w:r w:rsidRPr="00574CB1">
        <w:rPr>
          <w:sz w:val="24"/>
          <w:szCs w:val="24"/>
        </w:rPr>
        <w:t>Número de viagens</w:t>
      </w:r>
    </w:p>
    <w:p w:rsidR="0034714A" w:rsidRPr="00574CB1" w:rsidRDefault="00467A29" w:rsidP="00467A29">
      <w:pPr>
        <w:pStyle w:val="PargrafodaLista"/>
        <w:numPr>
          <w:ilvl w:val="0"/>
          <w:numId w:val="14"/>
        </w:numPr>
        <w:autoSpaceDE w:val="0"/>
        <w:autoSpaceDN w:val="0"/>
        <w:adjustRightInd w:val="0"/>
        <w:spacing w:line="276" w:lineRule="auto"/>
        <w:jc w:val="both"/>
        <w:rPr>
          <w:sz w:val="24"/>
          <w:szCs w:val="24"/>
        </w:rPr>
      </w:pPr>
      <w:r w:rsidRPr="00574CB1">
        <w:rPr>
          <w:sz w:val="24"/>
          <w:szCs w:val="24"/>
        </w:rPr>
        <w:t>Quilometragem (Operacional e Ociosa)</w:t>
      </w:r>
      <w:r w:rsidR="0034714A" w:rsidRPr="00574CB1">
        <w:rPr>
          <w:sz w:val="24"/>
          <w:szCs w:val="24"/>
        </w:rPr>
        <w:t xml:space="preserve">. </w:t>
      </w:r>
    </w:p>
    <w:p w:rsidR="00467A29" w:rsidRPr="00574CB1" w:rsidRDefault="00467A29" w:rsidP="002E4435">
      <w:pPr>
        <w:autoSpaceDE w:val="0"/>
        <w:autoSpaceDN w:val="0"/>
        <w:adjustRightInd w:val="0"/>
        <w:spacing w:line="276" w:lineRule="auto"/>
        <w:jc w:val="both"/>
        <w:rPr>
          <w:szCs w:val="24"/>
        </w:rPr>
      </w:pPr>
    </w:p>
    <w:p w:rsidR="0034714A" w:rsidRPr="00574CB1" w:rsidRDefault="00467A29" w:rsidP="00467A29">
      <w:pPr>
        <w:autoSpaceDE w:val="0"/>
        <w:autoSpaceDN w:val="0"/>
        <w:adjustRightInd w:val="0"/>
        <w:spacing w:line="276" w:lineRule="auto"/>
        <w:jc w:val="both"/>
        <w:rPr>
          <w:szCs w:val="24"/>
        </w:rPr>
      </w:pPr>
      <w:r w:rsidRPr="00574CB1">
        <w:rPr>
          <w:szCs w:val="24"/>
        </w:rPr>
        <w:lastRenderedPageBreak/>
        <w:t xml:space="preserve">2.2.2 </w:t>
      </w:r>
      <w:r w:rsidR="0034714A" w:rsidRPr="00574CB1">
        <w:rPr>
          <w:szCs w:val="24"/>
        </w:rPr>
        <w:t xml:space="preserve">Após 6 meses implantação, a </w:t>
      </w:r>
      <w:r w:rsidRPr="00574CB1">
        <w:rPr>
          <w:szCs w:val="24"/>
        </w:rPr>
        <w:t xml:space="preserve">CONCESSIONÁRIA </w:t>
      </w:r>
      <w:r w:rsidR="0034714A" w:rsidRPr="00574CB1">
        <w:rPr>
          <w:szCs w:val="24"/>
        </w:rPr>
        <w:t xml:space="preserve">e o </w:t>
      </w:r>
      <w:r w:rsidRPr="00574CB1">
        <w:rPr>
          <w:szCs w:val="24"/>
        </w:rPr>
        <w:t>PODER CONCEDENTE</w:t>
      </w:r>
      <w:r w:rsidR="0034714A" w:rsidRPr="00574CB1">
        <w:rPr>
          <w:szCs w:val="24"/>
        </w:rPr>
        <w:t>, ao seu critério, podemrealizar uma revisão do projeto operacional visando adequar a programação das linhas a demandaefetivamente observada no período.</w:t>
      </w:r>
    </w:p>
    <w:p w:rsidR="00474A68" w:rsidRPr="00574CB1" w:rsidRDefault="00474A68" w:rsidP="002E4435">
      <w:pPr>
        <w:spacing w:line="276" w:lineRule="auto"/>
        <w:jc w:val="both"/>
        <w:rPr>
          <w:szCs w:val="24"/>
        </w:rPr>
      </w:pPr>
    </w:p>
    <w:p w:rsidR="00467A29" w:rsidRPr="00574CB1" w:rsidRDefault="00467A29" w:rsidP="002E4435">
      <w:pPr>
        <w:spacing w:line="276" w:lineRule="auto"/>
        <w:jc w:val="both"/>
        <w:rPr>
          <w:szCs w:val="24"/>
        </w:rPr>
      </w:pPr>
    </w:p>
    <w:p w:rsidR="00467A29" w:rsidRPr="00574CB1" w:rsidRDefault="00467A29" w:rsidP="002E4435">
      <w:pPr>
        <w:spacing w:line="276" w:lineRule="auto"/>
        <w:jc w:val="both"/>
        <w:rPr>
          <w:szCs w:val="24"/>
        </w:rPr>
      </w:pPr>
    </w:p>
    <w:p w:rsidR="00467A29" w:rsidRPr="00574CB1" w:rsidRDefault="00467A29" w:rsidP="002E4435">
      <w:pPr>
        <w:spacing w:line="276" w:lineRule="auto"/>
        <w:jc w:val="both"/>
        <w:rPr>
          <w:b/>
          <w:bCs/>
          <w:szCs w:val="24"/>
        </w:rPr>
      </w:pPr>
      <w:r w:rsidRPr="00574CB1">
        <w:rPr>
          <w:b/>
          <w:bCs/>
          <w:szCs w:val="24"/>
        </w:rPr>
        <w:t xml:space="preserve">LINHA CIRCULAR – BAIRRO GLÓRIA X CIDADE NOVA </w:t>
      </w:r>
    </w:p>
    <w:p w:rsidR="00467A29" w:rsidRPr="00574CB1" w:rsidRDefault="00714892" w:rsidP="002E4435">
      <w:pPr>
        <w:spacing w:line="276" w:lineRule="auto"/>
        <w:jc w:val="both"/>
        <w:rPr>
          <w:b/>
          <w:bCs/>
          <w:szCs w:val="24"/>
        </w:rPr>
      </w:pPr>
      <w:r w:rsidRPr="00574CB1">
        <w:rPr>
          <w:noProof/>
          <w:szCs w:val="24"/>
        </w:rPr>
        <w:drawing>
          <wp:inline distT="0" distB="0" distL="0" distR="0">
            <wp:extent cx="5402580" cy="2778760"/>
            <wp:effectExtent l="0" t="0" r="7620" b="254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402580" cy="2778760"/>
                    </a:xfrm>
                    <a:prstGeom prst="rect">
                      <a:avLst/>
                    </a:prstGeom>
                  </pic:spPr>
                </pic:pic>
              </a:graphicData>
            </a:graphic>
          </wp:inline>
        </w:drawing>
      </w:r>
    </w:p>
    <w:p w:rsidR="00714892" w:rsidRPr="00574CB1" w:rsidRDefault="00714892" w:rsidP="00714892">
      <w:pPr>
        <w:spacing w:line="276" w:lineRule="auto"/>
        <w:jc w:val="both"/>
        <w:rPr>
          <w:szCs w:val="24"/>
        </w:rPr>
      </w:pPr>
      <w:r w:rsidRPr="00574CB1">
        <w:rPr>
          <w:noProof/>
          <w:szCs w:val="24"/>
        </w:rPr>
        <w:drawing>
          <wp:inline distT="0" distB="0" distL="0" distR="0">
            <wp:extent cx="5402580" cy="2740025"/>
            <wp:effectExtent l="0" t="0" r="7620" b="317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402580" cy="2740025"/>
                    </a:xfrm>
                    <a:prstGeom prst="rect">
                      <a:avLst/>
                    </a:prstGeom>
                  </pic:spPr>
                </pic:pic>
              </a:graphicData>
            </a:graphic>
          </wp:inline>
        </w:drawing>
      </w:r>
    </w:p>
    <w:p w:rsidR="00714892" w:rsidRPr="00574CB1" w:rsidRDefault="00714892" w:rsidP="00714892">
      <w:pPr>
        <w:spacing w:line="276" w:lineRule="auto"/>
        <w:jc w:val="both"/>
        <w:rPr>
          <w:szCs w:val="24"/>
        </w:rPr>
      </w:pPr>
    </w:p>
    <w:p w:rsidR="00714892" w:rsidRPr="00574CB1" w:rsidRDefault="00714892" w:rsidP="00714892">
      <w:pPr>
        <w:spacing w:line="276" w:lineRule="auto"/>
        <w:jc w:val="both"/>
        <w:rPr>
          <w:b/>
          <w:bCs/>
          <w:szCs w:val="24"/>
        </w:rPr>
      </w:pPr>
      <w:r w:rsidRPr="00574CB1">
        <w:rPr>
          <w:b/>
          <w:bCs/>
          <w:szCs w:val="24"/>
        </w:rPr>
        <w:lastRenderedPageBreak/>
        <w:t>LINHA PÁDUA X MONTE ALEGRE</w:t>
      </w:r>
    </w:p>
    <w:p w:rsidR="00714892" w:rsidRPr="00574CB1" w:rsidRDefault="00714892" w:rsidP="00714892">
      <w:pPr>
        <w:spacing w:line="276" w:lineRule="auto"/>
        <w:jc w:val="both"/>
        <w:rPr>
          <w:szCs w:val="24"/>
        </w:rPr>
      </w:pPr>
      <w:r w:rsidRPr="00574CB1">
        <w:rPr>
          <w:noProof/>
          <w:szCs w:val="24"/>
        </w:rPr>
        <w:drawing>
          <wp:inline distT="0" distB="0" distL="0" distR="0">
            <wp:extent cx="5402580" cy="2710180"/>
            <wp:effectExtent l="0" t="0" r="762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402580" cy="2710180"/>
                    </a:xfrm>
                    <a:prstGeom prst="rect">
                      <a:avLst/>
                    </a:prstGeom>
                  </pic:spPr>
                </pic:pic>
              </a:graphicData>
            </a:graphic>
          </wp:inline>
        </w:drawing>
      </w:r>
    </w:p>
    <w:p w:rsidR="00714892" w:rsidRPr="00574CB1" w:rsidRDefault="00714892" w:rsidP="00714892">
      <w:pPr>
        <w:spacing w:line="276" w:lineRule="auto"/>
        <w:jc w:val="both"/>
        <w:rPr>
          <w:b/>
          <w:bCs/>
          <w:szCs w:val="24"/>
        </w:rPr>
      </w:pPr>
      <w:r w:rsidRPr="00574CB1">
        <w:rPr>
          <w:b/>
          <w:bCs/>
          <w:szCs w:val="24"/>
        </w:rPr>
        <w:t>LINHA PÁDUA X DIVISA DE PIRAPETINGA</w:t>
      </w:r>
    </w:p>
    <w:p w:rsidR="00714892" w:rsidRPr="00574CB1" w:rsidRDefault="00714892" w:rsidP="00714892">
      <w:pPr>
        <w:spacing w:line="276" w:lineRule="auto"/>
        <w:jc w:val="both"/>
        <w:rPr>
          <w:szCs w:val="24"/>
        </w:rPr>
      </w:pPr>
      <w:r w:rsidRPr="00574CB1">
        <w:rPr>
          <w:noProof/>
          <w:szCs w:val="24"/>
        </w:rPr>
        <w:drawing>
          <wp:inline distT="0" distB="0" distL="0" distR="0">
            <wp:extent cx="5402580" cy="2692400"/>
            <wp:effectExtent l="0" t="0" r="762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402580" cy="2692400"/>
                    </a:xfrm>
                    <a:prstGeom prst="rect">
                      <a:avLst/>
                    </a:prstGeom>
                  </pic:spPr>
                </pic:pic>
              </a:graphicData>
            </a:graphic>
          </wp:inline>
        </w:drawing>
      </w:r>
    </w:p>
    <w:p w:rsidR="00714892" w:rsidRDefault="00714892" w:rsidP="00714892">
      <w:pPr>
        <w:spacing w:line="276" w:lineRule="auto"/>
        <w:jc w:val="both"/>
        <w:rPr>
          <w:szCs w:val="24"/>
        </w:rPr>
      </w:pPr>
    </w:p>
    <w:p w:rsidR="00CC0990" w:rsidRDefault="00CC0990" w:rsidP="00714892">
      <w:pPr>
        <w:spacing w:line="276" w:lineRule="auto"/>
        <w:jc w:val="both"/>
        <w:rPr>
          <w:szCs w:val="24"/>
        </w:rPr>
      </w:pPr>
    </w:p>
    <w:p w:rsidR="00CC0990" w:rsidRDefault="00CC0990" w:rsidP="00714892">
      <w:pPr>
        <w:spacing w:line="276" w:lineRule="auto"/>
        <w:jc w:val="both"/>
        <w:rPr>
          <w:szCs w:val="24"/>
        </w:rPr>
      </w:pPr>
    </w:p>
    <w:p w:rsidR="00CC0990" w:rsidRDefault="00CC0990" w:rsidP="00714892">
      <w:pPr>
        <w:spacing w:line="276" w:lineRule="auto"/>
        <w:jc w:val="both"/>
        <w:rPr>
          <w:szCs w:val="24"/>
        </w:rPr>
      </w:pPr>
    </w:p>
    <w:p w:rsidR="00CC0990" w:rsidRDefault="00CC0990" w:rsidP="00714892">
      <w:pPr>
        <w:spacing w:line="276" w:lineRule="auto"/>
        <w:jc w:val="both"/>
        <w:rPr>
          <w:szCs w:val="24"/>
        </w:rPr>
      </w:pPr>
    </w:p>
    <w:p w:rsidR="00CC0990" w:rsidRDefault="00CC0990" w:rsidP="00714892">
      <w:pPr>
        <w:spacing w:line="276" w:lineRule="auto"/>
        <w:jc w:val="both"/>
        <w:rPr>
          <w:szCs w:val="24"/>
        </w:rPr>
      </w:pPr>
    </w:p>
    <w:p w:rsidR="00CC0990" w:rsidRPr="00574CB1" w:rsidRDefault="00CC0990" w:rsidP="00714892">
      <w:pPr>
        <w:spacing w:line="276" w:lineRule="auto"/>
        <w:jc w:val="both"/>
        <w:rPr>
          <w:szCs w:val="24"/>
        </w:rPr>
      </w:pPr>
    </w:p>
    <w:p w:rsidR="00714892" w:rsidRPr="00574CB1" w:rsidRDefault="00714892" w:rsidP="00714892">
      <w:pPr>
        <w:spacing w:line="276" w:lineRule="auto"/>
        <w:jc w:val="both"/>
        <w:rPr>
          <w:b/>
          <w:bCs/>
          <w:szCs w:val="24"/>
        </w:rPr>
      </w:pPr>
      <w:r w:rsidRPr="00574CB1">
        <w:rPr>
          <w:b/>
          <w:bCs/>
          <w:szCs w:val="24"/>
        </w:rPr>
        <w:lastRenderedPageBreak/>
        <w:t>LINHA PÁDUA X SANTA CRUZ</w:t>
      </w:r>
    </w:p>
    <w:p w:rsidR="00714892" w:rsidRPr="00574CB1" w:rsidRDefault="00714892" w:rsidP="00714892">
      <w:pPr>
        <w:spacing w:line="276" w:lineRule="auto"/>
        <w:jc w:val="both"/>
        <w:rPr>
          <w:szCs w:val="24"/>
        </w:rPr>
      </w:pPr>
      <w:r w:rsidRPr="00574CB1">
        <w:rPr>
          <w:noProof/>
          <w:szCs w:val="24"/>
        </w:rPr>
        <w:drawing>
          <wp:inline distT="0" distB="0" distL="0" distR="0">
            <wp:extent cx="5402580" cy="2701290"/>
            <wp:effectExtent l="0" t="0" r="7620" b="381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402580" cy="2701290"/>
                    </a:xfrm>
                    <a:prstGeom prst="rect">
                      <a:avLst/>
                    </a:prstGeom>
                  </pic:spPr>
                </pic:pic>
              </a:graphicData>
            </a:graphic>
          </wp:inline>
        </w:drawing>
      </w:r>
    </w:p>
    <w:p w:rsidR="00467A29" w:rsidRPr="00574CB1" w:rsidRDefault="00467A29" w:rsidP="002E4435">
      <w:pPr>
        <w:spacing w:line="276" w:lineRule="auto"/>
        <w:jc w:val="both"/>
        <w:rPr>
          <w:szCs w:val="24"/>
        </w:rPr>
      </w:pPr>
    </w:p>
    <w:p w:rsidR="003768E7" w:rsidRPr="001416EB" w:rsidRDefault="003768E7" w:rsidP="003768E7">
      <w:pPr>
        <w:pStyle w:val="Corpodetexto"/>
        <w:rPr>
          <w:b/>
          <w:sz w:val="24"/>
          <w:szCs w:val="24"/>
        </w:rPr>
      </w:pPr>
      <w:r w:rsidRPr="001416EB">
        <w:rPr>
          <w:b/>
          <w:sz w:val="24"/>
          <w:szCs w:val="24"/>
        </w:rPr>
        <w:t>2.3.</w:t>
      </w:r>
      <w:r w:rsidRPr="001416EB">
        <w:rPr>
          <w:sz w:val="24"/>
          <w:szCs w:val="24"/>
        </w:rPr>
        <w:t xml:space="preserve"> </w:t>
      </w:r>
      <w:r w:rsidRPr="001416EB">
        <w:rPr>
          <w:b/>
          <w:sz w:val="24"/>
          <w:szCs w:val="24"/>
        </w:rPr>
        <w:t>DA VISITA TÉCNICA</w:t>
      </w:r>
    </w:p>
    <w:p w:rsidR="003768E7" w:rsidRPr="001416EB" w:rsidRDefault="003768E7" w:rsidP="003768E7">
      <w:pPr>
        <w:widowControl w:val="0"/>
        <w:jc w:val="both"/>
        <w:rPr>
          <w:snapToGrid w:val="0"/>
          <w:szCs w:val="24"/>
        </w:rPr>
      </w:pPr>
      <w:r w:rsidRPr="001416EB">
        <w:rPr>
          <w:b/>
          <w:szCs w:val="24"/>
        </w:rPr>
        <w:t>2.3.1.</w:t>
      </w:r>
      <w:r w:rsidRPr="001416EB">
        <w:rPr>
          <w:szCs w:val="24"/>
        </w:rPr>
        <w:t xml:space="preserve"> </w:t>
      </w:r>
      <w:r w:rsidRPr="001416EB">
        <w:rPr>
          <w:bCs/>
          <w:szCs w:val="24"/>
        </w:rPr>
        <w:t>As empresas interessadas em participar desta licitação poderão realizar visita técnica ao local de execução dos serviços</w:t>
      </w:r>
      <w:r w:rsidRPr="001416EB">
        <w:rPr>
          <w:snapToGrid w:val="0"/>
          <w:szCs w:val="24"/>
        </w:rPr>
        <w:t>, procedimento que visa conferir a licitante o reconhecimento do serviço, sua localização e particularidades em data a ser agendada conforme procedimentos abaixo:</w:t>
      </w:r>
    </w:p>
    <w:p w:rsidR="003768E7" w:rsidRPr="001416EB" w:rsidRDefault="003768E7" w:rsidP="003768E7">
      <w:pPr>
        <w:pStyle w:val="Corpodetexto"/>
        <w:rPr>
          <w:b/>
          <w:sz w:val="24"/>
          <w:szCs w:val="24"/>
        </w:rPr>
      </w:pPr>
    </w:p>
    <w:p w:rsidR="003768E7" w:rsidRPr="001416EB" w:rsidRDefault="003768E7" w:rsidP="003768E7">
      <w:pPr>
        <w:pStyle w:val="Corpodetexto"/>
        <w:ind w:left="1134"/>
        <w:rPr>
          <w:sz w:val="24"/>
          <w:szCs w:val="24"/>
        </w:rPr>
      </w:pPr>
      <w:r w:rsidRPr="001416EB">
        <w:rPr>
          <w:b/>
          <w:sz w:val="24"/>
          <w:szCs w:val="24"/>
        </w:rPr>
        <w:t>2.3.1.1</w:t>
      </w:r>
      <w:r w:rsidRPr="001416EB">
        <w:rPr>
          <w:sz w:val="24"/>
          <w:szCs w:val="24"/>
        </w:rPr>
        <w:t xml:space="preserve">. </w:t>
      </w:r>
      <w:r w:rsidRPr="001416EB">
        <w:rPr>
          <w:bCs/>
          <w:sz w:val="24"/>
          <w:szCs w:val="24"/>
        </w:rPr>
        <w:t xml:space="preserve">As visitas deverão ser agendadas com antecedência de até 2 (dois) dias e realizadas até o último dia (útil) que antecede a data de abertura das propostas, junto a </w:t>
      </w:r>
      <w:r w:rsidRPr="001416EB">
        <w:rPr>
          <w:b/>
          <w:sz w:val="24"/>
          <w:szCs w:val="24"/>
        </w:rPr>
        <w:t xml:space="preserve">SECRETARIA MUNICIPAL DE SEGURANÇA PÚBLICA. </w:t>
      </w:r>
    </w:p>
    <w:p w:rsidR="003768E7" w:rsidRPr="001416EB" w:rsidRDefault="003768E7" w:rsidP="003768E7">
      <w:pPr>
        <w:ind w:left="1134"/>
        <w:jc w:val="both"/>
        <w:rPr>
          <w:b/>
          <w:szCs w:val="24"/>
        </w:rPr>
      </w:pPr>
    </w:p>
    <w:p w:rsidR="003768E7" w:rsidRPr="001416EB" w:rsidRDefault="003768E7" w:rsidP="003768E7">
      <w:pPr>
        <w:ind w:left="1134"/>
        <w:jc w:val="both"/>
        <w:rPr>
          <w:snapToGrid w:val="0"/>
          <w:szCs w:val="24"/>
        </w:rPr>
      </w:pPr>
      <w:r w:rsidRPr="001416EB">
        <w:rPr>
          <w:b/>
          <w:szCs w:val="24"/>
        </w:rPr>
        <w:t>2.3.1.2</w:t>
      </w:r>
      <w:r w:rsidRPr="001416EB">
        <w:rPr>
          <w:szCs w:val="24"/>
        </w:rPr>
        <w:t xml:space="preserve">. </w:t>
      </w:r>
      <w:r w:rsidRPr="001416EB">
        <w:rPr>
          <w:bCs/>
          <w:szCs w:val="24"/>
        </w:rPr>
        <w:t>A visita deverá ser realizada pelo Responsável Técnico da empresa, sendo obrigatória a apresentação, no ato da visita, de documento de identificação e do formulário ATESTADO DE VISITA TÉCNICA, a ser subscrito pelo representante técnico do MUNICÍPIO DE SANTO ANTÔNIO DE PÁDUA - RJ, que será exigido para efeito de HABILITAÇÃO nesta licitação</w:t>
      </w:r>
      <w:r w:rsidRPr="001416EB">
        <w:rPr>
          <w:snapToGrid w:val="0"/>
          <w:szCs w:val="24"/>
        </w:rPr>
        <w:t>.</w:t>
      </w:r>
    </w:p>
    <w:p w:rsidR="003768E7" w:rsidRPr="001416EB" w:rsidRDefault="003768E7" w:rsidP="003768E7">
      <w:pPr>
        <w:ind w:left="1134"/>
        <w:jc w:val="both"/>
        <w:rPr>
          <w:b/>
          <w:bCs/>
          <w:szCs w:val="24"/>
        </w:rPr>
      </w:pPr>
    </w:p>
    <w:p w:rsidR="003768E7" w:rsidRPr="001416EB" w:rsidRDefault="003768E7" w:rsidP="003768E7">
      <w:pPr>
        <w:ind w:left="1134"/>
        <w:jc w:val="both"/>
        <w:rPr>
          <w:bCs/>
          <w:szCs w:val="24"/>
        </w:rPr>
      </w:pPr>
      <w:r w:rsidRPr="001416EB">
        <w:rPr>
          <w:b/>
          <w:bCs/>
          <w:szCs w:val="24"/>
        </w:rPr>
        <w:t>2.3.1.3.</w:t>
      </w:r>
      <w:r w:rsidRPr="001416EB">
        <w:rPr>
          <w:bCs/>
          <w:szCs w:val="24"/>
        </w:rPr>
        <w:t xml:space="preserve"> As despesas da visita, bem como as demais na fase de elaboração da proposta, correrão por conta da empresa interessada, sem qualquer direito à indenização, reembolso ou compensação a qualquer título.</w:t>
      </w:r>
    </w:p>
    <w:p w:rsidR="003768E7" w:rsidRPr="001416EB" w:rsidRDefault="003768E7" w:rsidP="003768E7">
      <w:pPr>
        <w:autoSpaceDE w:val="0"/>
        <w:autoSpaceDN w:val="0"/>
        <w:adjustRightInd w:val="0"/>
        <w:ind w:left="1134"/>
        <w:jc w:val="both"/>
        <w:rPr>
          <w:b/>
          <w:szCs w:val="24"/>
        </w:rPr>
      </w:pPr>
    </w:p>
    <w:p w:rsidR="003768E7" w:rsidRPr="001416EB" w:rsidRDefault="003768E7" w:rsidP="003768E7">
      <w:pPr>
        <w:autoSpaceDE w:val="0"/>
        <w:autoSpaceDN w:val="0"/>
        <w:adjustRightInd w:val="0"/>
        <w:ind w:left="1134"/>
        <w:jc w:val="both"/>
        <w:rPr>
          <w:szCs w:val="24"/>
        </w:rPr>
      </w:pPr>
      <w:r w:rsidRPr="001416EB">
        <w:rPr>
          <w:b/>
          <w:szCs w:val="24"/>
        </w:rPr>
        <w:lastRenderedPageBreak/>
        <w:t xml:space="preserve">2.3.1.4. </w:t>
      </w:r>
      <w:r w:rsidRPr="001416EB">
        <w:rPr>
          <w:szCs w:val="24"/>
        </w:rPr>
        <w:t xml:space="preserve">O Licitante, a seu critério, poderá abster-se de realizar a vistoria prevista no item anterior, devendo, porém, apresentar declaração assumindo, incondicionalmente, a responsabilidade de executar os serviços em plena conformidade com todas as condições e exigências estabelecidas no Termo de Referência, inclusive sem qualquer alteração da sua proposta de preços; </w:t>
      </w:r>
    </w:p>
    <w:p w:rsidR="00474A68" w:rsidRPr="00574CB1" w:rsidRDefault="00474A68" w:rsidP="002E4435">
      <w:pPr>
        <w:spacing w:line="276" w:lineRule="auto"/>
        <w:jc w:val="both"/>
        <w:rPr>
          <w:szCs w:val="24"/>
        </w:rPr>
      </w:pPr>
    </w:p>
    <w:p w:rsidR="00474A68" w:rsidRPr="00574CB1" w:rsidRDefault="00714892" w:rsidP="002E4435">
      <w:pPr>
        <w:spacing w:line="276" w:lineRule="auto"/>
        <w:jc w:val="both"/>
        <w:rPr>
          <w:b/>
          <w:bCs/>
          <w:szCs w:val="24"/>
        </w:rPr>
      </w:pPr>
      <w:r w:rsidRPr="00574CB1">
        <w:rPr>
          <w:b/>
          <w:bCs/>
          <w:szCs w:val="24"/>
        </w:rPr>
        <w:t>3</w:t>
      </w:r>
      <w:r w:rsidR="00474A68" w:rsidRPr="00574CB1">
        <w:rPr>
          <w:b/>
          <w:bCs/>
          <w:szCs w:val="24"/>
        </w:rPr>
        <w:t>. DO MODELO TARIFÁRIO</w:t>
      </w:r>
    </w:p>
    <w:p w:rsidR="00474A68" w:rsidRPr="00574CB1" w:rsidRDefault="00474A68" w:rsidP="00CD7325">
      <w:pPr>
        <w:spacing w:line="276" w:lineRule="auto"/>
        <w:ind w:firstLine="1701"/>
        <w:jc w:val="both"/>
        <w:rPr>
          <w:szCs w:val="24"/>
        </w:rPr>
      </w:pPr>
      <w:r w:rsidRPr="00574CB1">
        <w:rPr>
          <w:szCs w:val="24"/>
        </w:rPr>
        <w:t>O estudo tarifário realizado pela sociedade empresária CRISPE</w:t>
      </w:r>
      <w:r w:rsidR="00095073" w:rsidRPr="00095073">
        <w:rPr>
          <w:shd w:val="clear" w:color="auto" w:fill="FFFFFF"/>
        </w:rPr>
        <w:t>Serviços de Engenharia EIRELI – ME</w:t>
      </w:r>
      <w:r w:rsidRPr="00574CB1">
        <w:rPr>
          <w:szCs w:val="24"/>
        </w:rPr>
        <w:t>se encontra em anexo a este Termo de Referência/Projeto Básico, o qual se concluiu que a tarifa técnica de cada linha, que</w:t>
      </w:r>
      <w:r w:rsidR="003E67A3" w:rsidRPr="00574CB1">
        <w:rPr>
          <w:szCs w:val="24"/>
        </w:rPr>
        <w:t xml:space="preserve"> deverá ser</w:t>
      </w:r>
      <w:r w:rsidRPr="00574CB1">
        <w:rPr>
          <w:szCs w:val="24"/>
        </w:rPr>
        <w:t xml:space="preserve"> adotada no Edital do Processo Licitatório para fins de obtenção do melhor preço</w:t>
      </w:r>
      <w:r w:rsidR="00714892" w:rsidRPr="00574CB1">
        <w:rPr>
          <w:szCs w:val="24"/>
        </w:rPr>
        <w:t>,</w:t>
      </w:r>
      <w:r w:rsidRPr="00574CB1">
        <w:rPr>
          <w:szCs w:val="24"/>
        </w:rPr>
        <w:t xml:space="preserve"> será a seguinte:</w:t>
      </w:r>
    </w:p>
    <w:p w:rsidR="003E67A3" w:rsidRPr="00574CB1" w:rsidRDefault="003E67A3" w:rsidP="002E4435">
      <w:pPr>
        <w:spacing w:line="276" w:lineRule="auto"/>
        <w:jc w:val="both"/>
        <w:rPr>
          <w:szCs w:val="24"/>
        </w:rPr>
      </w:pPr>
    </w:p>
    <w:p w:rsidR="00714892" w:rsidRPr="00574CB1" w:rsidRDefault="003E67A3" w:rsidP="002E4435">
      <w:pPr>
        <w:spacing w:line="276" w:lineRule="auto"/>
        <w:jc w:val="both"/>
        <w:rPr>
          <w:b/>
          <w:bCs/>
          <w:szCs w:val="24"/>
        </w:rPr>
      </w:pPr>
      <w:r w:rsidRPr="00574CB1">
        <w:rPr>
          <w:b/>
          <w:bCs/>
          <w:szCs w:val="24"/>
        </w:rPr>
        <w:t>LINHA CIRCULAR BAIRRO GLÓRIA X CIDADE NOVA</w:t>
      </w:r>
      <w:r w:rsidRPr="00574CB1">
        <w:rPr>
          <w:b/>
          <w:bCs/>
          <w:szCs w:val="24"/>
        </w:rPr>
        <w:sym w:font="Wingdings" w:char="F0E0"/>
      </w:r>
      <w:r w:rsidRPr="00574CB1">
        <w:rPr>
          <w:b/>
          <w:bCs/>
          <w:szCs w:val="24"/>
        </w:rPr>
        <w:t xml:space="preserve"> R$ 6,33</w:t>
      </w:r>
    </w:p>
    <w:p w:rsidR="003E67A3" w:rsidRPr="00574CB1" w:rsidRDefault="003E67A3" w:rsidP="002E4435">
      <w:pPr>
        <w:spacing w:line="276" w:lineRule="auto"/>
        <w:jc w:val="both"/>
        <w:rPr>
          <w:b/>
          <w:bCs/>
          <w:szCs w:val="24"/>
        </w:rPr>
      </w:pPr>
      <w:r w:rsidRPr="00574CB1">
        <w:rPr>
          <w:b/>
          <w:bCs/>
          <w:szCs w:val="24"/>
        </w:rPr>
        <w:t>LINHA PÁDUA X MONTE ALEGRE</w:t>
      </w:r>
      <w:r w:rsidRPr="00574CB1">
        <w:rPr>
          <w:b/>
          <w:bCs/>
          <w:szCs w:val="24"/>
        </w:rPr>
        <w:sym w:font="Wingdings" w:char="F0E0"/>
      </w:r>
      <w:r w:rsidRPr="00574CB1">
        <w:rPr>
          <w:b/>
          <w:bCs/>
          <w:szCs w:val="24"/>
        </w:rPr>
        <w:t xml:space="preserve"> R$ 7,44</w:t>
      </w:r>
    </w:p>
    <w:p w:rsidR="003E67A3" w:rsidRPr="00574CB1" w:rsidRDefault="003E67A3" w:rsidP="002E4435">
      <w:pPr>
        <w:spacing w:line="276" w:lineRule="auto"/>
        <w:jc w:val="both"/>
        <w:rPr>
          <w:b/>
          <w:bCs/>
          <w:szCs w:val="24"/>
        </w:rPr>
      </w:pPr>
      <w:r w:rsidRPr="00574CB1">
        <w:rPr>
          <w:b/>
          <w:bCs/>
          <w:szCs w:val="24"/>
        </w:rPr>
        <w:t>LINHA PÁDUA X DIVISA DE PIRAPETINGA</w:t>
      </w:r>
      <w:r w:rsidRPr="00574CB1">
        <w:rPr>
          <w:b/>
          <w:bCs/>
          <w:szCs w:val="24"/>
        </w:rPr>
        <w:sym w:font="Wingdings" w:char="F0E0"/>
      </w:r>
      <w:r w:rsidRPr="00574CB1">
        <w:rPr>
          <w:b/>
          <w:bCs/>
          <w:szCs w:val="24"/>
        </w:rPr>
        <w:t xml:space="preserve"> R$ 8,16</w:t>
      </w:r>
    </w:p>
    <w:p w:rsidR="003E67A3" w:rsidRPr="00574CB1" w:rsidRDefault="003E67A3" w:rsidP="002E4435">
      <w:pPr>
        <w:spacing w:line="276" w:lineRule="auto"/>
        <w:jc w:val="both"/>
        <w:rPr>
          <w:b/>
          <w:bCs/>
          <w:szCs w:val="24"/>
        </w:rPr>
      </w:pPr>
      <w:r w:rsidRPr="00574CB1">
        <w:rPr>
          <w:b/>
          <w:bCs/>
          <w:szCs w:val="24"/>
        </w:rPr>
        <w:t>LINHA PÁDUA X SANTA CRUZ</w:t>
      </w:r>
      <w:r w:rsidRPr="00574CB1">
        <w:rPr>
          <w:b/>
          <w:bCs/>
          <w:szCs w:val="24"/>
        </w:rPr>
        <w:sym w:font="Wingdings" w:char="F0E0"/>
      </w:r>
      <w:r w:rsidRPr="00574CB1">
        <w:rPr>
          <w:b/>
          <w:bCs/>
          <w:szCs w:val="24"/>
        </w:rPr>
        <w:t xml:space="preserve"> R$ 11,04</w:t>
      </w:r>
    </w:p>
    <w:p w:rsidR="003E67A3" w:rsidRPr="00574CB1" w:rsidRDefault="003E67A3" w:rsidP="002E4435">
      <w:pPr>
        <w:spacing w:line="276" w:lineRule="auto"/>
        <w:jc w:val="both"/>
        <w:rPr>
          <w:b/>
          <w:bCs/>
          <w:szCs w:val="24"/>
        </w:rPr>
      </w:pPr>
    </w:p>
    <w:p w:rsidR="003E67A3" w:rsidRPr="00574CB1" w:rsidRDefault="003E67A3" w:rsidP="002E4435">
      <w:pPr>
        <w:spacing w:line="276" w:lineRule="auto"/>
        <w:jc w:val="both"/>
        <w:rPr>
          <w:b/>
          <w:szCs w:val="24"/>
        </w:rPr>
      </w:pPr>
      <w:r w:rsidRPr="00574CB1">
        <w:rPr>
          <w:b/>
          <w:szCs w:val="24"/>
        </w:rPr>
        <w:t>3</w:t>
      </w:r>
      <w:r w:rsidR="00474A68" w:rsidRPr="00574CB1">
        <w:rPr>
          <w:b/>
          <w:szCs w:val="24"/>
        </w:rPr>
        <w:t>.1 DO REAJUSTE TARIFÁRIO</w:t>
      </w:r>
    </w:p>
    <w:p w:rsidR="00746BC1" w:rsidRPr="00574CB1" w:rsidRDefault="00746BC1" w:rsidP="003E67A3">
      <w:pPr>
        <w:autoSpaceDE w:val="0"/>
        <w:autoSpaceDN w:val="0"/>
        <w:adjustRightInd w:val="0"/>
        <w:spacing w:line="276" w:lineRule="auto"/>
        <w:ind w:firstLine="1701"/>
        <w:jc w:val="both"/>
        <w:rPr>
          <w:szCs w:val="24"/>
        </w:rPr>
      </w:pPr>
      <w:r w:rsidRPr="00574CB1">
        <w:rPr>
          <w:szCs w:val="24"/>
        </w:rPr>
        <w:t>O reajuste tarifário tem como objetivo manter o equilíbrio econômico-financeiro da concessão para corrigira variação dos custos dos insumos utilizados na prestação dos serviços e da quantidade de passageirospagantes e quilômetros rodados.</w:t>
      </w:r>
    </w:p>
    <w:p w:rsidR="003E67A3" w:rsidRPr="00574CB1" w:rsidRDefault="003E67A3" w:rsidP="002E4435">
      <w:pPr>
        <w:autoSpaceDE w:val="0"/>
        <w:autoSpaceDN w:val="0"/>
        <w:adjustRightInd w:val="0"/>
        <w:spacing w:line="276" w:lineRule="auto"/>
        <w:jc w:val="both"/>
        <w:rPr>
          <w:szCs w:val="24"/>
        </w:rPr>
      </w:pPr>
    </w:p>
    <w:p w:rsidR="00746BC1" w:rsidRPr="00574CB1" w:rsidRDefault="00746BC1" w:rsidP="003E67A3">
      <w:pPr>
        <w:autoSpaceDE w:val="0"/>
        <w:autoSpaceDN w:val="0"/>
        <w:adjustRightInd w:val="0"/>
        <w:spacing w:line="276" w:lineRule="auto"/>
        <w:ind w:firstLine="1701"/>
        <w:jc w:val="both"/>
        <w:rPr>
          <w:szCs w:val="24"/>
        </w:rPr>
      </w:pPr>
      <w:r w:rsidRPr="00574CB1">
        <w:rPr>
          <w:szCs w:val="24"/>
        </w:rPr>
        <w:t xml:space="preserve">O reajuste tarifário deverá ser anual e calculado através da seguinte equação, baseada na variação depreços dos principais insumos que compõe os custos de </w:t>
      </w:r>
    </w:p>
    <w:p w:rsidR="003E67A3" w:rsidRPr="00574CB1" w:rsidRDefault="00B26C06" w:rsidP="00B26C06">
      <w:pPr>
        <w:autoSpaceDE w:val="0"/>
        <w:autoSpaceDN w:val="0"/>
        <w:adjustRightInd w:val="0"/>
        <w:spacing w:line="276" w:lineRule="auto"/>
        <w:jc w:val="both"/>
        <w:rPr>
          <w:rFonts w:eastAsia="Arial-BoldMT"/>
          <w:b/>
          <w:bCs/>
          <w:szCs w:val="24"/>
        </w:rPr>
      </w:pPr>
      <w:r w:rsidRPr="00574CB1">
        <w:rPr>
          <w:noProof/>
          <w:szCs w:val="24"/>
        </w:rPr>
        <w:drawing>
          <wp:inline distT="0" distB="0" distL="0" distR="0">
            <wp:extent cx="5402580" cy="1666875"/>
            <wp:effectExtent l="19050" t="0" r="762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402580" cy="1666875"/>
                    </a:xfrm>
                    <a:prstGeom prst="rect">
                      <a:avLst/>
                    </a:prstGeom>
                  </pic:spPr>
                </pic:pic>
              </a:graphicData>
            </a:graphic>
          </wp:inline>
        </w:drawing>
      </w:r>
    </w:p>
    <w:p w:rsidR="00746BC1" w:rsidRPr="00574CB1" w:rsidRDefault="00746BC1" w:rsidP="002E4435">
      <w:pPr>
        <w:autoSpaceDE w:val="0"/>
        <w:autoSpaceDN w:val="0"/>
        <w:adjustRightInd w:val="0"/>
        <w:spacing w:line="276" w:lineRule="auto"/>
        <w:jc w:val="both"/>
        <w:rPr>
          <w:szCs w:val="24"/>
        </w:rPr>
      </w:pPr>
      <w:r w:rsidRPr="00574CB1">
        <w:rPr>
          <w:szCs w:val="24"/>
        </w:rPr>
        <w:t>Onde:</w:t>
      </w:r>
    </w:p>
    <w:p w:rsidR="00746BC1" w:rsidRPr="00574CB1" w:rsidRDefault="00746BC1" w:rsidP="002E4435">
      <w:pPr>
        <w:autoSpaceDE w:val="0"/>
        <w:autoSpaceDN w:val="0"/>
        <w:adjustRightInd w:val="0"/>
        <w:spacing w:line="276" w:lineRule="auto"/>
        <w:jc w:val="both"/>
        <w:rPr>
          <w:szCs w:val="24"/>
        </w:rPr>
      </w:pPr>
      <w:r w:rsidRPr="00574CB1">
        <w:rPr>
          <w:szCs w:val="24"/>
        </w:rPr>
        <w:t>Tarifai + 1 = Tarifa futura</w:t>
      </w:r>
    </w:p>
    <w:p w:rsidR="00746BC1" w:rsidRPr="00574CB1" w:rsidRDefault="00746BC1" w:rsidP="002E4435">
      <w:pPr>
        <w:autoSpaceDE w:val="0"/>
        <w:autoSpaceDN w:val="0"/>
        <w:adjustRightInd w:val="0"/>
        <w:spacing w:line="276" w:lineRule="auto"/>
        <w:jc w:val="both"/>
        <w:rPr>
          <w:szCs w:val="24"/>
        </w:rPr>
      </w:pPr>
      <w:r w:rsidRPr="00574CB1">
        <w:rPr>
          <w:szCs w:val="24"/>
        </w:rPr>
        <w:t>Tarifai =Tarifa vigente</w:t>
      </w:r>
    </w:p>
    <w:p w:rsidR="00746BC1" w:rsidRPr="00574CB1" w:rsidRDefault="00746BC1" w:rsidP="002E4435">
      <w:pPr>
        <w:autoSpaceDE w:val="0"/>
        <w:autoSpaceDN w:val="0"/>
        <w:adjustRightInd w:val="0"/>
        <w:spacing w:line="276" w:lineRule="auto"/>
        <w:jc w:val="both"/>
        <w:rPr>
          <w:szCs w:val="24"/>
        </w:rPr>
      </w:pPr>
      <w:r w:rsidRPr="00574CB1">
        <w:rPr>
          <w:rFonts w:eastAsia="ArialMT"/>
          <w:szCs w:val="24"/>
        </w:rPr>
        <w:lastRenderedPageBreak/>
        <w:t>Δ</w:t>
      </w:r>
      <w:r w:rsidRPr="00574CB1">
        <w:rPr>
          <w:szCs w:val="24"/>
        </w:rPr>
        <w:t>Salários = variação do salário do motorista no período</w:t>
      </w:r>
    </w:p>
    <w:p w:rsidR="00746BC1" w:rsidRPr="00574CB1" w:rsidRDefault="00746BC1" w:rsidP="002E4435">
      <w:pPr>
        <w:autoSpaceDE w:val="0"/>
        <w:autoSpaceDN w:val="0"/>
        <w:adjustRightInd w:val="0"/>
        <w:spacing w:line="276" w:lineRule="auto"/>
        <w:jc w:val="both"/>
        <w:rPr>
          <w:szCs w:val="24"/>
        </w:rPr>
      </w:pPr>
      <w:r w:rsidRPr="00574CB1">
        <w:rPr>
          <w:rFonts w:eastAsia="ArialMT"/>
          <w:szCs w:val="24"/>
        </w:rPr>
        <w:t>Δ</w:t>
      </w:r>
      <w:r w:rsidRPr="00574CB1">
        <w:rPr>
          <w:szCs w:val="24"/>
        </w:rPr>
        <w:t>Combustíveis = variação do preço do óleo diesel no período</w:t>
      </w:r>
    </w:p>
    <w:p w:rsidR="00746BC1" w:rsidRPr="00574CB1" w:rsidRDefault="00746BC1" w:rsidP="002E4435">
      <w:pPr>
        <w:autoSpaceDE w:val="0"/>
        <w:autoSpaceDN w:val="0"/>
        <w:adjustRightInd w:val="0"/>
        <w:spacing w:line="276" w:lineRule="auto"/>
        <w:jc w:val="both"/>
        <w:rPr>
          <w:szCs w:val="24"/>
        </w:rPr>
      </w:pPr>
      <w:r w:rsidRPr="00574CB1">
        <w:rPr>
          <w:rFonts w:eastAsia="ArialMT"/>
          <w:szCs w:val="24"/>
        </w:rPr>
        <w:t>Δ</w:t>
      </w:r>
      <w:r w:rsidRPr="00574CB1">
        <w:rPr>
          <w:szCs w:val="24"/>
        </w:rPr>
        <w:t>Veículos = variação do preço dos veículos no período</w:t>
      </w:r>
    </w:p>
    <w:p w:rsidR="00746BC1" w:rsidRPr="00574CB1" w:rsidRDefault="00746BC1" w:rsidP="002E4435">
      <w:pPr>
        <w:autoSpaceDE w:val="0"/>
        <w:autoSpaceDN w:val="0"/>
        <w:adjustRightInd w:val="0"/>
        <w:spacing w:line="276" w:lineRule="auto"/>
        <w:jc w:val="both"/>
        <w:rPr>
          <w:szCs w:val="24"/>
        </w:rPr>
      </w:pPr>
      <w:r w:rsidRPr="00574CB1">
        <w:rPr>
          <w:rFonts w:eastAsia="ArialMT"/>
          <w:szCs w:val="24"/>
        </w:rPr>
        <w:t>Δ</w:t>
      </w:r>
      <w:r w:rsidRPr="00574CB1">
        <w:rPr>
          <w:szCs w:val="24"/>
        </w:rPr>
        <w:t>INPC = variação do INPC no período de reajuste</w:t>
      </w:r>
    </w:p>
    <w:p w:rsidR="00746BC1" w:rsidRPr="00574CB1" w:rsidRDefault="00746BC1" w:rsidP="002E4435">
      <w:pPr>
        <w:autoSpaceDE w:val="0"/>
        <w:autoSpaceDN w:val="0"/>
        <w:adjustRightInd w:val="0"/>
        <w:spacing w:line="276" w:lineRule="auto"/>
        <w:jc w:val="both"/>
        <w:rPr>
          <w:szCs w:val="24"/>
        </w:rPr>
      </w:pPr>
      <w:r w:rsidRPr="00574CB1">
        <w:rPr>
          <w:szCs w:val="24"/>
        </w:rPr>
        <w:t>Salárioi+1 = salário atual dos motoristas</w:t>
      </w:r>
    </w:p>
    <w:p w:rsidR="00746BC1" w:rsidRPr="00574CB1" w:rsidRDefault="00746BC1" w:rsidP="002E4435">
      <w:pPr>
        <w:autoSpaceDE w:val="0"/>
        <w:autoSpaceDN w:val="0"/>
        <w:adjustRightInd w:val="0"/>
        <w:spacing w:line="276" w:lineRule="auto"/>
        <w:jc w:val="both"/>
        <w:rPr>
          <w:szCs w:val="24"/>
        </w:rPr>
      </w:pPr>
      <w:r w:rsidRPr="00574CB1">
        <w:rPr>
          <w:szCs w:val="24"/>
        </w:rPr>
        <w:t>Salárioi = salário dos motoristas no ano anterior</w:t>
      </w:r>
    </w:p>
    <w:p w:rsidR="00746BC1" w:rsidRPr="00574CB1" w:rsidRDefault="00746BC1" w:rsidP="002E4435">
      <w:pPr>
        <w:autoSpaceDE w:val="0"/>
        <w:autoSpaceDN w:val="0"/>
        <w:adjustRightInd w:val="0"/>
        <w:spacing w:line="276" w:lineRule="auto"/>
        <w:jc w:val="both"/>
        <w:rPr>
          <w:szCs w:val="24"/>
        </w:rPr>
      </w:pPr>
      <w:r w:rsidRPr="00574CB1">
        <w:rPr>
          <w:szCs w:val="24"/>
        </w:rPr>
        <w:t>PreçoDieseli+1 = preço atual do diesel</w:t>
      </w:r>
    </w:p>
    <w:p w:rsidR="00746BC1" w:rsidRPr="00574CB1" w:rsidRDefault="00746BC1" w:rsidP="002E4435">
      <w:pPr>
        <w:autoSpaceDE w:val="0"/>
        <w:autoSpaceDN w:val="0"/>
        <w:adjustRightInd w:val="0"/>
        <w:spacing w:line="276" w:lineRule="auto"/>
        <w:jc w:val="both"/>
        <w:rPr>
          <w:szCs w:val="24"/>
        </w:rPr>
      </w:pPr>
      <w:r w:rsidRPr="00574CB1">
        <w:rPr>
          <w:szCs w:val="24"/>
        </w:rPr>
        <w:t>PreçoDiese</w:t>
      </w:r>
      <w:r w:rsidR="00B26C06" w:rsidRPr="00574CB1">
        <w:rPr>
          <w:szCs w:val="24"/>
        </w:rPr>
        <w:t>l</w:t>
      </w:r>
      <w:r w:rsidRPr="00574CB1">
        <w:rPr>
          <w:szCs w:val="24"/>
        </w:rPr>
        <w:t>i= preço do diesel no ano anterior.</w:t>
      </w:r>
    </w:p>
    <w:p w:rsidR="00746BC1" w:rsidRPr="00574CB1" w:rsidRDefault="00746BC1" w:rsidP="002E4435">
      <w:pPr>
        <w:autoSpaceDE w:val="0"/>
        <w:autoSpaceDN w:val="0"/>
        <w:adjustRightInd w:val="0"/>
        <w:spacing w:line="276" w:lineRule="auto"/>
        <w:jc w:val="both"/>
        <w:rPr>
          <w:szCs w:val="24"/>
        </w:rPr>
      </w:pPr>
      <w:r w:rsidRPr="00574CB1">
        <w:rPr>
          <w:szCs w:val="24"/>
        </w:rPr>
        <w:t>PreçoVeículoi+1 = preço atual do veículo predominante na frota</w:t>
      </w:r>
    </w:p>
    <w:p w:rsidR="00746BC1" w:rsidRPr="00574CB1" w:rsidRDefault="00746BC1" w:rsidP="002E4435">
      <w:pPr>
        <w:autoSpaceDE w:val="0"/>
        <w:autoSpaceDN w:val="0"/>
        <w:adjustRightInd w:val="0"/>
        <w:spacing w:line="276" w:lineRule="auto"/>
        <w:jc w:val="both"/>
        <w:rPr>
          <w:szCs w:val="24"/>
        </w:rPr>
      </w:pPr>
      <w:r w:rsidRPr="00574CB1">
        <w:rPr>
          <w:szCs w:val="24"/>
        </w:rPr>
        <w:t>PreçoVeículoi = preço do veículo predominante na frota no ano anterior</w:t>
      </w:r>
    </w:p>
    <w:p w:rsidR="00746BC1" w:rsidRPr="00574CB1" w:rsidRDefault="00746BC1" w:rsidP="002E4435">
      <w:pPr>
        <w:autoSpaceDE w:val="0"/>
        <w:autoSpaceDN w:val="0"/>
        <w:adjustRightInd w:val="0"/>
        <w:spacing w:line="276" w:lineRule="auto"/>
        <w:jc w:val="both"/>
        <w:rPr>
          <w:szCs w:val="24"/>
        </w:rPr>
      </w:pPr>
      <w:r w:rsidRPr="00574CB1">
        <w:rPr>
          <w:szCs w:val="24"/>
        </w:rPr>
        <w:t>INPCi+1 = índice nacional de preços ao consumidor do mês anterior ao reajuste</w:t>
      </w:r>
    </w:p>
    <w:p w:rsidR="00746BC1" w:rsidRPr="00574CB1" w:rsidRDefault="00746BC1" w:rsidP="002E4435">
      <w:pPr>
        <w:autoSpaceDE w:val="0"/>
        <w:autoSpaceDN w:val="0"/>
        <w:adjustRightInd w:val="0"/>
        <w:spacing w:line="276" w:lineRule="auto"/>
        <w:jc w:val="both"/>
        <w:rPr>
          <w:szCs w:val="24"/>
        </w:rPr>
      </w:pPr>
      <w:r w:rsidRPr="00574CB1">
        <w:rPr>
          <w:szCs w:val="24"/>
        </w:rPr>
        <w:t>INPCi = índice nacional de preços ao consumidor do ano anterior (mesmo mês do INPCi+1)</w:t>
      </w:r>
    </w:p>
    <w:p w:rsidR="00746BC1" w:rsidRPr="00574CB1" w:rsidRDefault="00746BC1" w:rsidP="002E4435">
      <w:pPr>
        <w:autoSpaceDE w:val="0"/>
        <w:autoSpaceDN w:val="0"/>
        <w:adjustRightInd w:val="0"/>
        <w:spacing w:line="276" w:lineRule="auto"/>
        <w:jc w:val="both"/>
        <w:rPr>
          <w:szCs w:val="24"/>
        </w:rPr>
      </w:pPr>
      <w:r w:rsidRPr="00574CB1">
        <w:rPr>
          <w:rFonts w:eastAsia="ArialMT"/>
          <w:szCs w:val="24"/>
        </w:rPr>
        <w:t>Δ</w:t>
      </w:r>
      <w:r w:rsidRPr="00574CB1">
        <w:rPr>
          <w:szCs w:val="24"/>
        </w:rPr>
        <w:t>IPKeq = variação do índice de passageiros equivalentes por quilômetro no período</w:t>
      </w:r>
    </w:p>
    <w:p w:rsidR="00746BC1" w:rsidRPr="00574CB1" w:rsidRDefault="00746BC1" w:rsidP="002E4435">
      <w:pPr>
        <w:autoSpaceDE w:val="0"/>
        <w:autoSpaceDN w:val="0"/>
        <w:adjustRightInd w:val="0"/>
        <w:spacing w:line="276" w:lineRule="auto"/>
        <w:jc w:val="both"/>
        <w:rPr>
          <w:szCs w:val="24"/>
        </w:rPr>
      </w:pPr>
      <w:r w:rsidRPr="00574CB1">
        <w:rPr>
          <w:szCs w:val="24"/>
        </w:rPr>
        <w:t>IPKeqi+1 = índice de passageiros equivalentes por quilômetro dos últimos 12 meses</w:t>
      </w:r>
    </w:p>
    <w:p w:rsidR="00746BC1" w:rsidRPr="00574CB1" w:rsidRDefault="00746BC1" w:rsidP="002E4435">
      <w:pPr>
        <w:autoSpaceDE w:val="0"/>
        <w:autoSpaceDN w:val="0"/>
        <w:adjustRightInd w:val="0"/>
        <w:spacing w:line="276" w:lineRule="auto"/>
        <w:jc w:val="both"/>
        <w:rPr>
          <w:szCs w:val="24"/>
        </w:rPr>
      </w:pPr>
      <w:r w:rsidRPr="00574CB1">
        <w:rPr>
          <w:szCs w:val="24"/>
        </w:rPr>
        <w:t>IPKeqi = índice de passageiros equivalentes por quilômetro do ano anterior</w:t>
      </w:r>
    </w:p>
    <w:p w:rsidR="00746BC1" w:rsidRPr="00574CB1" w:rsidRDefault="00746BC1" w:rsidP="002E4435">
      <w:pPr>
        <w:autoSpaceDE w:val="0"/>
        <w:autoSpaceDN w:val="0"/>
        <w:adjustRightInd w:val="0"/>
        <w:spacing w:line="276" w:lineRule="auto"/>
        <w:jc w:val="both"/>
        <w:rPr>
          <w:rFonts w:eastAsia="ArialMT"/>
          <w:szCs w:val="24"/>
        </w:rPr>
      </w:pPr>
      <w:r w:rsidRPr="00574CB1">
        <w:rPr>
          <w:szCs w:val="24"/>
        </w:rPr>
        <w:t>Passi= quantidad</w:t>
      </w:r>
      <w:r w:rsidRPr="00574CB1">
        <w:rPr>
          <w:rFonts w:eastAsia="ArialMT"/>
          <w:szCs w:val="24"/>
        </w:rPr>
        <w:t>e de passageiros da categoria tarifária “i” transportados em 12 meses</w:t>
      </w:r>
    </w:p>
    <w:p w:rsidR="00474A68" w:rsidRPr="00574CB1" w:rsidRDefault="00746BC1" w:rsidP="002E4435">
      <w:pPr>
        <w:spacing w:line="276" w:lineRule="auto"/>
        <w:jc w:val="both"/>
        <w:rPr>
          <w:rFonts w:eastAsia="ArialMT"/>
          <w:szCs w:val="24"/>
        </w:rPr>
      </w:pPr>
      <w:r w:rsidRPr="00574CB1">
        <w:rPr>
          <w:szCs w:val="24"/>
        </w:rPr>
        <w:t xml:space="preserve">Ti= fração da tarifa </w:t>
      </w:r>
      <w:r w:rsidRPr="00574CB1">
        <w:rPr>
          <w:rFonts w:eastAsia="ArialMT"/>
          <w:szCs w:val="24"/>
        </w:rPr>
        <w:t>paga pelos passageiros da categoria “i”</w:t>
      </w:r>
    </w:p>
    <w:p w:rsidR="00746BC1" w:rsidRPr="00574CB1" w:rsidRDefault="00746BC1" w:rsidP="002E4435">
      <w:pPr>
        <w:autoSpaceDE w:val="0"/>
        <w:autoSpaceDN w:val="0"/>
        <w:adjustRightInd w:val="0"/>
        <w:spacing w:line="276" w:lineRule="auto"/>
        <w:jc w:val="both"/>
        <w:rPr>
          <w:szCs w:val="24"/>
        </w:rPr>
      </w:pPr>
      <w:r w:rsidRPr="00574CB1">
        <w:rPr>
          <w:szCs w:val="24"/>
        </w:rPr>
        <w:t>rod = quantidade de quilômetros operacionais rodados nos últimos 12 meses</w:t>
      </w:r>
    </w:p>
    <w:p w:rsidR="00746BC1" w:rsidRPr="00574CB1" w:rsidRDefault="00746BC1"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Os salários devem ser obtidos do dissidio mais recente da categoria;</w:t>
      </w:r>
    </w:p>
    <w:p w:rsidR="00746BC1" w:rsidRPr="00574CB1" w:rsidRDefault="00746BC1"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Os preços do diesel devem ser obtidos do site ANP;</w:t>
      </w:r>
    </w:p>
    <w:p w:rsidR="00746BC1" w:rsidRPr="00574CB1" w:rsidRDefault="00746BC1"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Os preços dos veículos devem ser levantados pela prefeitura municipal através de orçamentos dasempresas fornecedoras;</w:t>
      </w:r>
    </w:p>
    <w:p w:rsidR="00746BC1" w:rsidRPr="00574CB1" w:rsidRDefault="00746BC1"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Os índices do INPC devem ser obtidos no site do IBGE ;</w:t>
      </w:r>
    </w:p>
    <w:p w:rsidR="00746BC1" w:rsidRPr="00574CB1" w:rsidRDefault="00746BC1"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A quantidade de passageiros transportados por cada categoria tarifária</w:t>
      </w:r>
      <w:r w:rsidR="00B26C06" w:rsidRPr="00574CB1">
        <w:rPr>
          <w:szCs w:val="24"/>
        </w:rPr>
        <w:t xml:space="preserve"> deve ser obtida do banco de dados da operação e fiscalizados pela Secretaria Municipal de Segurança Pública;</w:t>
      </w:r>
    </w:p>
    <w:p w:rsidR="00746BC1" w:rsidRPr="00574CB1" w:rsidRDefault="00746BC1"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A quantidade de quilômetros rodados pela empresa deve ser obtida do banco de dados de operação</w:t>
      </w:r>
      <w:r w:rsidR="00B26C06" w:rsidRPr="00574CB1">
        <w:rPr>
          <w:szCs w:val="24"/>
        </w:rPr>
        <w:t xml:space="preserve"> e fiscalizados pela Secretaria Municipal de Segurança Pública;</w:t>
      </w:r>
    </w:p>
    <w:p w:rsidR="00B26C06" w:rsidRPr="001B77FC" w:rsidRDefault="00B26C06" w:rsidP="002E4435">
      <w:pPr>
        <w:autoSpaceDE w:val="0"/>
        <w:autoSpaceDN w:val="0"/>
        <w:adjustRightInd w:val="0"/>
        <w:spacing w:line="276" w:lineRule="auto"/>
        <w:jc w:val="both"/>
        <w:rPr>
          <w:sz w:val="16"/>
          <w:szCs w:val="16"/>
        </w:rPr>
      </w:pPr>
    </w:p>
    <w:p w:rsidR="00746BC1" w:rsidRPr="00574CB1" w:rsidRDefault="00746BC1" w:rsidP="00931E9C">
      <w:pPr>
        <w:autoSpaceDE w:val="0"/>
        <w:autoSpaceDN w:val="0"/>
        <w:adjustRightInd w:val="0"/>
        <w:spacing w:line="276" w:lineRule="auto"/>
        <w:ind w:firstLine="1701"/>
        <w:jc w:val="both"/>
        <w:rPr>
          <w:szCs w:val="24"/>
        </w:rPr>
      </w:pPr>
      <w:r w:rsidRPr="00574CB1">
        <w:rPr>
          <w:szCs w:val="24"/>
        </w:rPr>
        <w:t>A revisão da tarifa deverá ser feita aplicando o fluxo de caixa, atualizando dados operacionaise preço dos insumos e poderão ser feitos ajustes na planilha de modo que reflita a situação real do sistemaem operação.</w:t>
      </w:r>
    </w:p>
    <w:p w:rsidR="00931E9C" w:rsidRPr="00574CB1" w:rsidRDefault="00931E9C" w:rsidP="00931E9C">
      <w:pPr>
        <w:autoSpaceDE w:val="0"/>
        <w:autoSpaceDN w:val="0"/>
        <w:adjustRightInd w:val="0"/>
        <w:spacing w:line="276" w:lineRule="auto"/>
        <w:ind w:firstLine="1701"/>
        <w:jc w:val="both"/>
        <w:rPr>
          <w:szCs w:val="24"/>
        </w:rPr>
      </w:pPr>
    </w:p>
    <w:p w:rsidR="00746BC1" w:rsidRPr="00574CB1" w:rsidRDefault="00931E9C" w:rsidP="002E4435">
      <w:pPr>
        <w:spacing w:line="276" w:lineRule="auto"/>
        <w:jc w:val="both"/>
        <w:rPr>
          <w:b/>
          <w:bCs/>
          <w:szCs w:val="24"/>
        </w:rPr>
      </w:pPr>
      <w:r w:rsidRPr="00574CB1">
        <w:rPr>
          <w:b/>
          <w:bCs/>
          <w:szCs w:val="24"/>
        </w:rPr>
        <w:t>3.2</w:t>
      </w:r>
      <w:r w:rsidR="00746BC1" w:rsidRPr="00574CB1">
        <w:rPr>
          <w:b/>
          <w:bCs/>
          <w:szCs w:val="24"/>
        </w:rPr>
        <w:t xml:space="preserve"> DAS RECEITAS</w:t>
      </w:r>
      <w:r w:rsidRPr="00574CB1">
        <w:rPr>
          <w:b/>
          <w:bCs/>
          <w:szCs w:val="24"/>
        </w:rPr>
        <w:t xml:space="preserve"> E DESPESAS</w:t>
      </w:r>
    </w:p>
    <w:p w:rsidR="00931E9C" w:rsidRPr="00574CB1" w:rsidRDefault="00931E9C" w:rsidP="002E4435">
      <w:pPr>
        <w:spacing w:line="276" w:lineRule="auto"/>
        <w:jc w:val="both"/>
        <w:rPr>
          <w:b/>
          <w:bCs/>
          <w:szCs w:val="24"/>
        </w:rPr>
      </w:pPr>
    </w:p>
    <w:p w:rsidR="00746BC1" w:rsidRPr="00574CB1" w:rsidRDefault="00746BC1" w:rsidP="00931E9C">
      <w:pPr>
        <w:autoSpaceDE w:val="0"/>
        <w:autoSpaceDN w:val="0"/>
        <w:adjustRightInd w:val="0"/>
        <w:spacing w:line="276" w:lineRule="auto"/>
        <w:ind w:firstLine="1701"/>
        <w:jc w:val="both"/>
        <w:rPr>
          <w:szCs w:val="24"/>
        </w:rPr>
      </w:pPr>
      <w:r w:rsidRPr="00574CB1">
        <w:rPr>
          <w:szCs w:val="24"/>
        </w:rPr>
        <w:lastRenderedPageBreak/>
        <w:t>As receitas consistem na remuneração da empresa pelos serviços prestados e podem ter diferentesorigens:</w:t>
      </w:r>
    </w:p>
    <w:p w:rsidR="00746BC1" w:rsidRPr="00574CB1" w:rsidRDefault="00746BC1" w:rsidP="00931E9C">
      <w:pPr>
        <w:autoSpaceDE w:val="0"/>
        <w:autoSpaceDN w:val="0"/>
        <w:adjustRightInd w:val="0"/>
        <w:spacing w:line="276" w:lineRule="auto"/>
        <w:ind w:firstLine="1701"/>
        <w:jc w:val="both"/>
        <w:rPr>
          <w:szCs w:val="24"/>
        </w:rPr>
      </w:pPr>
      <w:r w:rsidRPr="00574CB1">
        <w:rPr>
          <w:rFonts w:eastAsia="Wingdings-Regular"/>
          <w:szCs w:val="24"/>
        </w:rPr>
        <w:t xml:space="preserve">▪ </w:t>
      </w:r>
      <w:r w:rsidRPr="00574CB1">
        <w:rPr>
          <w:szCs w:val="24"/>
        </w:rPr>
        <w:t>Receita tarifária;</w:t>
      </w:r>
    </w:p>
    <w:p w:rsidR="004263EB" w:rsidRDefault="00746BC1" w:rsidP="00CC0990">
      <w:pPr>
        <w:autoSpaceDE w:val="0"/>
        <w:autoSpaceDN w:val="0"/>
        <w:adjustRightInd w:val="0"/>
        <w:spacing w:line="276" w:lineRule="auto"/>
        <w:ind w:firstLine="1701"/>
        <w:jc w:val="both"/>
        <w:rPr>
          <w:szCs w:val="24"/>
        </w:rPr>
      </w:pPr>
      <w:r w:rsidRPr="00574CB1">
        <w:rPr>
          <w:rFonts w:eastAsia="Wingdings-Regular"/>
          <w:szCs w:val="24"/>
        </w:rPr>
        <w:t xml:space="preserve">▪ </w:t>
      </w:r>
      <w:r w:rsidRPr="00574CB1">
        <w:rPr>
          <w:szCs w:val="24"/>
        </w:rPr>
        <w:t>Receitas de publicidade;</w:t>
      </w:r>
    </w:p>
    <w:p w:rsidR="00CC0990" w:rsidRPr="001B77FC" w:rsidRDefault="00CC0990" w:rsidP="00CC0990">
      <w:pPr>
        <w:autoSpaceDE w:val="0"/>
        <w:autoSpaceDN w:val="0"/>
        <w:adjustRightInd w:val="0"/>
        <w:spacing w:line="276" w:lineRule="auto"/>
        <w:ind w:firstLine="1701"/>
        <w:jc w:val="both"/>
        <w:rPr>
          <w:sz w:val="16"/>
          <w:szCs w:val="16"/>
        </w:rPr>
      </w:pPr>
    </w:p>
    <w:p w:rsidR="00746BC1" w:rsidRPr="00574CB1" w:rsidRDefault="00746BC1" w:rsidP="00931E9C">
      <w:pPr>
        <w:autoSpaceDE w:val="0"/>
        <w:autoSpaceDN w:val="0"/>
        <w:adjustRightInd w:val="0"/>
        <w:spacing w:line="276" w:lineRule="auto"/>
        <w:ind w:firstLine="1701"/>
        <w:jc w:val="both"/>
        <w:rPr>
          <w:szCs w:val="24"/>
        </w:rPr>
      </w:pPr>
      <w:r w:rsidRPr="00574CB1">
        <w:rPr>
          <w:szCs w:val="24"/>
        </w:rPr>
        <w:t>Receita tarifária é definida como o total de recursos financeiros obtido pela empresa, proveniente apenasda arrecadação das tarifas cobrados dos usuários dos serviços existentes no sistema municipal detransporte público. A receita tarifária anual é calculada multiplicando o total de passageiros equivalentesque utilizaram o sistema ao longo de 1 ano pelo valor da tarifa.</w:t>
      </w:r>
    </w:p>
    <w:p w:rsidR="00931E9C" w:rsidRPr="001B77FC" w:rsidRDefault="00931E9C" w:rsidP="00931E9C">
      <w:pPr>
        <w:autoSpaceDE w:val="0"/>
        <w:autoSpaceDN w:val="0"/>
        <w:adjustRightInd w:val="0"/>
        <w:spacing w:line="276" w:lineRule="auto"/>
        <w:ind w:firstLine="1701"/>
        <w:jc w:val="both"/>
        <w:rPr>
          <w:sz w:val="16"/>
          <w:szCs w:val="16"/>
        </w:rPr>
      </w:pPr>
    </w:p>
    <w:p w:rsidR="00746BC1" w:rsidRPr="00574CB1" w:rsidRDefault="00746BC1" w:rsidP="00931E9C">
      <w:pPr>
        <w:autoSpaceDE w:val="0"/>
        <w:autoSpaceDN w:val="0"/>
        <w:adjustRightInd w:val="0"/>
        <w:spacing w:line="276" w:lineRule="auto"/>
        <w:ind w:firstLine="1701"/>
        <w:jc w:val="both"/>
        <w:rPr>
          <w:szCs w:val="24"/>
        </w:rPr>
      </w:pPr>
      <w:r w:rsidRPr="00574CB1">
        <w:rPr>
          <w:szCs w:val="24"/>
        </w:rPr>
        <w:t>A receita de publicidade é uma dentre diversas fontes extra tarifárias existentes, que tem por objetivocomplementar o custeio do transporte público coletivo, reduzindo o valor da tarifa para os usuários. Apesarde não ter sido considerada nesse cálculo, a receita extra pode ser oriunda de programas de publicidadeimplantados pelo órgão de gerência ou pela empresa de transporte com o objetivo de abater esse valordos custos de operação do sistema, por exemplo.</w:t>
      </w:r>
    </w:p>
    <w:p w:rsidR="00123111" w:rsidRPr="001B77FC" w:rsidRDefault="00123111" w:rsidP="00931E9C">
      <w:pPr>
        <w:autoSpaceDE w:val="0"/>
        <w:autoSpaceDN w:val="0"/>
        <w:adjustRightInd w:val="0"/>
        <w:spacing w:line="276" w:lineRule="auto"/>
        <w:ind w:firstLine="1701"/>
        <w:jc w:val="both"/>
        <w:rPr>
          <w:sz w:val="16"/>
          <w:szCs w:val="16"/>
        </w:rPr>
      </w:pPr>
    </w:p>
    <w:p w:rsidR="00931E9C" w:rsidRPr="00574CB1" w:rsidRDefault="00931E9C" w:rsidP="00252C28">
      <w:pPr>
        <w:autoSpaceDE w:val="0"/>
        <w:autoSpaceDN w:val="0"/>
        <w:adjustRightInd w:val="0"/>
        <w:spacing w:line="276" w:lineRule="auto"/>
        <w:ind w:firstLine="1701"/>
        <w:jc w:val="both"/>
        <w:rPr>
          <w:szCs w:val="24"/>
        </w:rPr>
      </w:pPr>
      <w:r w:rsidRPr="00574CB1">
        <w:rPr>
          <w:szCs w:val="24"/>
        </w:rPr>
        <w:t xml:space="preserve">Quanto as despesas, ela pode ser dividida em três parâmetros básicos: custos fixos, custos variáveis e remuneração pelos serviços prestados. </w:t>
      </w:r>
    </w:p>
    <w:p w:rsidR="00746BC1" w:rsidRDefault="00931E9C" w:rsidP="00CD7325">
      <w:pPr>
        <w:autoSpaceDE w:val="0"/>
        <w:autoSpaceDN w:val="0"/>
        <w:adjustRightInd w:val="0"/>
        <w:spacing w:line="276" w:lineRule="auto"/>
        <w:ind w:firstLine="1701"/>
        <w:jc w:val="both"/>
        <w:rPr>
          <w:szCs w:val="24"/>
        </w:rPr>
      </w:pPr>
      <w:r w:rsidRPr="00574CB1">
        <w:rPr>
          <w:szCs w:val="24"/>
        </w:rPr>
        <w:t xml:space="preserve">O estudo tarifário (em anexo) realizado pela sociedade empresária CRISPE </w:t>
      </w:r>
      <w:r w:rsidR="00095073" w:rsidRPr="00095073">
        <w:rPr>
          <w:shd w:val="clear" w:color="auto" w:fill="FFFFFF"/>
        </w:rPr>
        <w:t xml:space="preserve">Serviços de Engenharia EIRELI – ME </w:t>
      </w:r>
      <w:r w:rsidRPr="00574CB1">
        <w:rPr>
          <w:szCs w:val="24"/>
        </w:rPr>
        <w:t>previu</w:t>
      </w:r>
      <w:r w:rsidR="00CD7325" w:rsidRPr="00574CB1">
        <w:rPr>
          <w:szCs w:val="24"/>
        </w:rPr>
        <w:t>, pormenorizadamente,</w:t>
      </w:r>
      <w:r w:rsidRPr="00574CB1">
        <w:rPr>
          <w:szCs w:val="24"/>
        </w:rPr>
        <w:t xml:space="preserve"> todas as receitas e despesas do atual sistema e poderá ser analisado pelos futuros concorrentes. </w:t>
      </w:r>
    </w:p>
    <w:p w:rsidR="004263EB" w:rsidRDefault="004263EB" w:rsidP="00252C28">
      <w:pPr>
        <w:autoSpaceDE w:val="0"/>
        <w:autoSpaceDN w:val="0"/>
        <w:adjustRightInd w:val="0"/>
        <w:spacing w:line="276" w:lineRule="auto"/>
        <w:jc w:val="both"/>
        <w:rPr>
          <w:szCs w:val="24"/>
        </w:rPr>
      </w:pPr>
    </w:p>
    <w:p w:rsidR="00AD3D4B" w:rsidRPr="00574CB1" w:rsidRDefault="00CD7325" w:rsidP="002E4435">
      <w:pPr>
        <w:autoSpaceDE w:val="0"/>
        <w:autoSpaceDN w:val="0"/>
        <w:adjustRightInd w:val="0"/>
        <w:spacing w:line="276" w:lineRule="auto"/>
        <w:jc w:val="both"/>
        <w:rPr>
          <w:b/>
          <w:bCs/>
          <w:szCs w:val="24"/>
        </w:rPr>
      </w:pPr>
      <w:r w:rsidRPr="00574CB1">
        <w:rPr>
          <w:b/>
          <w:bCs/>
          <w:szCs w:val="24"/>
        </w:rPr>
        <w:t xml:space="preserve">4. </w:t>
      </w:r>
      <w:r w:rsidR="00AD3D4B" w:rsidRPr="00574CB1">
        <w:rPr>
          <w:b/>
          <w:bCs/>
          <w:szCs w:val="24"/>
        </w:rPr>
        <w:t>SISTEMA DE MONITORAMENTO POR CÂMERA</w:t>
      </w:r>
    </w:p>
    <w:p w:rsidR="00CD7325" w:rsidRPr="00574CB1" w:rsidRDefault="00CD7325" w:rsidP="002E4435">
      <w:pPr>
        <w:autoSpaceDE w:val="0"/>
        <w:autoSpaceDN w:val="0"/>
        <w:adjustRightInd w:val="0"/>
        <w:spacing w:line="276" w:lineRule="auto"/>
        <w:jc w:val="both"/>
        <w:rPr>
          <w:b/>
          <w:bCs/>
          <w:szCs w:val="24"/>
        </w:rPr>
      </w:pPr>
    </w:p>
    <w:p w:rsidR="00AD3D4B" w:rsidRPr="00574CB1" w:rsidRDefault="00AD3D4B" w:rsidP="00CD7325">
      <w:pPr>
        <w:autoSpaceDE w:val="0"/>
        <w:autoSpaceDN w:val="0"/>
        <w:adjustRightInd w:val="0"/>
        <w:spacing w:line="276" w:lineRule="auto"/>
        <w:ind w:firstLine="1701"/>
        <w:jc w:val="both"/>
        <w:rPr>
          <w:szCs w:val="24"/>
        </w:rPr>
      </w:pPr>
      <w:r w:rsidRPr="00574CB1">
        <w:rPr>
          <w:szCs w:val="24"/>
        </w:rPr>
        <w:t>O sistema de monitoramento por câmera deverá ser implantado para atingir 3 principais objetivos: controletotal dos processos de auditoria, combate a fraudes internas e controle da depredação interna dosveículos.</w:t>
      </w:r>
    </w:p>
    <w:p w:rsidR="00CD7325" w:rsidRPr="00574CB1" w:rsidRDefault="00CD7325" w:rsidP="00CD7325">
      <w:pPr>
        <w:autoSpaceDE w:val="0"/>
        <w:autoSpaceDN w:val="0"/>
        <w:adjustRightInd w:val="0"/>
        <w:spacing w:line="276" w:lineRule="auto"/>
        <w:ind w:firstLine="1701"/>
        <w:jc w:val="both"/>
        <w:rPr>
          <w:szCs w:val="24"/>
        </w:rPr>
      </w:pPr>
    </w:p>
    <w:p w:rsidR="00AD3D4B" w:rsidRPr="00574CB1" w:rsidRDefault="00AD3D4B" w:rsidP="00CD7325">
      <w:pPr>
        <w:autoSpaceDE w:val="0"/>
        <w:autoSpaceDN w:val="0"/>
        <w:adjustRightInd w:val="0"/>
        <w:spacing w:line="276" w:lineRule="auto"/>
        <w:ind w:firstLine="1701"/>
        <w:jc w:val="both"/>
        <w:rPr>
          <w:szCs w:val="24"/>
        </w:rPr>
      </w:pPr>
      <w:r w:rsidRPr="00574CB1">
        <w:rPr>
          <w:szCs w:val="24"/>
        </w:rPr>
        <w:t>O monitoramento por câmeras de ônibus propicia às empresas o gerenciamento do estado da sua frota,identificando com maior rapidez a necessidade de manutenção em componentes mecânicos de seusônibus. Trata-se de uma ferramenta essencial para prevenção e cumprimento das normas internas eexternas de qualidade e segurança.</w:t>
      </w:r>
    </w:p>
    <w:p w:rsidR="00CD7325" w:rsidRPr="00574CB1" w:rsidRDefault="00CD7325" w:rsidP="00CD7325">
      <w:pPr>
        <w:autoSpaceDE w:val="0"/>
        <w:autoSpaceDN w:val="0"/>
        <w:adjustRightInd w:val="0"/>
        <w:spacing w:line="276" w:lineRule="auto"/>
        <w:ind w:firstLine="1701"/>
        <w:jc w:val="both"/>
        <w:rPr>
          <w:szCs w:val="24"/>
        </w:rPr>
      </w:pPr>
    </w:p>
    <w:p w:rsidR="00CD7325" w:rsidRPr="00574CB1" w:rsidRDefault="00AD3D4B" w:rsidP="00CD7325">
      <w:pPr>
        <w:autoSpaceDE w:val="0"/>
        <w:autoSpaceDN w:val="0"/>
        <w:adjustRightInd w:val="0"/>
        <w:spacing w:line="276" w:lineRule="auto"/>
        <w:ind w:firstLine="1701"/>
        <w:jc w:val="both"/>
        <w:rPr>
          <w:szCs w:val="24"/>
        </w:rPr>
      </w:pPr>
      <w:r w:rsidRPr="00574CB1">
        <w:rPr>
          <w:szCs w:val="24"/>
        </w:rPr>
        <w:lastRenderedPageBreak/>
        <w:t xml:space="preserve">Toda a frota utilizada para a operação do sistema de transporte coletivo de </w:t>
      </w:r>
      <w:r w:rsidR="00CD7325" w:rsidRPr="00574CB1">
        <w:rPr>
          <w:szCs w:val="24"/>
        </w:rPr>
        <w:t xml:space="preserve">Santo Antônio de Pádua </w:t>
      </w:r>
      <w:r w:rsidRPr="00574CB1">
        <w:rPr>
          <w:szCs w:val="24"/>
        </w:rPr>
        <w:t xml:space="preserve">deverá estarequipada com aparelhos que possibilitem o monitoramento da operação através de câmeras. </w:t>
      </w:r>
    </w:p>
    <w:p w:rsidR="00CD7325" w:rsidRPr="00574CB1" w:rsidRDefault="00CD7325" w:rsidP="00CD7325">
      <w:pPr>
        <w:autoSpaceDE w:val="0"/>
        <w:autoSpaceDN w:val="0"/>
        <w:adjustRightInd w:val="0"/>
        <w:spacing w:line="276" w:lineRule="auto"/>
        <w:ind w:firstLine="1701"/>
        <w:jc w:val="both"/>
        <w:rPr>
          <w:szCs w:val="24"/>
        </w:rPr>
      </w:pPr>
    </w:p>
    <w:p w:rsidR="00CD7325" w:rsidRPr="00574CB1" w:rsidRDefault="00AD3D4B" w:rsidP="00CD7325">
      <w:pPr>
        <w:autoSpaceDE w:val="0"/>
        <w:autoSpaceDN w:val="0"/>
        <w:adjustRightInd w:val="0"/>
        <w:spacing w:line="276" w:lineRule="auto"/>
        <w:ind w:firstLine="1701"/>
        <w:jc w:val="both"/>
        <w:rPr>
          <w:szCs w:val="24"/>
        </w:rPr>
      </w:pPr>
      <w:r w:rsidRPr="00574CB1">
        <w:rPr>
          <w:szCs w:val="24"/>
        </w:rPr>
        <w:t xml:space="preserve">Deverão serinstaladas 4 câmeras de monitoramento, sendo três câmeras para o monitoramento interno do veículo euma, para registrar o que acontece na parte externa dianteira. </w:t>
      </w:r>
    </w:p>
    <w:p w:rsidR="00CD7325" w:rsidRPr="00574CB1" w:rsidRDefault="00CD7325" w:rsidP="00CD7325">
      <w:pPr>
        <w:autoSpaceDE w:val="0"/>
        <w:autoSpaceDN w:val="0"/>
        <w:adjustRightInd w:val="0"/>
        <w:spacing w:line="276" w:lineRule="auto"/>
        <w:ind w:firstLine="1701"/>
        <w:jc w:val="both"/>
        <w:rPr>
          <w:szCs w:val="24"/>
        </w:rPr>
      </w:pPr>
    </w:p>
    <w:p w:rsidR="00AD3D4B" w:rsidRPr="00574CB1" w:rsidRDefault="00AD3D4B" w:rsidP="00CD7325">
      <w:pPr>
        <w:autoSpaceDE w:val="0"/>
        <w:autoSpaceDN w:val="0"/>
        <w:adjustRightInd w:val="0"/>
        <w:spacing w:line="276" w:lineRule="auto"/>
        <w:ind w:firstLine="1701"/>
        <w:jc w:val="both"/>
        <w:rPr>
          <w:szCs w:val="24"/>
        </w:rPr>
      </w:pPr>
      <w:r w:rsidRPr="00574CB1">
        <w:rPr>
          <w:szCs w:val="24"/>
        </w:rPr>
        <w:t>As câmeras que irão monitorar a área internado veículo deverão estar posicionadas da seguinte forma:</w:t>
      </w:r>
    </w:p>
    <w:p w:rsidR="00AD3D4B" w:rsidRPr="00574CB1" w:rsidRDefault="00AD3D4B" w:rsidP="00CD7325">
      <w:pPr>
        <w:autoSpaceDE w:val="0"/>
        <w:autoSpaceDN w:val="0"/>
        <w:adjustRightInd w:val="0"/>
        <w:spacing w:line="276" w:lineRule="auto"/>
        <w:ind w:firstLine="1701"/>
        <w:jc w:val="both"/>
        <w:rPr>
          <w:szCs w:val="24"/>
        </w:rPr>
      </w:pPr>
      <w:r w:rsidRPr="00574CB1">
        <w:rPr>
          <w:rFonts w:eastAsia="Wingdings-Regular"/>
          <w:szCs w:val="24"/>
        </w:rPr>
        <w:t xml:space="preserve">▪ </w:t>
      </w:r>
      <w:r w:rsidRPr="00574CB1">
        <w:rPr>
          <w:szCs w:val="24"/>
        </w:rPr>
        <w:t>Câmera 1: deverá estar instalada na área frontal do veículo, registrando o embarque dos usuários,cobrança da tarifa e a catraca;</w:t>
      </w:r>
    </w:p>
    <w:p w:rsidR="00AD3D4B" w:rsidRPr="00574CB1" w:rsidRDefault="00AD3D4B" w:rsidP="00CD7325">
      <w:pPr>
        <w:autoSpaceDE w:val="0"/>
        <w:autoSpaceDN w:val="0"/>
        <w:adjustRightInd w:val="0"/>
        <w:spacing w:line="276" w:lineRule="auto"/>
        <w:ind w:firstLine="1701"/>
        <w:jc w:val="both"/>
        <w:rPr>
          <w:szCs w:val="24"/>
        </w:rPr>
      </w:pPr>
      <w:r w:rsidRPr="00574CB1">
        <w:rPr>
          <w:rFonts w:eastAsia="Wingdings-Regular"/>
          <w:szCs w:val="24"/>
        </w:rPr>
        <w:t xml:space="preserve">▪ </w:t>
      </w:r>
      <w:r w:rsidRPr="00574CB1">
        <w:rPr>
          <w:szCs w:val="24"/>
        </w:rPr>
        <w:t>Câmera 2: deverá estar instalada na área central do veículo, registrando a porta do meio;</w:t>
      </w:r>
    </w:p>
    <w:p w:rsidR="00AD3D4B" w:rsidRPr="00574CB1" w:rsidRDefault="00AD3D4B" w:rsidP="00CD7325">
      <w:pPr>
        <w:autoSpaceDE w:val="0"/>
        <w:autoSpaceDN w:val="0"/>
        <w:adjustRightInd w:val="0"/>
        <w:spacing w:line="276" w:lineRule="auto"/>
        <w:ind w:firstLine="1701"/>
        <w:jc w:val="both"/>
        <w:rPr>
          <w:szCs w:val="24"/>
        </w:rPr>
      </w:pPr>
      <w:r w:rsidRPr="00574CB1">
        <w:rPr>
          <w:rFonts w:eastAsia="Wingdings-Regular"/>
          <w:szCs w:val="24"/>
        </w:rPr>
        <w:t xml:space="preserve">▪ </w:t>
      </w:r>
      <w:r w:rsidRPr="00574CB1">
        <w:rPr>
          <w:szCs w:val="24"/>
        </w:rPr>
        <w:t>Câmera 3: deverá estar instalada na área traseira do veículo, registrando o desembarque dosusuários e toda a área interna do veículo.</w:t>
      </w:r>
    </w:p>
    <w:p w:rsidR="00CD7325" w:rsidRPr="00574CB1" w:rsidRDefault="00CD7325" w:rsidP="00CD7325">
      <w:pPr>
        <w:autoSpaceDE w:val="0"/>
        <w:autoSpaceDN w:val="0"/>
        <w:adjustRightInd w:val="0"/>
        <w:spacing w:line="276" w:lineRule="auto"/>
        <w:ind w:firstLine="1701"/>
        <w:jc w:val="both"/>
        <w:rPr>
          <w:szCs w:val="24"/>
        </w:rPr>
      </w:pPr>
    </w:p>
    <w:p w:rsidR="00AD3D4B" w:rsidRPr="00574CB1" w:rsidRDefault="00AD3D4B" w:rsidP="00CD7325">
      <w:pPr>
        <w:autoSpaceDE w:val="0"/>
        <w:autoSpaceDN w:val="0"/>
        <w:adjustRightInd w:val="0"/>
        <w:spacing w:line="276" w:lineRule="auto"/>
        <w:ind w:firstLine="1701"/>
        <w:jc w:val="both"/>
        <w:rPr>
          <w:szCs w:val="24"/>
        </w:rPr>
      </w:pPr>
      <w:r w:rsidRPr="00574CB1">
        <w:rPr>
          <w:szCs w:val="24"/>
        </w:rPr>
        <w:t>A transmissão das imagens poderá ser realizada online ou offline. Deverão ser instalados todos os itensque possibilitem o correto funcionamento do sistema e que forneçam imagens com qualidade suficientepara a utilização, desde a estrutura necessária na garagem para a transmissão de imagens, como nointerior dos veículos e programas computacionais. Deverão ser adotadas tecnologias atuais.</w:t>
      </w:r>
    </w:p>
    <w:p w:rsidR="004D09E7" w:rsidRPr="00574CB1" w:rsidRDefault="004D09E7" w:rsidP="002E4435">
      <w:pPr>
        <w:spacing w:line="276" w:lineRule="auto"/>
        <w:jc w:val="both"/>
        <w:rPr>
          <w:szCs w:val="24"/>
        </w:rPr>
      </w:pPr>
    </w:p>
    <w:p w:rsidR="00CD7325" w:rsidRPr="00574CB1" w:rsidRDefault="00CD7325" w:rsidP="002E4435">
      <w:pPr>
        <w:autoSpaceDE w:val="0"/>
        <w:autoSpaceDN w:val="0"/>
        <w:adjustRightInd w:val="0"/>
        <w:spacing w:line="276" w:lineRule="auto"/>
        <w:jc w:val="both"/>
        <w:rPr>
          <w:b/>
          <w:bCs/>
          <w:i/>
          <w:iCs/>
          <w:szCs w:val="24"/>
        </w:rPr>
      </w:pPr>
      <w:r w:rsidRPr="00574CB1">
        <w:rPr>
          <w:b/>
          <w:bCs/>
          <w:i/>
          <w:iCs/>
          <w:szCs w:val="24"/>
        </w:rPr>
        <w:t>4</w:t>
      </w:r>
      <w:r w:rsidR="00757540" w:rsidRPr="00574CB1">
        <w:rPr>
          <w:b/>
          <w:bCs/>
          <w:i/>
          <w:iCs/>
          <w:szCs w:val="24"/>
        </w:rPr>
        <w:t>.2.1 Características técnicas</w:t>
      </w:r>
    </w:p>
    <w:p w:rsidR="00757540" w:rsidRPr="00574CB1" w:rsidRDefault="00757540" w:rsidP="00CD7325">
      <w:pPr>
        <w:autoSpaceDE w:val="0"/>
        <w:autoSpaceDN w:val="0"/>
        <w:adjustRightInd w:val="0"/>
        <w:spacing w:line="276" w:lineRule="auto"/>
        <w:ind w:firstLine="1701"/>
        <w:jc w:val="both"/>
        <w:rPr>
          <w:szCs w:val="24"/>
        </w:rPr>
      </w:pPr>
      <w:r w:rsidRPr="00574CB1">
        <w:rPr>
          <w:szCs w:val="24"/>
        </w:rPr>
        <w:t>As características mínimas das câmeras de monitoramento são:</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Infravermelho, possibilitando a obtenção de imagens durante o dia e a noite;</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Alcance mínimo de 5 metros;</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Resolução em TV mínima de 600 (linhas de televisão) TVL;</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Peso máximo de 800 g;</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Capacidade de armazenagem suficiente para armazenar internamente o correspondente a um diainteiro de operação.</w:t>
      </w:r>
    </w:p>
    <w:p w:rsidR="00CD7325" w:rsidRPr="00574CB1" w:rsidRDefault="00CD7325" w:rsidP="002E4435">
      <w:pPr>
        <w:autoSpaceDE w:val="0"/>
        <w:autoSpaceDN w:val="0"/>
        <w:adjustRightInd w:val="0"/>
        <w:spacing w:line="276" w:lineRule="auto"/>
        <w:jc w:val="both"/>
        <w:rPr>
          <w:szCs w:val="24"/>
        </w:rPr>
      </w:pPr>
    </w:p>
    <w:p w:rsidR="00757540" w:rsidRPr="00574CB1" w:rsidRDefault="00CD7325" w:rsidP="002E4435">
      <w:pPr>
        <w:autoSpaceDE w:val="0"/>
        <w:autoSpaceDN w:val="0"/>
        <w:adjustRightInd w:val="0"/>
        <w:spacing w:line="276" w:lineRule="auto"/>
        <w:jc w:val="both"/>
        <w:rPr>
          <w:b/>
          <w:bCs/>
          <w:i/>
          <w:iCs/>
          <w:szCs w:val="24"/>
        </w:rPr>
      </w:pPr>
      <w:r w:rsidRPr="00574CB1">
        <w:rPr>
          <w:b/>
          <w:bCs/>
          <w:i/>
          <w:iCs/>
          <w:szCs w:val="24"/>
        </w:rPr>
        <w:t>4</w:t>
      </w:r>
      <w:r w:rsidR="00757540" w:rsidRPr="00574CB1">
        <w:rPr>
          <w:b/>
          <w:bCs/>
          <w:i/>
          <w:iCs/>
          <w:szCs w:val="24"/>
        </w:rPr>
        <w:t>.2.2 Plano de implantação do sistema de monitoramento por câmeras</w:t>
      </w:r>
    </w:p>
    <w:p w:rsidR="00757540" w:rsidRPr="00574CB1" w:rsidRDefault="00757540" w:rsidP="00CD7325">
      <w:pPr>
        <w:autoSpaceDE w:val="0"/>
        <w:autoSpaceDN w:val="0"/>
        <w:adjustRightInd w:val="0"/>
        <w:spacing w:line="276" w:lineRule="auto"/>
        <w:ind w:firstLine="1701"/>
        <w:jc w:val="both"/>
        <w:rPr>
          <w:szCs w:val="24"/>
        </w:rPr>
      </w:pPr>
      <w:r w:rsidRPr="00574CB1">
        <w:rPr>
          <w:szCs w:val="24"/>
        </w:rPr>
        <w:t xml:space="preserve">A concessionária deverá apresentar à Prefeitura Municipal, até 60 (sessenta) dias após a assinatura docontrato de concessão, o plano de implantação do </w:t>
      </w:r>
      <w:r w:rsidRPr="00574CB1">
        <w:rPr>
          <w:szCs w:val="24"/>
        </w:rPr>
        <w:lastRenderedPageBreak/>
        <w:t>sistema de monitoramento, com prazos e estratégiasabrangendo, no mínimo, os itens seguintes:</w:t>
      </w:r>
    </w:p>
    <w:p w:rsidR="004D09E7" w:rsidRPr="00574CB1" w:rsidRDefault="004D09E7" w:rsidP="00CD7325">
      <w:pPr>
        <w:autoSpaceDE w:val="0"/>
        <w:autoSpaceDN w:val="0"/>
        <w:adjustRightInd w:val="0"/>
        <w:spacing w:line="276" w:lineRule="auto"/>
        <w:ind w:firstLine="1701"/>
        <w:jc w:val="both"/>
        <w:rPr>
          <w:szCs w:val="24"/>
        </w:rPr>
      </w:pP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Implantação de equipamentos embarcados;</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Implantação de equipamentos de coleta e transmissão das imagens nas garagens;</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Implantação do Sistema Central de Armazenamento e Processamento de Dados.</w:t>
      </w:r>
    </w:p>
    <w:p w:rsidR="004D09E7" w:rsidRPr="00574CB1" w:rsidRDefault="004D09E7" w:rsidP="002E4435">
      <w:pPr>
        <w:autoSpaceDE w:val="0"/>
        <w:autoSpaceDN w:val="0"/>
        <w:adjustRightInd w:val="0"/>
        <w:spacing w:line="276" w:lineRule="auto"/>
        <w:jc w:val="both"/>
        <w:rPr>
          <w:szCs w:val="24"/>
        </w:rPr>
      </w:pPr>
    </w:p>
    <w:p w:rsidR="00757540" w:rsidRPr="00574CB1" w:rsidRDefault="00757540" w:rsidP="004D09E7">
      <w:pPr>
        <w:autoSpaceDE w:val="0"/>
        <w:autoSpaceDN w:val="0"/>
        <w:adjustRightInd w:val="0"/>
        <w:spacing w:line="276" w:lineRule="auto"/>
        <w:ind w:firstLine="1701"/>
        <w:jc w:val="both"/>
        <w:rPr>
          <w:szCs w:val="24"/>
        </w:rPr>
      </w:pPr>
      <w:r w:rsidRPr="00574CB1">
        <w:rPr>
          <w:szCs w:val="24"/>
        </w:rPr>
        <w:t xml:space="preserve">A Prefeitura Municipal de </w:t>
      </w:r>
      <w:r w:rsidR="004D09E7" w:rsidRPr="00574CB1">
        <w:rPr>
          <w:szCs w:val="24"/>
        </w:rPr>
        <w:t>Santo Antônio de Pádua/RJ</w:t>
      </w:r>
      <w:r w:rsidRPr="00574CB1">
        <w:rPr>
          <w:szCs w:val="24"/>
        </w:rPr>
        <w:t xml:space="preserve"> deverá avaliar e aprovar o plano de implantação do sistema demonitoramento em um prazo máximo de 30 dias.</w:t>
      </w:r>
    </w:p>
    <w:p w:rsidR="004D09E7" w:rsidRDefault="004D09E7" w:rsidP="002E4435">
      <w:pPr>
        <w:autoSpaceDE w:val="0"/>
        <w:autoSpaceDN w:val="0"/>
        <w:adjustRightInd w:val="0"/>
        <w:spacing w:line="276" w:lineRule="auto"/>
        <w:jc w:val="both"/>
        <w:rPr>
          <w:szCs w:val="24"/>
        </w:rPr>
      </w:pPr>
    </w:p>
    <w:p w:rsidR="00757540" w:rsidRPr="00574CB1" w:rsidRDefault="004D09E7" w:rsidP="002E4435">
      <w:pPr>
        <w:autoSpaceDE w:val="0"/>
        <w:autoSpaceDN w:val="0"/>
        <w:adjustRightInd w:val="0"/>
        <w:spacing w:line="276" w:lineRule="auto"/>
        <w:jc w:val="both"/>
        <w:rPr>
          <w:b/>
          <w:bCs/>
          <w:szCs w:val="24"/>
        </w:rPr>
      </w:pPr>
      <w:r w:rsidRPr="00574CB1">
        <w:rPr>
          <w:b/>
          <w:bCs/>
          <w:szCs w:val="24"/>
        </w:rPr>
        <w:t>5.</w:t>
      </w:r>
      <w:r w:rsidR="00757540" w:rsidRPr="00574CB1">
        <w:rPr>
          <w:b/>
          <w:bCs/>
          <w:szCs w:val="24"/>
        </w:rPr>
        <w:t xml:space="preserve"> SISTEMA DE MONITORAMENTO DA FROTA</w:t>
      </w:r>
    </w:p>
    <w:p w:rsidR="004D09E7" w:rsidRPr="00574CB1" w:rsidRDefault="004D09E7" w:rsidP="002E4435">
      <w:pPr>
        <w:autoSpaceDE w:val="0"/>
        <w:autoSpaceDN w:val="0"/>
        <w:adjustRightInd w:val="0"/>
        <w:spacing w:line="276" w:lineRule="auto"/>
        <w:jc w:val="both"/>
        <w:rPr>
          <w:b/>
          <w:bCs/>
          <w:szCs w:val="24"/>
        </w:rPr>
      </w:pPr>
    </w:p>
    <w:p w:rsidR="00757540" w:rsidRPr="00574CB1" w:rsidRDefault="00757540" w:rsidP="004D09E7">
      <w:pPr>
        <w:autoSpaceDE w:val="0"/>
        <w:autoSpaceDN w:val="0"/>
        <w:adjustRightInd w:val="0"/>
        <w:spacing w:line="276" w:lineRule="auto"/>
        <w:ind w:firstLine="1701"/>
        <w:jc w:val="both"/>
        <w:rPr>
          <w:szCs w:val="24"/>
        </w:rPr>
      </w:pPr>
      <w:r w:rsidRPr="00574CB1">
        <w:rPr>
          <w:szCs w:val="24"/>
        </w:rPr>
        <w:t>O sistema de monitoramento de frota deverá realizar a leitura, armazenamento e transmissão de dadosda operação do veículo, bem como recebimento e gerenciamento de informações no centro de controleoperacional. Os dados coletados irão possibilitar as seguintes atividades</w:t>
      </w:r>
      <w:r w:rsidR="004D09E7" w:rsidRPr="00574CB1">
        <w:rPr>
          <w:szCs w:val="24"/>
        </w:rPr>
        <w:t>, a ser desenvolvida pelo Departamento Municipal de Trânsito - DEMUT</w:t>
      </w:r>
      <w:r w:rsidRPr="00574CB1">
        <w:rPr>
          <w:szCs w:val="24"/>
        </w:rPr>
        <w:t>:</w:t>
      </w:r>
    </w:p>
    <w:p w:rsidR="004D09E7" w:rsidRPr="00574CB1" w:rsidRDefault="004D09E7" w:rsidP="004D09E7">
      <w:pPr>
        <w:autoSpaceDE w:val="0"/>
        <w:autoSpaceDN w:val="0"/>
        <w:adjustRightInd w:val="0"/>
        <w:spacing w:line="276" w:lineRule="auto"/>
        <w:ind w:firstLine="1701"/>
        <w:jc w:val="both"/>
        <w:rPr>
          <w:szCs w:val="24"/>
        </w:rPr>
      </w:pP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Supervisionar e controlar a operação da frota de veículos em circulação;</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Identificar e tratar ocorrências específicas, tais como: quebras mecânicas, assalto, ocorrênciasmédicas, congestionamentos, entre outros;</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Emitir mensagens para os motoristas, notificando-os sobre o cumprimento do horário ou sobreeventuais problemas operacionais;</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Comunicar a concessionária sobre o cumprimento do horário ou sobre eventuais problemasoperacionais ocorridos nos ônibus, caso necessário enviar mensagens para os motoristas;</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Verificar a rodagem diária de cada veículo;</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Verificar se a frota programada atende à demanda de passageiros do sistema, permitindo que sejadefinida uma a programação eficiente para a frota de veículo do sistema, criando múltiplos cenários,para distintos períodos do dia, da semana e do ano, que podem ser armazenados.</w:t>
      </w:r>
    </w:p>
    <w:p w:rsidR="004D09E7" w:rsidRPr="00574CB1" w:rsidRDefault="004D09E7" w:rsidP="002E4435">
      <w:pPr>
        <w:autoSpaceDE w:val="0"/>
        <w:autoSpaceDN w:val="0"/>
        <w:adjustRightInd w:val="0"/>
        <w:spacing w:line="276" w:lineRule="auto"/>
        <w:jc w:val="both"/>
        <w:rPr>
          <w:szCs w:val="24"/>
        </w:rPr>
      </w:pPr>
    </w:p>
    <w:p w:rsidR="00757540" w:rsidRPr="00574CB1" w:rsidRDefault="00757540" w:rsidP="004D09E7">
      <w:pPr>
        <w:autoSpaceDE w:val="0"/>
        <w:autoSpaceDN w:val="0"/>
        <w:adjustRightInd w:val="0"/>
        <w:spacing w:line="276" w:lineRule="auto"/>
        <w:ind w:firstLine="1701"/>
        <w:jc w:val="both"/>
        <w:rPr>
          <w:szCs w:val="24"/>
        </w:rPr>
      </w:pPr>
      <w:r w:rsidRPr="00574CB1">
        <w:rPr>
          <w:szCs w:val="24"/>
        </w:rPr>
        <w:t>O sistema de monitoramento de frota deverá contar com algumas funcionalidades mínimas. Essasfuncionalidades são descritas a seguir.</w:t>
      </w:r>
    </w:p>
    <w:p w:rsidR="00CC0990" w:rsidRPr="00574CB1" w:rsidRDefault="00CC0990" w:rsidP="002E4435">
      <w:pPr>
        <w:autoSpaceDE w:val="0"/>
        <w:autoSpaceDN w:val="0"/>
        <w:adjustRightInd w:val="0"/>
        <w:spacing w:line="276" w:lineRule="auto"/>
        <w:jc w:val="both"/>
        <w:rPr>
          <w:szCs w:val="24"/>
        </w:rPr>
      </w:pPr>
    </w:p>
    <w:p w:rsidR="00757540" w:rsidRPr="00574CB1" w:rsidRDefault="004D09E7" w:rsidP="002E4435">
      <w:pPr>
        <w:autoSpaceDE w:val="0"/>
        <w:autoSpaceDN w:val="0"/>
        <w:adjustRightInd w:val="0"/>
        <w:spacing w:line="276" w:lineRule="auto"/>
        <w:jc w:val="both"/>
        <w:rPr>
          <w:b/>
          <w:bCs/>
          <w:i/>
          <w:iCs/>
          <w:szCs w:val="24"/>
        </w:rPr>
      </w:pPr>
      <w:r w:rsidRPr="00574CB1">
        <w:rPr>
          <w:b/>
          <w:bCs/>
          <w:i/>
          <w:iCs/>
          <w:szCs w:val="24"/>
        </w:rPr>
        <w:lastRenderedPageBreak/>
        <w:t>5.1</w:t>
      </w:r>
      <w:r w:rsidR="00757540" w:rsidRPr="00574CB1">
        <w:rPr>
          <w:b/>
          <w:bCs/>
          <w:i/>
          <w:iCs/>
          <w:szCs w:val="24"/>
        </w:rPr>
        <w:t xml:space="preserve"> Funcionalidades mínimas</w:t>
      </w:r>
    </w:p>
    <w:p w:rsidR="004D09E7" w:rsidRPr="00574CB1" w:rsidRDefault="004D09E7" w:rsidP="002E4435">
      <w:pPr>
        <w:autoSpaceDE w:val="0"/>
        <w:autoSpaceDN w:val="0"/>
        <w:adjustRightInd w:val="0"/>
        <w:spacing w:line="276" w:lineRule="auto"/>
        <w:jc w:val="both"/>
        <w:rPr>
          <w:b/>
          <w:bCs/>
          <w:i/>
          <w:iCs/>
          <w:szCs w:val="24"/>
        </w:rPr>
      </w:pPr>
    </w:p>
    <w:p w:rsidR="00757540" w:rsidRPr="00574CB1" w:rsidRDefault="00757540" w:rsidP="004D09E7">
      <w:pPr>
        <w:autoSpaceDE w:val="0"/>
        <w:autoSpaceDN w:val="0"/>
        <w:adjustRightInd w:val="0"/>
        <w:spacing w:line="276" w:lineRule="auto"/>
        <w:ind w:firstLine="1701"/>
        <w:jc w:val="both"/>
        <w:rPr>
          <w:szCs w:val="24"/>
        </w:rPr>
      </w:pPr>
      <w:r w:rsidRPr="00574CB1">
        <w:rPr>
          <w:szCs w:val="24"/>
        </w:rPr>
        <w:t>As informações diárias de programação e escala de veículos e motoristas devem ser informadasdiretamente ao sistema de monitoramento de frota por meio de uma aplicação disponibilizada pelosoperadores do transporte.</w:t>
      </w:r>
    </w:p>
    <w:p w:rsidR="004D09E7" w:rsidRPr="00574CB1" w:rsidRDefault="004D09E7" w:rsidP="002E4435">
      <w:pPr>
        <w:autoSpaceDE w:val="0"/>
        <w:autoSpaceDN w:val="0"/>
        <w:adjustRightInd w:val="0"/>
        <w:spacing w:line="276" w:lineRule="auto"/>
        <w:jc w:val="both"/>
        <w:rPr>
          <w:szCs w:val="24"/>
        </w:rPr>
      </w:pPr>
    </w:p>
    <w:p w:rsidR="00757540" w:rsidRPr="00574CB1" w:rsidRDefault="00757540" w:rsidP="004D09E7">
      <w:pPr>
        <w:autoSpaceDE w:val="0"/>
        <w:autoSpaceDN w:val="0"/>
        <w:adjustRightInd w:val="0"/>
        <w:spacing w:line="276" w:lineRule="auto"/>
        <w:ind w:firstLine="1701"/>
        <w:jc w:val="both"/>
        <w:rPr>
          <w:szCs w:val="24"/>
        </w:rPr>
      </w:pPr>
      <w:r w:rsidRPr="00574CB1">
        <w:rPr>
          <w:szCs w:val="24"/>
        </w:rPr>
        <w:t>A frota destinada a prestação dos serviços públicos de transportes coletivos de passageiros deverá possuirsistema de GPS (Sistema de Posicionamento Global) em todos os veículos de forma a permitir serviço deinformação aos usuários via web indicando a localização dos veículos e o tempo de chegada aos pontosde embarque e desembarque.</w:t>
      </w:r>
    </w:p>
    <w:p w:rsidR="004D09E7" w:rsidRPr="00574CB1" w:rsidRDefault="004D09E7" w:rsidP="002E4435">
      <w:pPr>
        <w:autoSpaceDE w:val="0"/>
        <w:autoSpaceDN w:val="0"/>
        <w:adjustRightInd w:val="0"/>
        <w:spacing w:line="276" w:lineRule="auto"/>
        <w:jc w:val="both"/>
        <w:rPr>
          <w:szCs w:val="24"/>
        </w:rPr>
      </w:pPr>
    </w:p>
    <w:p w:rsidR="00757540" w:rsidRPr="00574CB1" w:rsidRDefault="00757540" w:rsidP="004D09E7">
      <w:pPr>
        <w:autoSpaceDE w:val="0"/>
        <w:autoSpaceDN w:val="0"/>
        <w:adjustRightInd w:val="0"/>
        <w:spacing w:line="276" w:lineRule="auto"/>
        <w:ind w:firstLine="1701"/>
        <w:jc w:val="both"/>
        <w:rPr>
          <w:szCs w:val="24"/>
        </w:rPr>
      </w:pPr>
      <w:r w:rsidRPr="00574CB1">
        <w:rPr>
          <w:szCs w:val="24"/>
        </w:rPr>
        <w:t>A conexão entre os equipamentos embarcados e o centro de controle operacional são feitas através datecnologia GSM/GPRS.</w:t>
      </w:r>
    </w:p>
    <w:p w:rsidR="004D09E7" w:rsidRPr="00574CB1" w:rsidRDefault="004D09E7" w:rsidP="004D09E7">
      <w:pPr>
        <w:autoSpaceDE w:val="0"/>
        <w:autoSpaceDN w:val="0"/>
        <w:adjustRightInd w:val="0"/>
        <w:spacing w:line="276" w:lineRule="auto"/>
        <w:ind w:firstLine="1701"/>
        <w:jc w:val="both"/>
        <w:rPr>
          <w:szCs w:val="24"/>
        </w:rPr>
      </w:pPr>
    </w:p>
    <w:p w:rsidR="00757540" w:rsidRPr="00574CB1" w:rsidRDefault="00757540" w:rsidP="00252C28">
      <w:pPr>
        <w:autoSpaceDE w:val="0"/>
        <w:autoSpaceDN w:val="0"/>
        <w:adjustRightInd w:val="0"/>
        <w:spacing w:line="276" w:lineRule="auto"/>
        <w:ind w:firstLine="1701"/>
        <w:jc w:val="both"/>
        <w:rPr>
          <w:szCs w:val="24"/>
        </w:rPr>
      </w:pPr>
      <w:r w:rsidRPr="00574CB1">
        <w:rPr>
          <w:szCs w:val="24"/>
        </w:rPr>
        <w:t>Os equipamentos embarcados são compostos por microprocessador, receptor de GPS, modemGSM/GPRS, memória de dados, circuito de entrada /saída e terminal de dados.</w:t>
      </w:r>
    </w:p>
    <w:p w:rsidR="00757540" w:rsidRPr="00574CB1" w:rsidRDefault="00757540" w:rsidP="00A848B7">
      <w:pPr>
        <w:autoSpaceDE w:val="0"/>
        <w:autoSpaceDN w:val="0"/>
        <w:adjustRightInd w:val="0"/>
        <w:spacing w:line="276" w:lineRule="auto"/>
        <w:ind w:firstLine="1701"/>
        <w:jc w:val="both"/>
        <w:rPr>
          <w:szCs w:val="24"/>
        </w:rPr>
      </w:pPr>
      <w:r w:rsidRPr="00574CB1">
        <w:rPr>
          <w:szCs w:val="24"/>
        </w:rPr>
        <w:t xml:space="preserve">A localização geográfica deverá ser obtida por meio de dispositivo que utilize sistemas de posicionamentobaseados em satélites (Sistema GPS </w:t>
      </w:r>
      <w:r w:rsidRPr="00574CB1">
        <w:rPr>
          <w:rFonts w:eastAsia="ArialMT"/>
          <w:szCs w:val="24"/>
        </w:rPr>
        <w:t xml:space="preserve">– </w:t>
      </w:r>
      <w:r w:rsidRPr="00574CB1">
        <w:rPr>
          <w:szCs w:val="24"/>
        </w:rPr>
        <w:t>Global Positioning System) com precisão similar ao padrão SIRFIII ou superior, com capacidade de informar também a velocidade, direção do deslocamento, horário dainformação e altitude. As coordenadas geográficas deverão utilizar os sistemas WGS-84/SIRGAS 2000.</w:t>
      </w:r>
    </w:p>
    <w:p w:rsidR="00A848B7" w:rsidRPr="00574CB1" w:rsidRDefault="00A848B7" w:rsidP="00A848B7">
      <w:pPr>
        <w:autoSpaceDE w:val="0"/>
        <w:autoSpaceDN w:val="0"/>
        <w:adjustRightInd w:val="0"/>
        <w:spacing w:line="276" w:lineRule="auto"/>
        <w:ind w:firstLine="1701"/>
        <w:jc w:val="both"/>
        <w:rPr>
          <w:szCs w:val="24"/>
        </w:rPr>
      </w:pPr>
    </w:p>
    <w:p w:rsidR="00A848B7" w:rsidRPr="00574CB1" w:rsidRDefault="00757540" w:rsidP="00A848B7">
      <w:pPr>
        <w:autoSpaceDE w:val="0"/>
        <w:autoSpaceDN w:val="0"/>
        <w:adjustRightInd w:val="0"/>
        <w:spacing w:line="276" w:lineRule="auto"/>
        <w:ind w:firstLine="1701"/>
        <w:jc w:val="both"/>
        <w:rPr>
          <w:szCs w:val="24"/>
        </w:rPr>
      </w:pPr>
      <w:r w:rsidRPr="00574CB1">
        <w:rPr>
          <w:szCs w:val="24"/>
        </w:rPr>
        <w:t xml:space="preserve">Os dispositivos de localização por satélite deverão permitir identificar o veículo e determinar a sualocalização geográfica em tempo real, independente da comunicação. </w:t>
      </w:r>
    </w:p>
    <w:p w:rsidR="00A848B7" w:rsidRPr="00574CB1" w:rsidRDefault="00A848B7" w:rsidP="00A848B7">
      <w:pPr>
        <w:autoSpaceDE w:val="0"/>
        <w:autoSpaceDN w:val="0"/>
        <w:adjustRightInd w:val="0"/>
        <w:spacing w:line="276" w:lineRule="auto"/>
        <w:ind w:firstLine="1701"/>
        <w:jc w:val="both"/>
        <w:rPr>
          <w:szCs w:val="24"/>
        </w:rPr>
      </w:pPr>
    </w:p>
    <w:p w:rsidR="00A848B7" w:rsidRPr="00574CB1" w:rsidRDefault="00757540" w:rsidP="00A848B7">
      <w:pPr>
        <w:autoSpaceDE w:val="0"/>
        <w:autoSpaceDN w:val="0"/>
        <w:adjustRightInd w:val="0"/>
        <w:spacing w:line="276" w:lineRule="auto"/>
        <w:ind w:firstLine="1701"/>
        <w:jc w:val="both"/>
        <w:rPr>
          <w:szCs w:val="24"/>
        </w:rPr>
      </w:pPr>
      <w:r w:rsidRPr="00574CB1">
        <w:rPr>
          <w:szCs w:val="24"/>
        </w:rPr>
        <w:t xml:space="preserve">Considerar tempo real paramonitoramento do sistema de transporte, o tempo entre a leitura/escrita dos dados no veículo eleitura/escrita na base de dados central não superior a 28s. O tempo de resposta dos </w:t>
      </w:r>
      <w:r w:rsidRPr="00574CB1">
        <w:rPr>
          <w:i/>
          <w:iCs/>
          <w:szCs w:val="24"/>
        </w:rPr>
        <w:t xml:space="preserve">softwares </w:t>
      </w:r>
      <w:r w:rsidRPr="00574CB1">
        <w:rPr>
          <w:szCs w:val="24"/>
        </w:rPr>
        <w:t xml:space="preserve">desupervisão e controle a qualquer consulta não poderá ser superior a 5 segundos no pior caso. </w:t>
      </w:r>
    </w:p>
    <w:p w:rsidR="00A848B7" w:rsidRPr="00574CB1" w:rsidRDefault="00A848B7" w:rsidP="00A848B7">
      <w:pPr>
        <w:autoSpaceDE w:val="0"/>
        <w:autoSpaceDN w:val="0"/>
        <w:adjustRightInd w:val="0"/>
        <w:spacing w:line="276" w:lineRule="auto"/>
        <w:ind w:firstLine="1701"/>
        <w:jc w:val="both"/>
        <w:rPr>
          <w:szCs w:val="24"/>
        </w:rPr>
      </w:pPr>
    </w:p>
    <w:p w:rsidR="00A848B7" w:rsidRPr="00574CB1" w:rsidRDefault="00757540" w:rsidP="00A848B7">
      <w:pPr>
        <w:autoSpaceDE w:val="0"/>
        <w:autoSpaceDN w:val="0"/>
        <w:adjustRightInd w:val="0"/>
        <w:spacing w:line="276" w:lineRule="auto"/>
        <w:ind w:firstLine="1701"/>
        <w:jc w:val="both"/>
        <w:rPr>
          <w:szCs w:val="24"/>
        </w:rPr>
      </w:pPr>
      <w:r w:rsidRPr="00574CB1">
        <w:rPr>
          <w:szCs w:val="24"/>
        </w:rPr>
        <w:t xml:space="preserve">Os serviçosdeverão estar disponíveis no regime 24horas por dia, 7 dias por semana. </w:t>
      </w:r>
    </w:p>
    <w:p w:rsidR="00A848B7" w:rsidRPr="00574CB1" w:rsidRDefault="00A848B7" w:rsidP="00A848B7">
      <w:pPr>
        <w:autoSpaceDE w:val="0"/>
        <w:autoSpaceDN w:val="0"/>
        <w:adjustRightInd w:val="0"/>
        <w:spacing w:line="276" w:lineRule="auto"/>
        <w:ind w:firstLine="1701"/>
        <w:jc w:val="both"/>
        <w:rPr>
          <w:szCs w:val="24"/>
        </w:rPr>
      </w:pPr>
    </w:p>
    <w:p w:rsidR="00757540" w:rsidRPr="00574CB1" w:rsidRDefault="00757540" w:rsidP="00A848B7">
      <w:pPr>
        <w:autoSpaceDE w:val="0"/>
        <w:autoSpaceDN w:val="0"/>
        <w:adjustRightInd w:val="0"/>
        <w:spacing w:line="276" w:lineRule="auto"/>
        <w:ind w:firstLine="1701"/>
        <w:jc w:val="both"/>
        <w:rPr>
          <w:szCs w:val="24"/>
        </w:rPr>
      </w:pPr>
      <w:r w:rsidRPr="00574CB1">
        <w:rPr>
          <w:szCs w:val="24"/>
        </w:rPr>
        <w:t>Deverão ser apresentadasmitigações aos eventuais erros de localização, falhas de sinalde transmissão e qualificação dadisponibilidade.</w:t>
      </w:r>
    </w:p>
    <w:p w:rsidR="00A848B7" w:rsidRPr="00574CB1" w:rsidRDefault="00A848B7" w:rsidP="00A848B7">
      <w:pPr>
        <w:autoSpaceDE w:val="0"/>
        <w:autoSpaceDN w:val="0"/>
        <w:adjustRightInd w:val="0"/>
        <w:spacing w:line="276" w:lineRule="auto"/>
        <w:ind w:firstLine="1701"/>
        <w:jc w:val="both"/>
        <w:rPr>
          <w:szCs w:val="24"/>
        </w:rPr>
      </w:pPr>
    </w:p>
    <w:p w:rsidR="00A848B7" w:rsidRPr="00574CB1" w:rsidRDefault="00757540" w:rsidP="00A848B7">
      <w:pPr>
        <w:autoSpaceDE w:val="0"/>
        <w:autoSpaceDN w:val="0"/>
        <w:adjustRightInd w:val="0"/>
        <w:spacing w:line="276" w:lineRule="auto"/>
        <w:ind w:firstLine="1701"/>
        <w:jc w:val="both"/>
        <w:rPr>
          <w:szCs w:val="24"/>
        </w:rPr>
      </w:pPr>
      <w:r w:rsidRPr="00574CB1">
        <w:rPr>
          <w:szCs w:val="24"/>
        </w:rPr>
        <w:t>O sistema GPS deve ter mecanismos que permita recepcionar localização dos satélites e encaminhar, viaconexão com a central, sua posição em situações onde o veículo esteja com a fonte de energia totalmenteinterrompida.</w:t>
      </w:r>
    </w:p>
    <w:p w:rsidR="00757540" w:rsidRPr="00574CB1" w:rsidRDefault="00757540" w:rsidP="00A848B7">
      <w:pPr>
        <w:autoSpaceDE w:val="0"/>
        <w:autoSpaceDN w:val="0"/>
        <w:adjustRightInd w:val="0"/>
        <w:spacing w:line="276" w:lineRule="auto"/>
        <w:ind w:firstLine="1701"/>
        <w:jc w:val="both"/>
        <w:rPr>
          <w:szCs w:val="24"/>
        </w:rPr>
      </w:pPr>
      <w:r w:rsidRPr="00574CB1">
        <w:rPr>
          <w:szCs w:val="24"/>
        </w:rPr>
        <w:t>No centro de controle operacional, o sistema de gerenciamento por satélite é alimentado pela tabelahorária de cada linha, a qual é confrontada com a real localização dos veículos.</w:t>
      </w:r>
    </w:p>
    <w:p w:rsidR="00A848B7" w:rsidRPr="00574CB1" w:rsidRDefault="00A848B7" w:rsidP="00A848B7">
      <w:pPr>
        <w:autoSpaceDE w:val="0"/>
        <w:autoSpaceDN w:val="0"/>
        <w:adjustRightInd w:val="0"/>
        <w:spacing w:line="276" w:lineRule="auto"/>
        <w:ind w:firstLine="1701"/>
        <w:jc w:val="both"/>
        <w:rPr>
          <w:szCs w:val="24"/>
        </w:rPr>
      </w:pPr>
    </w:p>
    <w:p w:rsidR="00757540" w:rsidRPr="00574CB1" w:rsidRDefault="00757540" w:rsidP="00A848B7">
      <w:pPr>
        <w:autoSpaceDE w:val="0"/>
        <w:autoSpaceDN w:val="0"/>
        <w:adjustRightInd w:val="0"/>
        <w:spacing w:line="276" w:lineRule="auto"/>
        <w:ind w:firstLine="1701"/>
        <w:jc w:val="both"/>
        <w:rPr>
          <w:szCs w:val="24"/>
        </w:rPr>
      </w:pPr>
      <w:r w:rsidRPr="00574CB1">
        <w:rPr>
          <w:szCs w:val="24"/>
        </w:rPr>
        <w:t>Na garagem, uma infraestrutura local de comunicação deverá ser capaz de permitir a troca de dados entreos servidores locais, com os equipamentos embarcados.</w:t>
      </w:r>
    </w:p>
    <w:p w:rsidR="00A848B7" w:rsidRPr="00574CB1" w:rsidRDefault="00A848B7" w:rsidP="00A848B7">
      <w:pPr>
        <w:autoSpaceDE w:val="0"/>
        <w:autoSpaceDN w:val="0"/>
        <w:adjustRightInd w:val="0"/>
        <w:spacing w:line="276" w:lineRule="auto"/>
        <w:ind w:firstLine="1701"/>
        <w:jc w:val="both"/>
        <w:rPr>
          <w:szCs w:val="24"/>
        </w:rPr>
      </w:pPr>
    </w:p>
    <w:p w:rsidR="00A848B7" w:rsidRDefault="00757540" w:rsidP="00252C28">
      <w:pPr>
        <w:autoSpaceDE w:val="0"/>
        <w:autoSpaceDN w:val="0"/>
        <w:adjustRightInd w:val="0"/>
        <w:spacing w:line="276" w:lineRule="auto"/>
        <w:ind w:firstLine="1701"/>
        <w:jc w:val="both"/>
        <w:rPr>
          <w:szCs w:val="24"/>
        </w:rPr>
      </w:pPr>
      <w:r w:rsidRPr="00574CB1">
        <w:rPr>
          <w:szCs w:val="24"/>
        </w:rPr>
        <w:t>Os usuários do transporte terão acesso a informações, através de um Sistema de Informações ao Usuário,seja por meio de equipamentos fixos (PMVs) seja por celulares ou outros instrumentos de navegação pelainternet</w:t>
      </w:r>
      <w:r w:rsidR="00A848B7" w:rsidRPr="00574CB1">
        <w:rPr>
          <w:szCs w:val="24"/>
        </w:rPr>
        <w:t>.</w:t>
      </w:r>
    </w:p>
    <w:p w:rsidR="00252C28" w:rsidRPr="00574CB1" w:rsidRDefault="00252C28" w:rsidP="00252C28">
      <w:pPr>
        <w:autoSpaceDE w:val="0"/>
        <w:autoSpaceDN w:val="0"/>
        <w:adjustRightInd w:val="0"/>
        <w:spacing w:line="276" w:lineRule="auto"/>
        <w:ind w:firstLine="1701"/>
        <w:jc w:val="both"/>
        <w:rPr>
          <w:szCs w:val="24"/>
        </w:rPr>
      </w:pPr>
    </w:p>
    <w:p w:rsidR="00757540" w:rsidRPr="00574CB1" w:rsidRDefault="00A848B7" w:rsidP="002E4435">
      <w:pPr>
        <w:autoSpaceDE w:val="0"/>
        <w:autoSpaceDN w:val="0"/>
        <w:adjustRightInd w:val="0"/>
        <w:spacing w:line="276" w:lineRule="auto"/>
        <w:jc w:val="both"/>
        <w:rPr>
          <w:b/>
          <w:bCs/>
          <w:i/>
          <w:iCs/>
          <w:szCs w:val="24"/>
        </w:rPr>
      </w:pPr>
      <w:r w:rsidRPr="00574CB1">
        <w:rPr>
          <w:b/>
          <w:bCs/>
          <w:i/>
          <w:iCs/>
          <w:szCs w:val="24"/>
        </w:rPr>
        <w:t xml:space="preserve">5.2 </w:t>
      </w:r>
      <w:r w:rsidR="00757540" w:rsidRPr="00574CB1">
        <w:rPr>
          <w:b/>
          <w:bCs/>
          <w:i/>
          <w:iCs/>
          <w:szCs w:val="24"/>
        </w:rPr>
        <w:t xml:space="preserve"> Equipamentos de informática</w:t>
      </w:r>
    </w:p>
    <w:p w:rsidR="00A848B7" w:rsidRPr="00574CB1" w:rsidRDefault="00A848B7" w:rsidP="002E4435">
      <w:pPr>
        <w:autoSpaceDE w:val="0"/>
        <w:autoSpaceDN w:val="0"/>
        <w:adjustRightInd w:val="0"/>
        <w:spacing w:line="276" w:lineRule="auto"/>
        <w:jc w:val="both"/>
        <w:rPr>
          <w:b/>
          <w:bCs/>
          <w:i/>
          <w:iCs/>
          <w:szCs w:val="24"/>
        </w:rPr>
      </w:pPr>
    </w:p>
    <w:p w:rsidR="00757540" w:rsidRPr="00574CB1" w:rsidRDefault="00757540" w:rsidP="00A848B7">
      <w:pPr>
        <w:autoSpaceDE w:val="0"/>
        <w:autoSpaceDN w:val="0"/>
        <w:adjustRightInd w:val="0"/>
        <w:spacing w:line="276" w:lineRule="auto"/>
        <w:ind w:firstLine="1701"/>
        <w:jc w:val="both"/>
        <w:rPr>
          <w:szCs w:val="24"/>
        </w:rPr>
      </w:pPr>
      <w:r w:rsidRPr="00574CB1">
        <w:rPr>
          <w:szCs w:val="24"/>
        </w:rPr>
        <w:t>A concessionária deverá apresentar junto com o Plano de Implantação os quantitativos e especificaçõesde todos os equipamentos e periféricos que forem considerados necessários (servidores,microcomputadores, softwares, equipamentos de coleta, roteadores, hubs, etc.) para cada ambiente(Sistema Central, Veículos, etc.), discriminando os equipamentos e softwares de terceiros e próprios.</w:t>
      </w:r>
    </w:p>
    <w:p w:rsidR="000969B1" w:rsidRPr="00574CB1" w:rsidRDefault="000969B1" w:rsidP="002E4435">
      <w:pPr>
        <w:autoSpaceDE w:val="0"/>
        <w:autoSpaceDN w:val="0"/>
        <w:adjustRightInd w:val="0"/>
        <w:spacing w:line="276" w:lineRule="auto"/>
        <w:jc w:val="both"/>
        <w:rPr>
          <w:szCs w:val="24"/>
        </w:rPr>
      </w:pPr>
    </w:p>
    <w:p w:rsidR="00757540" w:rsidRPr="00574CB1" w:rsidRDefault="000969B1" w:rsidP="002E4435">
      <w:pPr>
        <w:autoSpaceDE w:val="0"/>
        <w:autoSpaceDN w:val="0"/>
        <w:adjustRightInd w:val="0"/>
        <w:spacing w:line="276" w:lineRule="auto"/>
        <w:jc w:val="both"/>
        <w:rPr>
          <w:b/>
          <w:bCs/>
          <w:i/>
          <w:iCs/>
          <w:szCs w:val="24"/>
        </w:rPr>
      </w:pPr>
      <w:r w:rsidRPr="00574CB1">
        <w:rPr>
          <w:b/>
          <w:bCs/>
          <w:i/>
          <w:iCs/>
          <w:szCs w:val="24"/>
        </w:rPr>
        <w:t>5.3</w:t>
      </w:r>
      <w:r w:rsidR="00757540" w:rsidRPr="00574CB1">
        <w:rPr>
          <w:b/>
          <w:bCs/>
          <w:i/>
          <w:iCs/>
          <w:szCs w:val="24"/>
        </w:rPr>
        <w:t xml:space="preserve"> Plano de implantação do sistema de monitoramento da frota</w:t>
      </w:r>
    </w:p>
    <w:p w:rsidR="000969B1" w:rsidRPr="00574CB1" w:rsidRDefault="000969B1" w:rsidP="002E4435">
      <w:pPr>
        <w:autoSpaceDE w:val="0"/>
        <w:autoSpaceDN w:val="0"/>
        <w:adjustRightInd w:val="0"/>
        <w:spacing w:line="276" w:lineRule="auto"/>
        <w:jc w:val="both"/>
        <w:rPr>
          <w:b/>
          <w:bCs/>
          <w:i/>
          <w:iCs/>
          <w:szCs w:val="24"/>
        </w:rPr>
      </w:pPr>
    </w:p>
    <w:p w:rsidR="00757540" w:rsidRPr="00574CB1" w:rsidRDefault="00757540" w:rsidP="000969B1">
      <w:pPr>
        <w:autoSpaceDE w:val="0"/>
        <w:autoSpaceDN w:val="0"/>
        <w:adjustRightInd w:val="0"/>
        <w:spacing w:line="276" w:lineRule="auto"/>
        <w:ind w:firstLine="1701"/>
        <w:jc w:val="both"/>
        <w:rPr>
          <w:szCs w:val="24"/>
        </w:rPr>
      </w:pPr>
      <w:r w:rsidRPr="00574CB1">
        <w:rPr>
          <w:szCs w:val="24"/>
        </w:rPr>
        <w:t>A concessionária deverá apresentar à Prefeitura Municipal, até 60 (sessenta) dias após a assinatura docontrato de concessão, o plano de implantação do sistema de monitoramento, com prazos e estratégiasabrangendo, no mínimo, os itens seguintes:</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Implantação de equipamentos embarcados;</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Implantação de equipamentos de coleta e transmissão das informações nas garagens;</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Implantação do Sistema Central de Armazenamento e Processamento de Dados;</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lastRenderedPageBreak/>
        <w:t xml:space="preserve">▪ </w:t>
      </w:r>
      <w:r w:rsidRPr="00574CB1">
        <w:rPr>
          <w:szCs w:val="24"/>
        </w:rPr>
        <w:t xml:space="preserve">Implantação da infraestrutura, sistemas e soluções que possam estar interligados com a central decontrole operacional para permitir a conferência </w:t>
      </w:r>
      <w:r w:rsidRPr="00574CB1">
        <w:rPr>
          <w:i/>
          <w:iCs/>
          <w:szCs w:val="24"/>
        </w:rPr>
        <w:t xml:space="preserve">on-line </w:t>
      </w:r>
      <w:r w:rsidRPr="00574CB1">
        <w:rPr>
          <w:szCs w:val="24"/>
        </w:rPr>
        <w:t>da operação do sistema de transporte coletivourbano;</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Implantação de rede de comunicação.</w:t>
      </w:r>
    </w:p>
    <w:p w:rsidR="000969B1" w:rsidRPr="00574CB1" w:rsidRDefault="000969B1" w:rsidP="002E4435">
      <w:pPr>
        <w:autoSpaceDE w:val="0"/>
        <w:autoSpaceDN w:val="0"/>
        <w:adjustRightInd w:val="0"/>
        <w:spacing w:line="276" w:lineRule="auto"/>
        <w:jc w:val="both"/>
        <w:rPr>
          <w:szCs w:val="24"/>
        </w:rPr>
      </w:pPr>
    </w:p>
    <w:p w:rsidR="00757540" w:rsidRPr="00574CB1" w:rsidRDefault="00757540" w:rsidP="000969B1">
      <w:pPr>
        <w:autoSpaceDE w:val="0"/>
        <w:autoSpaceDN w:val="0"/>
        <w:adjustRightInd w:val="0"/>
        <w:spacing w:line="276" w:lineRule="auto"/>
        <w:ind w:firstLine="1701"/>
        <w:jc w:val="both"/>
        <w:rPr>
          <w:szCs w:val="24"/>
        </w:rPr>
      </w:pPr>
      <w:r w:rsidRPr="00574CB1">
        <w:rPr>
          <w:szCs w:val="24"/>
        </w:rPr>
        <w:t xml:space="preserve">A Prefeitura Municipal de </w:t>
      </w:r>
      <w:r w:rsidR="000969B1" w:rsidRPr="00574CB1">
        <w:rPr>
          <w:szCs w:val="24"/>
        </w:rPr>
        <w:t>Santo Antônio de Pádua</w:t>
      </w:r>
      <w:r w:rsidRPr="00574CB1">
        <w:rPr>
          <w:szCs w:val="24"/>
        </w:rPr>
        <w:t xml:space="preserve"> deverá avaliar e aprovar o plano de implantação do sistema demonitoramento em um prazo máximo de 30 dias.</w:t>
      </w:r>
    </w:p>
    <w:p w:rsidR="000969B1" w:rsidRPr="00574CB1" w:rsidRDefault="000969B1" w:rsidP="002E4435">
      <w:pPr>
        <w:spacing w:line="276" w:lineRule="auto"/>
        <w:jc w:val="both"/>
        <w:rPr>
          <w:szCs w:val="24"/>
        </w:rPr>
      </w:pPr>
    </w:p>
    <w:p w:rsidR="00757540" w:rsidRPr="00574CB1" w:rsidRDefault="000969B1" w:rsidP="002E4435">
      <w:pPr>
        <w:autoSpaceDE w:val="0"/>
        <w:autoSpaceDN w:val="0"/>
        <w:adjustRightInd w:val="0"/>
        <w:spacing w:line="276" w:lineRule="auto"/>
        <w:jc w:val="both"/>
        <w:rPr>
          <w:b/>
          <w:bCs/>
          <w:szCs w:val="24"/>
        </w:rPr>
      </w:pPr>
      <w:r w:rsidRPr="00574CB1">
        <w:rPr>
          <w:b/>
          <w:bCs/>
          <w:szCs w:val="24"/>
        </w:rPr>
        <w:t>6.</w:t>
      </w:r>
      <w:r w:rsidR="00757540" w:rsidRPr="00574CB1">
        <w:rPr>
          <w:b/>
          <w:bCs/>
          <w:szCs w:val="24"/>
        </w:rPr>
        <w:t xml:space="preserve"> ANÁLISE DE DESEMPENHO</w:t>
      </w:r>
    </w:p>
    <w:p w:rsidR="000969B1" w:rsidRPr="00574CB1" w:rsidRDefault="000969B1" w:rsidP="002E4435">
      <w:pPr>
        <w:autoSpaceDE w:val="0"/>
        <w:autoSpaceDN w:val="0"/>
        <w:adjustRightInd w:val="0"/>
        <w:spacing w:line="276" w:lineRule="auto"/>
        <w:jc w:val="both"/>
        <w:rPr>
          <w:szCs w:val="24"/>
        </w:rPr>
      </w:pPr>
    </w:p>
    <w:p w:rsidR="00757540" w:rsidRPr="00574CB1" w:rsidRDefault="00757540" w:rsidP="000969B1">
      <w:pPr>
        <w:autoSpaceDE w:val="0"/>
        <w:autoSpaceDN w:val="0"/>
        <w:adjustRightInd w:val="0"/>
        <w:spacing w:line="276" w:lineRule="auto"/>
        <w:ind w:firstLine="1701"/>
        <w:jc w:val="both"/>
        <w:rPr>
          <w:szCs w:val="24"/>
        </w:rPr>
      </w:pPr>
      <w:r w:rsidRPr="00574CB1">
        <w:rPr>
          <w:szCs w:val="24"/>
        </w:rPr>
        <w:t>A análise de desempenho do sistema de transporte coletivo é feita através do controle e fiscalização deparâmetros pré-estabelecidos e tem por objetivo:</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Analisar, através de indicadores de desempenho o grau de qualidade do serviço prestado, permitindoa orientação de ações operacionais e de planejamento para a superação das principais deficiênciasobservadas;</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Medir o desempenho da empresa concessionária em cada período;</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Estimular a melhoria contínua dos serviços por parte da concessionária;</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Servir de processo e parâmetro para a avaliação da qualidade do serviço para gestão do contrato.</w:t>
      </w:r>
    </w:p>
    <w:p w:rsidR="000969B1" w:rsidRPr="00574CB1" w:rsidRDefault="000969B1" w:rsidP="002E4435">
      <w:pPr>
        <w:autoSpaceDE w:val="0"/>
        <w:autoSpaceDN w:val="0"/>
        <w:adjustRightInd w:val="0"/>
        <w:spacing w:line="276" w:lineRule="auto"/>
        <w:jc w:val="both"/>
        <w:rPr>
          <w:szCs w:val="24"/>
        </w:rPr>
      </w:pPr>
    </w:p>
    <w:p w:rsidR="00757540" w:rsidRPr="00574CB1" w:rsidRDefault="00757540" w:rsidP="000969B1">
      <w:pPr>
        <w:autoSpaceDE w:val="0"/>
        <w:autoSpaceDN w:val="0"/>
        <w:adjustRightInd w:val="0"/>
        <w:spacing w:line="276" w:lineRule="auto"/>
        <w:ind w:firstLine="1701"/>
        <w:jc w:val="both"/>
        <w:rPr>
          <w:szCs w:val="24"/>
        </w:rPr>
      </w:pPr>
      <w:r w:rsidRPr="00574CB1">
        <w:rPr>
          <w:szCs w:val="24"/>
        </w:rPr>
        <w:t xml:space="preserve">Compete ao Poder Público realizar o controle da qualidade do serviço de transporte coletivo urbano tendocomo compromisso a gestão da mobilidade urbana, de forma eficiente, eficaz e em sintonia com asnecessidades da população. O município poderá a qualquer momento contratar auditoria independentepara complementar a avaliação do serviço de transporte coletivo em </w:t>
      </w:r>
      <w:r w:rsidR="000969B1" w:rsidRPr="00574CB1">
        <w:rPr>
          <w:szCs w:val="24"/>
        </w:rPr>
        <w:t xml:space="preserve">Santo Antônio de Pádua. </w:t>
      </w:r>
    </w:p>
    <w:p w:rsidR="000969B1" w:rsidRPr="00574CB1" w:rsidRDefault="000969B1" w:rsidP="002E4435">
      <w:pPr>
        <w:autoSpaceDE w:val="0"/>
        <w:autoSpaceDN w:val="0"/>
        <w:adjustRightInd w:val="0"/>
        <w:spacing w:line="276" w:lineRule="auto"/>
        <w:jc w:val="both"/>
        <w:rPr>
          <w:szCs w:val="24"/>
        </w:rPr>
      </w:pPr>
    </w:p>
    <w:p w:rsidR="00757540" w:rsidRPr="00574CB1" w:rsidRDefault="00757540" w:rsidP="000969B1">
      <w:pPr>
        <w:autoSpaceDE w:val="0"/>
        <w:autoSpaceDN w:val="0"/>
        <w:adjustRightInd w:val="0"/>
        <w:spacing w:line="276" w:lineRule="auto"/>
        <w:ind w:firstLine="1701"/>
        <w:jc w:val="both"/>
        <w:rPr>
          <w:szCs w:val="24"/>
        </w:rPr>
      </w:pPr>
      <w:r w:rsidRPr="00574CB1">
        <w:rPr>
          <w:szCs w:val="24"/>
        </w:rPr>
        <w:t>É dever da empresa concessionária fornecer dados para avaliação do desempenho de acordo comespecificações regulamentadas pelo Poder Público Municipal. Nos itens abaixo são apresentados osindicadores mais relevantes para o controle do sistema.</w:t>
      </w:r>
    </w:p>
    <w:p w:rsidR="000969B1" w:rsidRPr="00574CB1" w:rsidRDefault="000969B1" w:rsidP="000969B1">
      <w:pPr>
        <w:autoSpaceDE w:val="0"/>
        <w:autoSpaceDN w:val="0"/>
        <w:adjustRightInd w:val="0"/>
        <w:spacing w:line="276" w:lineRule="auto"/>
        <w:ind w:firstLine="1701"/>
        <w:jc w:val="both"/>
        <w:rPr>
          <w:szCs w:val="24"/>
        </w:rPr>
      </w:pPr>
    </w:p>
    <w:p w:rsidR="00757540" w:rsidRPr="00574CB1" w:rsidRDefault="00757540" w:rsidP="000969B1">
      <w:pPr>
        <w:autoSpaceDE w:val="0"/>
        <w:autoSpaceDN w:val="0"/>
        <w:adjustRightInd w:val="0"/>
        <w:spacing w:line="276" w:lineRule="auto"/>
        <w:ind w:firstLine="1701"/>
        <w:jc w:val="both"/>
        <w:rPr>
          <w:szCs w:val="24"/>
        </w:rPr>
      </w:pPr>
      <w:r w:rsidRPr="00574CB1">
        <w:rPr>
          <w:szCs w:val="24"/>
        </w:rPr>
        <w:t>O não fornecimento das informações pela concessionária ou a identificação de omissões, inconformidadesou irregularidades não resolvidas nas demonstrações contábeis da concessionária, implicará advertência,multa ou a caducidade da concessão.</w:t>
      </w:r>
    </w:p>
    <w:p w:rsidR="00757540" w:rsidRPr="00574CB1" w:rsidRDefault="000969B1" w:rsidP="002E4435">
      <w:pPr>
        <w:autoSpaceDE w:val="0"/>
        <w:autoSpaceDN w:val="0"/>
        <w:adjustRightInd w:val="0"/>
        <w:spacing w:line="276" w:lineRule="auto"/>
        <w:jc w:val="both"/>
        <w:rPr>
          <w:b/>
          <w:bCs/>
          <w:szCs w:val="24"/>
        </w:rPr>
      </w:pPr>
      <w:r w:rsidRPr="00574CB1">
        <w:rPr>
          <w:b/>
          <w:bCs/>
          <w:szCs w:val="24"/>
        </w:rPr>
        <w:lastRenderedPageBreak/>
        <w:t xml:space="preserve">7. </w:t>
      </w:r>
      <w:r w:rsidR="00097C74" w:rsidRPr="00574CB1">
        <w:rPr>
          <w:b/>
          <w:bCs/>
          <w:szCs w:val="24"/>
        </w:rPr>
        <w:t xml:space="preserve">DO </w:t>
      </w:r>
      <w:r w:rsidRPr="00574CB1">
        <w:rPr>
          <w:b/>
          <w:bCs/>
          <w:szCs w:val="24"/>
        </w:rPr>
        <w:t>CONTROLE DO EQUILÍBRIO ECONÔMICO-FINANCEIRO DA CONCESSÃO</w:t>
      </w:r>
    </w:p>
    <w:p w:rsidR="000969B1" w:rsidRPr="00574CB1" w:rsidRDefault="000969B1" w:rsidP="002E4435">
      <w:pPr>
        <w:autoSpaceDE w:val="0"/>
        <w:autoSpaceDN w:val="0"/>
        <w:adjustRightInd w:val="0"/>
        <w:spacing w:line="276" w:lineRule="auto"/>
        <w:jc w:val="both"/>
        <w:rPr>
          <w:b/>
          <w:bCs/>
          <w:szCs w:val="24"/>
        </w:rPr>
      </w:pPr>
    </w:p>
    <w:p w:rsidR="00757540" w:rsidRPr="00574CB1" w:rsidRDefault="00757540" w:rsidP="00FF1595">
      <w:pPr>
        <w:autoSpaceDE w:val="0"/>
        <w:autoSpaceDN w:val="0"/>
        <w:adjustRightInd w:val="0"/>
        <w:spacing w:line="276" w:lineRule="auto"/>
        <w:ind w:firstLine="1701"/>
        <w:jc w:val="both"/>
        <w:rPr>
          <w:szCs w:val="24"/>
        </w:rPr>
      </w:pPr>
      <w:r w:rsidRPr="00574CB1">
        <w:rPr>
          <w:szCs w:val="24"/>
        </w:rPr>
        <w:t>O controle do equilíbrio econômico financeiro da concessão será feito através da análise dos balancetesmensais e dos balanços anuais da concessionária.</w:t>
      </w:r>
    </w:p>
    <w:p w:rsidR="000969B1" w:rsidRPr="00574CB1" w:rsidRDefault="000969B1" w:rsidP="00FF1595">
      <w:pPr>
        <w:autoSpaceDE w:val="0"/>
        <w:autoSpaceDN w:val="0"/>
        <w:adjustRightInd w:val="0"/>
        <w:spacing w:line="276" w:lineRule="auto"/>
        <w:ind w:firstLine="1701"/>
        <w:jc w:val="both"/>
        <w:rPr>
          <w:szCs w:val="24"/>
        </w:rPr>
      </w:pPr>
    </w:p>
    <w:p w:rsidR="00757540" w:rsidRPr="00574CB1" w:rsidRDefault="00757540" w:rsidP="00FF1595">
      <w:pPr>
        <w:autoSpaceDE w:val="0"/>
        <w:autoSpaceDN w:val="0"/>
        <w:adjustRightInd w:val="0"/>
        <w:spacing w:line="276" w:lineRule="auto"/>
        <w:ind w:firstLine="1701"/>
        <w:jc w:val="both"/>
        <w:rPr>
          <w:szCs w:val="24"/>
        </w:rPr>
      </w:pPr>
      <w:r w:rsidRPr="00574CB1">
        <w:rPr>
          <w:szCs w:val="24"/>
        </w:rPr>
        <w:t>Durante todo o período da concessão a concessionária deverá enviar mensalmente para a prefeitura osbalancetes contábeis do mês anterior. O formato desses balancetes será definido pela concessionária comanuência prévia da prefeitura.</w:t>
      </w:r>
    </w:p>
    <w:p w:rsidR="00757540" w:rsidRPr="00574CB1" w:rsidRDefault="00757540" w:rsidP="00FF1595">
      <w:pPr>
        <w:spacing w:line="276" w:lineRule="auto"/>
        <w:ind w:firstLine="1701"/>
        <w:jc w:val="both"/>
        <w:rPr>
          <w:szCs w:val="24"/>
        </w:rPr>
      </w:pPr>
    </w:p>
    <w:p w:rsidR="00757540" w:rsidRPr="00574CB1" w:rsidRDefault="00757540" w:rsidP="00FF1595">
      <w:pPr>
        <w:autoSpaceDE w:val="0"/>
        <w:autoSpaceDN w:val="0"/>
        <w:adjustRightInd w:val="0"/>
        <w:spacing w:line="276" w:lineRule="auto"/>
        <w:ind w:firstLine="1701"/>
        <w:jc w:val="both"/>
        <w:rPr>
          <w:szCs w:val="24"/>
        </w:rPr>
      </w:pPr>
      <w:r w:rsidRPr="00574CB1">
        <w:rPr>
          <w:szCs w:val="24"/>
        </w:rPr>
        <w:t>Uma vez por ano, durante todo o período da concessão a concessionária deverá publicar as suasdemonstrações contábeis</w:t>
      </w:r>
      <w:r w:rsidR="00FF1595" w:rsidRPr="00574CB1">
        <w:rPr>
          <w:szCs w:val="24"/>
        </w:rPr>
        <w:t>.</w:t>
      </w:r>
    </w:p>
    <w:p w:rsidR="00FF1595" w:rsidRPr="00574CB1" w:rsidRDefault="00FF1595" w:rsidP="00FF1595">
      <w:pPr>
        <w:autoSpaceDE w:val="0"/>
        <w:autoSpaceDN w:val="0"/>
        <w:adjustRightInd w:val="0"/>
        <w:spacing w:line="276" w:lineRule="auto"/>
        <w:ind w:firstLine="1701"/>
        <w:jc w:val="both"/>
        <w:rPr>
          <w:szCs w:val="24"/>
        </w:rPr>
      </w:pPr>
    </w:p>
    <w:p w:rsidR="00757540" w:rsidRPr="00574CB1" w:rsidRDefault="00757540" w:rsidP="00FF1595">
      <w:pPr>
        <w:autoSpaceDE w:val="0"/>
        <w:autoSpaceDN w:val="0"/>
        <w:adjustRightInd w:val="0"/>
        <w:spacing w:line="276" w:lineRule="auto"/>
        <w:ind w:firstLine="1701"/>
        <w:jc w:val="both"/>
        <w:rPr>
          <w:szCs w:val="24"/>
        </w:rPr>
      </w:pPr>
      <w:r w:rsidRPr="00574CB1">
        <w:rPr>
          <w:szCs w:val="24"/>
        </w:rPr>
        <w:t>As informações fornecidas nos balancetes mensais e nas demonstrações contábeis anuais devem terdetalhamento suficiente para que seja possível fazer o cruzamento com os dados operacionais obtidosdos sistemas de controle e para avaliar a manutenção do equilíbrio econômico</w:t>
      </w:r>
      <w:r w:rsidR="00FF1595" w:rsidRPr="00574CB1">
        <w:rPr>
          <w:szCs w:val="24"/>
        </w:rPr>
        <w:t>-</w:t>
      </w:r>
      <w:r w:rsidRPr="00574CB1">
        <w:rPr>
          <w:szCs w:val="24"/>
        </w:rPr>
        <w:t>financeiroda concessão e serão usadas como referência nos processos de revisão tarifária.</w:t>
      </w:r>
    </w:p>
    <w:p w:rsidR="00FF1595" w:rsidRPr="00574CB1" w:rsidRDefault="00FF1595" w:rsidP="002E4435">
      <w:pPr>
        <w:autoSpaceDE w:val="0"/>
        <w:autoSpaceDN w:val="0"/>
        <w:adjustRightInd w:val="0"/>
        <w:spacing w:line="276" w:lineRule="auto"/>
        <w:jc w:val="both"/>
        <w:rPr>
          <w:szCs w:val="24"/>
        </w:rPr>
      </w:pPr>
    </w:p>
    <w:p w:rsidR="00FF1595" w:rsidRPr="00574CB1" w:rsidRDefault="00FF1595" w:rsidP="002E4435">
      <w:pPr>
        <w:autoSpaceDE w:val="0"/>
        <w:autoSpaceDN w:val="0"/>
        <w:adjustRightInd w:val="0"/>
        <w:spacing w:line="276" w:lineRule="auto"/>
        <w:jc w:val="both"/>
        <w:rPr>
          <w:b/>
          <w:bCs/>
          <w:szCs w:val="24"/>
        </w:rPr>
      </w:pPr>
      <w:r w:rsidRPr="00574CB1">
        <w:rPr>
          <w:b/>
          <w:bCs/>
          <w:szCs w:val="24"/>
        </w:rPr>
        <w:t>8. DO CONTROLE DO DESEMPENHO OPERACIONAL</w:t>
      </w:r>
    </w:p>
    <w:p w:rsidR="00757540" w:rsidRPr="00574CB1" w:rsidRDefault="00757540" w:rsidP="0081366F">
      <w:pPr>
        <w:autoSpaceDE w:val="0"/>
        <w:autoSpaceDN w:val="0"/>
        <w:adjustRightInd w:val="0"/>
        <w:spacing w:line="276" w:lineRule="auto"/>
        <w:ind w:firstLine="1701"/>
        <w:jc w:val="both"/>
        <w:rPr>
          <w:szCs w:val="24"/>
        </w:rPr>
      </w:pPr>
      <w:r w:rsidRPr="00574CB1">
        <w:rPr>
          <w:szCs w:val="24"/>
        </w:rPr>
        <w:t>De maneira geral, os mecanismos de controle do desempenho operacional buscam atender a trêsobjetivos:</w:t>
      </w:r>
    </w:p>
    <w:p w:rsidR="0081366F" w:rsidRPr="00574CB1" w:rsidRDefault="0081366F" w:rsidP="0081366F">
      <w:pPr>
        <w:autoSpaceDE w:val="0"/>
        <w:autoSpaceDN w:val="0"/>
        <w:adjustRightInd w:val="0"/>
        <w:spacing w:line="276" w:lineRule="auto"/>
        <w:ind w:firstLine="1701"/>
        <w:jc w:val="both"/>
        <w:rPr>
          <w:szCs w:val="24"/>
        </w:rPr>
      </w:pPr>
    </w:p>
    <w:p w:rsidR="00757540" w:rsidRPr="00574CB1" w:rsidRDefault="00757540" w:rsidP="0081366F">
      <w:pPr>
        <w:pStyle w:val="PargrafodaLista"/>
        <w:numPr>
          <w:ilvl w:val="0"/>
          <w:numId w:val="15"/>
        </w:numPr>
        <w:autoSpaceDE w:val="0"/>
        <w:autoSpaceDN w:val="0"/>
        <w:adjustRightInd w:val="0"/>
        <w:spacing w:line="276" w:lineRule="auto"/>
        <w:jc w:val="both"/>
        <w:rPr>
          <w:sz w:val="24"/>
          <w:szCs w:val="24"/>
        </w:rPr>
      </w:pPr>
      <w:r w:rsidRPr="00574CB1">
        <w:rPr>
          <w:sz w:val="24"/>
          <w:szCs w:val="24"/>
        </w:rPr>
        <w:t>Fazer com que a operação realizada esteja de acordo com a operação programada, ou seja, quesejam realizadas todas as viagens programadas (garantia de confiabilidade) dentro dos horáriosprevistos (garantia de pontualidade);</w:t>
      </w:r>
    </w:p>
    <w:p w:rsidR="00757540" w:rsidRPr="00574CB1" w:rsidRDefault="00757540" w:rsidP="002E4435">
      <w:pPr>
        <w:pStyle w:val="PargrafodaLista"/>
        <w:numPr>
          <w:ilvl w:val="0"/>
          <w:numId w:val="15"/>
        </w:numPr>
        <w:autoSpaceDE w:val="0"/>
        <w:autoSpaceDN w:val="0"/>
        <w:adjustRightInd w:val="0"/>
        <w:spacing w:line="276" w:lineRule="auto"/>
        <w:jc w:val="both"/>
        <w:rPr>
          <w:sz w:val="24"/>
          <w:szCs w:val="24"/>
        </w:rPr>
      </w:pPr>
      <w:r w:rsidRPr="00574CB1">
        <w:rPr>
          <w:sz w:val="24"/>
          <w:szCs w:val="24"/>
        </w:rPr>
        <w:t>Verificar se os operadores estão tendo comportamento adequado, sobretudo no que se refere àsegurança do transporte, à honestidade na cobrança da passagem e ao tratamento dispensado aosusuários;</w:t>
      </w:r>
    </w:p>
    <w:p w:rsidR="0081366F" w:rsidRPr="00574CB1" w:rsidRDefault="00757540" w:rsidP="002E4435">
      <w:pPr>
        <w:pStyle w:val="PargrafodaLista"/>
        <w:numPr>
          <w:ilvl w:val="0"/>
          <w:numId w:val="15"/>
        </w:numPr>
        <w:autoSpaceDE w:val="0"/>
        <w:autoSpaceDN w:val="0"/>
        <w:adjustRightInd w:val="0"/>
        <w:spacing w:line="276" w:lineRule="auto"/>
        <w:jc w:val="both"/>
        <w:rPr>
          <w:sz w:val="24"/>
          <w:szCs w:val="24"/>
        </w:rPr>
      </w:pPr>
      <w:r w:rsidRPr="00574CB1">
        <w:rPr>
          <w:sz w:val="24"/>
          <w:szCs w:val="24"/>
        </w:rPr>
        <w:t>Coletar informações e dados sobre a demanda e a oferta dos serviços de transporte praticados.</w:t>
      </w:r>
    </w:p>
    <w:p w:rsidR="0081366F" w:rsidRPr="00574CB1" w:rsidRDefault="0081366F" w:rsidP="002E4435">
      <w:pPr>
        <w:autoSpaceDE w:val="0"/>
        <w:autoSpaceDN w:val="0"/>
        <w:adjustRightInd w:val="0"/>
        <w:spacing w:line="276" w:lineRule="auto"/>
        <w:jc w:val="both"/>
        <w:rPr>
          <w:szCs w:val="24"/>
        </w:rPr>
      </w:pPr>
    </w:p>
    <w:p w:rsidR="00757540" w:rsidRPr="00574CB1" w:rsidRDefault="00757540" w:rsidP="0081366F">
      <w:pPr>
        <w:autoSpaceDE w:val="0"/>
        <w:autoSpaceDN w:val="0"/>
        <w:adjustRightInd w:val="0"/>
        <w:spacing w:line="276" w:lineRule="auto"/>
        <w:ind w:firstLine="1701"/>
        <w:jc w:val="both"/>
        <w:rPr>
          <w:szCs w:val="24"/>
        </w:rPr>
      </w:pPr>
      <w:r w:rsidRPr="00574CB1">
        <w:rPr>
          <w:szCs w:val="24"/>
        </w:rPr>
        <w:t xml:space="preserve">Para atingir esses objetivos, são necessárias, na avaliação do desempenho, informações a respeito daslinhas operadas, da frota utilizada no serviço e dos horários praticados por cada linha. Para o controle serefetivo, essas informações </w:t>
      </w:r>
      <w:r w:rsidRPr="00574CB1">
        <w:rPr>
          <w:szCs w:val="24"/>
        </w:rPr>
        <w:lastRenderedPageBreak/>
        <w:t>devem estar sempre atualizadas. Assim, todas as alterações de horário,itinerário ou de veículos devem ser cadastradas no banco de dados antes de entrarem em vigor.</w:t>
      </w:r>
    </w:p>
    <w:p w:rsidR="0081366F" w:rsidRPr="00574CB1" w:rsidRDefault="0081366F" w:rsidP="002E4435">
      <w:pPr>
        <w:autoSpaceDE w:val="0"/>
        <w:autoSpaceDN w:val="0"/>
        <w:adjustRightInd w:val="0"/>
        <w:spacing w:line="276" w:lineRule="auto"/>
        <w:jc w:val="both"/>
        <w:rPr>
          <w:szCs w:val="24"/>
        </w:rPr>
      </w:pPr>
    </w:p>
    <w:p w:rsidR="00757540" w:rsidRDefault="00757540" w:rsidP="0081366F">
      <w:pPr>
        <w:autoSpaceDE w:val="0"/>
        <w:autoSpaceDN w:val="0"/>
        <w:adjustRightInd w:val="0"/>
        <w:spacing w:line="276" w:lineRule="auto"/>
        <w:ind w:firstLine="1701"/>
        <w:jc w:val="both"/>
        <w:rPr>
          <w:szCs w:val="24"/>
        </w:rPr>
      </w:pPr>
      <w:r w:rsidRPr="00574CB1">
        <w:rPr>
          <w:szCs w:val="24"/>
        </w:rPr>
        <w:t>O banco de dados de linhas deve conter, no mínimo, as seguintes informações:</w:t>
      </w:r>
    </w:p>
    <w:p w:rsidR="00CC0990" w:rsidRPr="00574CB1" w:rsidRDefault="00CC0990" w:rsidP="0081366F">
      <w:pPr>
        <w:autoSpaceDE w:val="0"/>
        <w:autoSpaceDN w:val="0"/>
        <w:adjustRightInd w:val="0"/>
        <w:spacing w:line="276" w:lineRule="auto"/>
        <w:ind w:firstLine="1701"/>
        <w:jc w:val="both"/>
        <w:rPr>
          <w:szCs w:val="24"/>
        </w:rPr>
      </w:pP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CODLIN</w:t>
      </w:r>
      <w:r w:rsidRPr="00574CB1">
        <w:rPr>
          <w:szCs w:val="24"/>
        </w:rPr>
        <w:t>: código da linha;</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Sentido</w:t>
      </w:r>
      <w:r w:rsidRPr="00574CB1">
        <w:rPr>
          <w:szCs w:val="24"/>
        </w:rPr>
        <w:t>: sentido da linha;</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Empresa</w:t>
      </w:r>
      <w:r w:rsidRPr="00574CB1">
        <w:rPr>
          <w:szCs w:val="24"/>
        </w:rPr>
        <w:t>: empresa ou consórcio que opera a linha;</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Nome</w:t>
      </w:r>
      <w:r w:rsidRPr="00574CB1">
        <w:rPr>
          <w:szCs w:val="24"/>
        </w:rPr>
        <w:t>: nome da linha;</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Extensão</w:t>
      </w:r>
      <w:r w:rsidRPr="00574CB1">
        <w:rPr>
          <w:szCs w:val="24"/>
        </w:rPr>
        <w:t>: extensão em quilômetros do itinerário;</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Tempo de Viagem</w:t>
      </w:r>
      <w:r w:rsidRPr="00574CB1">
        <w:rPr>
          <w:szCs w:val="24"/>
        </w:rPr>
        <w:t>: tempo médio de viagem do itinerário;</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Data de Início</w:t>
      </w:r>
      <w:r w:rsidRPr="00574CB1">
        <w:rPr>
          <w:szCs w:val="24"/>
        </w:rPr>
        <w:t>: data de início de operação da linha;</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Data de Fim</w:t>
      </w:r>
      <w:r w:rsidRPr="00574CB1">
        <w:rPr>
          <w:szCs w:val="24"/>
        </w:rPr>
        <w:t>: data de fim de operação da linha (em branco se em operação).</w:t>
      </w:r>
    </w:p>
    <w:p w:rsidR="0081366F" w:rsidRPr="00574CB1" w:rsidRDefault="0081366F" w:rsidP="002E4435">
      <w:pPr>
        <w:autoSpaceDE w:val="0"/>
        <w:autoSpaceDN w:val="0"/>
        <w:adjustRightInd w:val="0"/>
        <w:spacing w:line="276" w:lineRule="auto"/>
        <w:jc w:val="both"/>
        <w:rPr>
          <w:szCs w:val="24"/>
        </w:rPr>
      </w:pPr>
    </w:p>
    <w:p w:rsidR="00757540" w:rsidRPr="00574CB1" w:rsidRDefault="00757540" w:rsidP="0081366F">
      <w:pPr>
        <w:autoSpaceDE w:val="0"/>
        <w:autoSpaceDN w:val="0"/>
        <w:adjustRightInd w:val="0"/>
        <w:spacing w:line="276" w:lineRule="auto"/>
        <w:ind w:firstLine="1701"/>
        <w:jc w:val="both"/>
        <w:rPr>
          <w:szCs w:val="24"/>
        </w:rPr>
      </w:pPr>
      <w:r w:rsidRPr="00574CB1">
        <w:rPr>
          <w:szCs w:val="24"/>
        </w:rPr>
        <w:t>O banco de dados dos itinerários deve possuir, no mínimo, as seguintes informações:</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CODLIN</w:t>
      </w:r>
      <w:r w:rsidRPr="00574CB1">
        <w:rPr>
          <w:szCs w:val="24"/>
        </w:rPr>
        <w:t>: código da linha;</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Sentido</w:t>
      </w:r>
      <w:r w:rsidRPr="00574CB1">
        <w:rPr>
          <w:szCs w:val="24"/>
        </w:rPr>
        <w:t>: sentido da linha;</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Itinerário</w:t>
      </w:r>
      <w:r w:rsidRPr="00574CB1">
        <w:rPr>
          <w:szCs w:val="24"/>
        </w:rPr>
        <w:t>: sequência descritiva de todas as vias por onde a linha passa;</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Data de Início</w:t>
      </w:r>
      <w:r w:rsidRPr="00574CB1">
        <w:rPr>
          <w:szCs w:val="24"/>
        </w:rPr>
        <w:t>: data de início de operação do itinerário.</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Data de Fim</w:t>
      </w:r>
      <w:r w:rsidRPr="00574CB1">
        <w:rPr>
          <w:szCs w:val="24"/>
        </w:rPr>
        <w:t>: data de fim de operação do itinerário.</w:t>
      </w:r>
    </w:p>
    <w:p w:rsidR="0081366F" w:rsidRPr="00574CB1" w:rsidRDefault="0081366F" w:rsidP="002E4435">
      <w:pPr>
        <w:autoSpaceDE w:val="0"/>
        <w:autoSpaceDN w:val="0"/>
        <w:adjustRightInd w:val="0"/>
        <w:spacing w:line="276" w:lineRule="auto"/>
        <w:jc w:val="both"/>
        <w:rPr>
          <w:szCs w:val="24"/>
        </w:rPr>
      </w:pPr>
    </w:p>
    <w:p w:rsidR="0081366F" w:rsidRPr="00574CB1" w:rsidRDefault="0081366F" w:rsidP="002E4435">
      <w:pPr>
        <w:autoSpaceDE w:val="0"/>
        <w:autoSpaceDN w:val="0"/>
        <w:adjustRightInd w:val="0"/>
        <w:spacing w:line="276" w:lineRule="auto"/>
        <w:jc w:val="both"/>
        <w:rPr>
          <w:szCs w:val="24"/>
        </w:rPr>
      </w:pPr>
    </w:p>
    <w:p w:rsidR="00757540" w:rsidRPr="00574CB1" w:rsidRDefault="00757540" w:rsidP="0081366F">
      <w:pPr>
        <w:autoSpaceDE w:val="0"/>
        <w:autoSpaceDN w:val="0"/>
        <w:adjustRightInd w:val="0"/>
        <w:spacing w:line="276" w:lineRule="auto"/>
        <w:ind w:firstLine="1701"/>
        <w:jc w:val="both"/>
        <w:rPr>
          <w:szCs w:val="24"/>
        </w:rPr>
      </w:pPr>
      <w:r w:rsidRPr="00574CB1">
        <w:rPr>
          <w:szCs w:val="24"/>
        </w:rPr>
        <w:t>O banco de dados dos horários deve possuir, no mínimo, as seguintes informações:</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CODLIN</w:t>
      </w:r>
      <w:r w:rsidRPr="00574CB1">
        <w:rPr>
          <w:szCs w:val="24"/>
        </w:rPr>
        <w:t>: código da linha;</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Sentido</w:t>
      </w:r>
      <w:r w:rsidRPr="00574CB1">
        <w:rPr>
          <w:szCs w:val="24"/>
        </w:rPr>
        <w:t>: sentido da linha;</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Horário</w:t>
      </w:r>
      <w:r w:rsidRPr="00574CB1">
        <w:rPr>
          <w:szCs w:val="24"/>
        </w:rPr>
        <w:t>: horário de Início da viagem;</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Dia</w:t>
      </w:r>
      <w:r w:rsidRPr="00574CB1">
        <w:rPr>
          <w:szCs w:val="24"/>
        </w:rPr>
        <w:t>: dia de operação do horário;</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Data de Início</w:t>
      </w:r>
      <w:r w:rsidRPr="00574CB1">
        <w:rPr>
          <w:szCs w:val="24"/>
        </w:rPr>
        <w:t>: data de início de operação do horário;</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Data de Fim</w:t>
      </w:r>
      <w:r w:rsidRPr="00574CB1">
        <w:rPr>
          <w:szCs w:val="24"/>
        </w:rPr>
        <w:t>: data de fim de operação do horário.</w:t>
      </w:r>
    </w:p>
    <w:p w:rsidR="0081366F" w:rsidRPr="00574CB1" w:rsidRDefault="0081366F" w:rsidP="002E4435">
      <w:pPr>
        <w:autoSpaceDE w:val="0"/>
        <w:autoSpaceDN w:val="0"/>
        <w:adjustRightInd w:val="0"/>
        <w:spacing w:line="276" w:lineRule="auto"/>
        <w:jc w:val="both"/>
        <w:rPr>
          <w:szCs w:val="24"/>
        </w:rPr>
      </w:pPr>
    </w:p>
    <w:p w:rsidR="00757540" w:rsidRPr="00574CB1" w:rsidRDefault="00757540" w:rsidP="0081366F">
      <w:pPr>
        <w:autoSpaceDE w:val="0"/>
        <w:autoSpaceDN w:val="0"/>
        <w:adjustRightInd w:val="0"/>
        <w:spacing w:line="276" w:lineRule="auto"/>
        <w:ind w:firstLine="1701"/>
        <w:jc w:val="both"/>
        <w:rPr>
          <w:szCs w:val="24"/>
        </w:rPr>
      </w:pPr>
      <w:r w:rsidRPr="00574CB1">
        <w:rPr>
          <w:szCs w:val="24"/>
        </w:rPr>
        <w:t>A tabela de frota deve conter, no mínimo, as seguintes informações:</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Prefixo</w:t>
      </w:r>
      <w:r w:rsidRPr="00574CB1">
        <w:rPr>
          <w:szCs w:val="24"/>
        </w:rPr>
        <w:t>: código do veículo;</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Ano</w:t>
      </w:r>
      <w:r w:rsidRPr="00574CB1">
        <w:rPr>
          <w:szCs w:val="24"/>
        </w:rPr>
        <w:t>: ano de fabricação;</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lastRenderedPageBreak/>
        <w:t xml:space="preserve">▪ </w:t>
      </w:r>
      <w:r w:rsidRPr="00574CB1">
        <w:rPr>
          <w:b/>
          <w:bCs/>
          <w:szCs w:val="24"/>
        </w:rPr>
        <w:t>Empresa</w:t>
      </w:r>
      <w:r w:rsidRPr="00574CB1">
        <w:rPr>
          <w:szCs w:val="24"/>
        </w:rPr>
        <w:t>: empresa proprietária;</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Sentados</w:t>
      </w:r>
      <w:r w:rsidRPr="00574CB1">
        <w:rPr>
          <w:szCs w:val="24"/>
        </w:rPr>
        <w:t>: quantidade de lugares sentados;</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Área</w:t>
      </w:r>
      <w:r w:rsidRPr="00574CB1">
        <w:rPr>
          <w:szCs w:val="24"/>
        </w:rPr>
        <w:t>: área de corredor por veículo;</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Data de Início</w:t>
      </w:r>
      <w:r w:rsidRPr="00574CB1">
        <w:rPr>
          <w:szCs w:val="24"/>
        </w:rPr>
        <w:t>: data de início de operação do veículo;</w:t>
      </w:r>
    </w:p>
    <w:p w:rsidR="00757540" w:rsidRPr="00574CB1" w:rsidRDefault="00757540" w:rsidP="002E4435">
      <w:pPr>
        <w:spacing w:line="276" w:lineRule="auto"/>
        <w:jc w:val="both"/>
        <w:rPr>
          <w:szCs w:val="24"/>
        </w:rPr>
      </w:pPr>
      <w:r w:rsidRPr="00574CB1">
        <w:rPr>
          <w:rFonts w:eastAsia="Wingdings-Regular"/>
          <w:szCs w:val="24"/>
        </w:rPr>
        <w:t xml:space="preserve">▪ </w:t>
      </w:r>
      <w:r w:rsidRPr="00574CB1">
        <w:rPr>
          <w:b/>
          <w:bCs/>
          <w:szCs w:val="24"/>
        </w:rPr>
        <w:t>Data de Fim</w:t>
      </w:r>
      <w:r w:rsidRPr="00574CB1">
        <w:rPr>
          <w:szCs w:val="24"/>
        </w:rPr>
        <w:t>: data de fim de operação do veículo.</w:t>
      </w:r>
    </w:p>
    <w:p w:rsidR="00757540" w:rsidRPr="00574CB1" w:rsidRDefault="00757540" w:rsidP="002E4435">
      <w:pPr>
        <w:spacing w:line="276" w:lineRule="auto"/>
        <w:jc w:val="both"/>
        <w:rPr>
          <w:szCs w:val="24"/>
        </w:rPr>
      </w:pPr>
    </w:p>
    <w:p w:rsidR="00757540" w:rsidRPr="00574CB1" w:rsidRDefault="00757540" w:rsidP="002E4435">
      <w:pPr>
        <w:autoSpaceDE w:val="0"/>
        <w:autoSpaceDN w:val="0"/>
        <w:adjustRightInd w:val="0"/>
        <w:spacing w:line="276" w:lineRule="auto"/>
        <w:jc w:val="both"/>
        <w:rPr>
          <w:szCs w:val="24"/>
        </w:rPr>
      </w:pPr>
      <w:r w:rsidRPr="00574CB1">
        <w:rPr>
          <w:szCs w:val="24"/>
        </w:rPr>
        <w:t>Além dessas informações, para avaliar o desempenho operacional, as empresas operadoras deverãoentregar, diariamente, um relatório de encerrantes. Esse relatório deverá estar em formato de banco dedados, contendo os seguintes campos, agregados por viagem:</w:t>
      </w:r>
    </w:p>
    <w:p w:rsidR="0081366F" w:rsidRPr="00574CB1" w:rsidRDefault="0081366F" w:rsidP="002E4435">
      <w:pPr>
        <w:autoSpaceDE w:val="0"/>
        <w:autoSpaceDN w:val="0"/>
        <w:adjustRightInd w:val="0"/>
        <w:spacing w:line="276" w:lineRule="auto"/>
        <w:jc w:val="both"/>
        <w:rPr>
          <w:szCs w:val="24"/>
        </w:rPr>
      </w:pP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Data</w:t>
      </w:r>
      <w:r w:rsidRPr="00574CB1">
        <w:rPr>
          <w:szCs w:val="24"/>
        </w:rPr>
        <w:t>: dia, mês e ano correspondente aos dados enviados;</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CODLIN</w:t>
      </w:r>
      <w:r w:rsidRPr="00574CB1">
        <w:rPr>
          <w:szCs w:val="24"/>
        </w:rPr>
        <w:t>: código associado à linha;</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Linha</w:t>
      </w:r>
      <w:r w:rsidRPr="00574CB1">
        <w:rPr>
          <w:szCs w:val="24"/>
        </w:rPr>
        <w:t>: nome da linha;</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Horário de início previsto</w:t>
      </w:r>
      <w:r w:rsidRPr="00574CB1">
        <w:rPr>
          <w:szCs w:val="24"/>
        </w:rPr>
        <w:t>: horário em que a viagem deveria iniciar segundo as informações da tabelahorária;</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Horário de início realizado</w:t>
      </w:r>
      <w:r w:rsidRPr="00574CB1">
        <w:rPr>
          <w:szCs w:val="24"/>
        </w:rPr>
        <w:t>: horário real em que a viagem partiu do terminal;</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Horário de fim previsto</w:t>
      </w:r>
      <w:r w:rsidRPr="00574CB1">
        <w:rPr>
          <w:szCs w:val="24"/>
        </w:rPr>
        <w:t>: horário previsto para a chegada no terminal segundo a tabela horária;</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Horário de fim realizado</w:t>
      </w:r>
      <w:r w:rsidRPr="00574CB1">
        <w:rPr>
          <w:szCs w:val="24"/>
        </w:rPr>
        <w:t>: horário real em que a viagem chegou no terminal;</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Código do veículo</w:t>
      </w:r>
      <w:r w:rsidRPr="00574CB1">
        <w:rPr>
          <w:szCs w:val="24"/>
        </w:rPr>
        <w:t>: código associado ao veículo que realizou a viagem;</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Tripulação</w:t>
      </w:r>
      <w:r w:rsidRPr="00574CB1">
        <w:rPr>
          <w:szCs w:val="24"/>
        </w:rPr>
        <w:t>: código equipe de tripulantes que realizaram a viagem;</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Eventos ocorridos</w:t>
      </w:r>
      <w:r w:rsidRPr="00574CB1">
        <w:rPr>
          <w:szCs w:val="24"/>
        </w:rPr>
        <w:t>: observação de qualquer tipo de evento que tenha ocorrido durante a viagem,gerando o atraso ou não da mesma (acidentes, assaltos, avarias, congestionamento consequente deobras, entre outros);</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Tipo de viagem</w:t>
      </w:r>
      <w:r w:rsidRPr="00574CB1">
        <w:rPr>
          <w:szCs w:val="24"/>
        </w:rPr>
        <w:t>: classificação da viagem realizada (extra, convencional, substituição, etc.);</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Passageiros transportados</w:t>
      </w:r>
      <w:r w:rsidRPr="00574CB1">
        <w:rPr>
          <w:szCs w:val="24"/>
        </w:rPr>
        <w:t>: total de passageiros transportados durante a viagem, discriminados empassageiros pagantes, estudantes, gratuitos e integração.</w:t>
      </w:r>
    </w:p>
    <w:p w:rsidR="00097C74" w:rsidRPr="00574CB1" w:rsidRDefault="00097C74" w:rsidP="002E4435">
      <w:pPr>
        <w:autoSpaceDE w:val="0"/>
        <w:autoSpaceDN w:val="0"/>
        <w:adjustRightInd w:val="0"/>
        <w:spacing w:line="276" w:lineRule="auto"/>
        <w:jc w:val="both"/>
        <w:rPr>
          <w:szCs w:val="24"/>
        </w:rPr>
      </w:pPr>
    </w:p>
    <w:p w:rsidR="00097C74" w:rsidRPr="00574CB1" w:rsidRDefault="00097C74" w:rsidP="002E4435">
      <w:pPr>
        <w:autoSpaceDE w:val="0"/>
        <w:autoSpaceDN w:val="0"/>
        <w:adjustRightInd w:val="0"/>
        <w:spacing w:line="276" w:lineRule="auto"/>
        <w:jc w:val="both"/>
        <w:rPr>
          <w:b/>
          <w:bCs/>
          <w:szCs w:val="24"/>
        </w:rPr>
      </w:pPr>
      <w:r w:rsidRPr="00574CB1">
        <w:rPr>
          <w:b/>
          <w:bCs/>
          <w:szCs w:val="24"/>
        </w:rPr>
        <w:t>9. DO CONTROLE DO DESEMPENHO DOS SERVIÇOS DE APOIO</w:t>
      </w:r>
    </w:p>
    <w:p w:rsidR="00757540" w:rsidRPr="00574CB1" w:rsidRDefault="00757540" w:rsidP="00097C74">
      <w:pPr>
        <w:autoSpaceDE w:val="0"/>
        <w:autoSpaceDN w:val="0"/>
        <w:adjustRightInd w:val="0"/>
        <w:spacing w:line="276" w:lineRule="auto"/>
        <w:ind w:firstLine="1701"/>
        <w:jc w:val="both"/>
        <w:rPr>
          <w:szCs w:val="24"/>
        </w:rPr>
      </w:pPr>
      <w:r w:rsidRPr="00574CB1">
        <w:rPr>
          <w:szCs w:val="24"/>
        </w:rPr>
        <w:t>Para avaliar o desempenho dos serviços de apoio, as empresas operadoras deverão entregar,mensalmente, um relatório, em formato de banco de dados, sobre os serviços de manutenção e deadministração. O banco de dados de manutenção deverá conter os seguintes campos:</w:t>
      </w:r>
    </w:p>
    <w:p w:rsidR="00757540" w:rsidRPr="00574CB1" w:rsidRDefault="00757540" w:rsidP="002E4435">
      <w:pPr>
        <w:autoSpaceDE w:val="0"/>
        <w:autoSpaceDN w:val="0"/>
        <w:adjustRightInd w:val="0"/>
        <w:spacing w:line="276" w:lineRule="auto"/>
        <w:jc w:val="both"/>
        <w:rPr>
          <w:szCs w:val="24"/>
        </w:rPr>
      </w:pPr>
      <w:r w:rsidRPr="00574CB1">
        <w:rPr>
          <w:rFonts w:eastAsia="SymbolMT"/>
          <w:szCs w:val="24"/>
        </w:rPr>
        <w:t xml:space="preserve">• </w:t>
      </w:r>
      <w:r w:rsidRPr="00574CB1">
        <w:rPr>
          <w:b/>
          <w:bCs/>
          <w:szCs w:val="24"/>
        </w:rPr>
        <w:t>Código</w:t>
      </w:r>
      <w:r w:rsidRPr="00574CB1">
        <w:rPr>
          <w:szCs w:val="24"/>
        </w:rPr>
        <w:t>: código associado ao veículo que está em manutenção;</w:t>
      </w:r>
    </w:p>
    <w:p w:rsidR="00757540" w:rsidRPr="00574CB1" w:rsidRDefault="00757540" w:rsidP="002E4435">
      <w:pPr>
        <w:autoSpaceDE w:val="0"/>
        <w:autoSpaceDN w:val="0"/>
        <w:adjustRightInd w:val="0"/>
        <w:spacing w:line="276" w:lineRule="auto"/>
        <w:jc w:val="both"/>
        <w:rPr>
          <w:szCs w:val="24"/>
        </w:rPr>
      </w:pPr>
      <w:r w:rsidRPr="00574CB1">
        <w:rPr>
          <w:rFonts w:eastAsia="SymbolMT"/>
          <w:szCs w:val="24"/>
        </w:rPr>
        <w:lastRenderedPageBreak/>
        <w:t xml:space="preserve">• </w:t>
      </w:r>
      <w:r w:rsidRPr="00574CB1">
        <w:rPr>
          <w:b/>
          <w:bCs/>
          <w:szCs w:val="24"/>
        </w:rPr>
        <w:t>Tipo</w:t>
      </w:r>
      <w:r w:rsidRPr="00574CB1">
        <w:rPr>
          <w:szCs w:val="24"/>
        </w:rPr>
        <w:t>: classificação da manutenção que está sendo realizada no veículo (preventiva ou corretiva);</w:t>
      </w:r>
    </w:p>
    <w:p w:rsidR="00757540" w:rsidRPr="00574CB1" w:rsidRDefault="00757540" w:rsidP="002E4435">
      <w:pPr>
        <w:autoSpaceDE w:val="0"/>
        <w:autoSpaceDN w:val="0"/>
        <w:adjustRightInd w:val="0"/>
        <w:spacing w:line="276" w:lineRule="auto"/>
        <w:jc w:val="both"/>
        <w:rPr>
          <w:szCs w:val="24"/>
        </w:rPr>
      </w:pPr>
      <w:r w:rsidRPr="00574CB1">
        <w:rPr>
          <w:rFonts w:eastAsia="SymbolMT"/>
          <w:szCs w:val="24"/>
        </w:rPr>
        <w:t xml:space="preserve">• </w:t>
      </w:r>
      <w:r w:rsidRPr="00574CB1">
        <w:rPr>
          <w:b/>
          <w:bCs/>
          <w:szCs w:val="24"/>
        </w:rPr>
        <w:t>Data de entrada</w:t>
      </w:r>
      <w:r w:rsidRPr="00574CB1">
        <w:rPr>
          <w:szCs w:val="24"/>
        </w:rPr>
        <w:t>: dia, mês e ano em que o veículo entrou para a manutenção;</w:t>
      </w:r>
    </w:p>
    <w:p w:rsidR="00757540" w:rsidRPr="00574CB1" w:rsidRDefault="00757540" w:rsidP="002E4435">
      <w:pPr>
        <w:autoSpaceDE w:val="0"/>
        <w:autoSpaceDN w:val="0"/>
        <w:adjustRightInd w:val="0"/>
        <w:spacing w:line="276" w:lineRule="auto"/>
        <w:jc w:val="both"/>
        <w:rPr>
          <w:szCs w:val="24"/>
        </w:rPr>
      </w:pPr>
      <w:r w:rsidRPr="00574CB1">
        <w:rPr>
          <w:rFonts w:eastAsia="SymbolMT"/>
          <w:szCs w:val="24"/>
        </w:rPr>
        <w:t xml:space="preserve">• </w:t>
      </w:r>
      <w:r w:rsidRPr="00574CB1">
        <w:rPr>
          <w:b/>
          <w:bCs/>
          <w:szCs w:val="24"/>
        </w:rPr>
        <w:t>Data de saída</w:t>
      </w:r>
      <w:r w:rsidRPr="00574CB1">
        <w:rPr>
          <w:szCs w:val="24"/>
        </w:rPr>
        <w:t>: dia, mês e ano em que o veículo deixou a manutenção.</w:t>
      </w:r>
    </w:p>
    <w:p w:rsidR="00097C74" w:rsidRPr="00574CB1" w:rsidRDefault="00097C74" w:rsidP="002E4435">
      <w:pPr>
        <w:autoSpaceDE w:val="0"/>
        <w:autoSpaceDN w:val="0"/>
        <w:adjustRightInd w:val="0"/>
        <w:spacing w:line="276" w:lineRule="auto"/>
        <w:jc w:val="both"/>
        <w:rPr>
          <w:szCs w:val="24"/>
        </w:rPr>
      </w:pPr>
    </w:p>
    <w:p w:rsidR="00757540" w:rsidRDefault="00757540" w:rsidP="00097C74">
      <w:pPr>
        <w:autoSpaceDE w:val="0"/>
        <w:autoSpaceDN w:val="0"/>
        <w:adjustRightInd w:val="0"/>
        <w:spacing w:line="276" w:lineRule="auto"/>
        <w:ind w:firstLine="1701"/>
        <w:jc w:val="both"/>
        <w:rPr>
          <w:szCs w:val="24"/>
        </w:rPr>
      </w:pPr>
      <w:r w:rsidRPr="00574CB1">
        <w:rPr>
          <w:szCs w:val="24"/>
        </w:rPr>
        <w:t>No controle do desempenho dos serviços de apoio, além do relatório mensal sobre as operações demanutenção, também devem ser entregues informações sobre os serviços de administração. Essasinformações estarão contidas no banco de dados relacionado ao desempenho econômico e financeiro,mais precisamente na tabela relacionada aos dados de pessoal.</w:t>
      </w:r>
    </w:p>
    <w:p w:rsidR="00252C28" w:rsidRDefault="00252C28" w:rsidP="00097C74">
      <w:pPr>
        <w:autoSpaceDE w:val="0"/>
        <w:autoSpaceDN w:val="0"/>
        <w:adjustRightInd w:val="0"/>
        <w:spacing w:line="276" w:lineRule="auto"/>
        <w:ind w:firstLine="1701"/>
        <w:jc w:val="both"/>
        <w:rPr>
          <w:szCs w:val="24"/>
        </w:rPr>
      </w:pPr>
    </w:p>
    <w:p w:rsidR="00097C74" w:rsidRPr="00574CB1" w:rsidRDefault="00097C74" w:rsidP="00097C74">
      <w:pPr>
        <w:autoSpaceDE w:val="0"/>
        <w:autoSpaceDN w:val="0"/>
        <w:adjustRightInd w:val="0"/>
        <w:spacing w:line="276" w:lineRule="auto"/>
        <w:jc w:val="both"/>
        <w:rPr>
          <w:b/>
          <w:bCs/>
          <w:szCs w:val="24"/>
        </w:rPr>
      </w:pPr>
      <w:r w:rsidRPr="00574CB1">
        <w:rPr>
          <w:b/>
          <w:bCs/>
          <w:szCs w:val="24"/>
        </w:rPr>
        <w:t>10. DO CONTROLE DO DESEMPENHO ECONÔMICO E FINANCEIRO</w:t>
      </w:r>
    </w:p>
    <w:p w:rsidR="00097C74" w:rsidRPr="00574CB1" w:rsidRDefault="00097C74" w:rsidP="002E4435">
      <w:pPr>
        <w:autoSpaceDE w:val="0"/>
        <w:autoSpaceDN w:val="0"/>
        <w:adjustRightInd w:val="0"/>
        <w:spacing w:line="276" w:lineRule="auto"/>
        <w:jc w:val="both"/>
        <w:rPr>
          <w:szCs w:val="24"/>
        </w:rPr>
      </w:pPr>
    </w:p>
    <w:p w:rsidR="00757540" w:rsidRPr="00574CB1" w:rsidRDefault="00757540" w:rsidP="00097C74">
      <w:pPr>
        <w:autoSpaceDE w:val="0"/>
        <w:autoSpaceDN w:val="0"/>
        <w:adjustRightInd w:val="0"/>
        <w:spacing w:line="276" w:lineRule="auto"/>
        <w:ind w:firstLine="1701"/>
        <w:jc w:val="both"/>
        <w:rPr>
          <w:szCs w:val="24"/>
        </w:rPr>
      </w:pPr>
      <w:r w:rsidRPr="00574CB1">
        <w:rPr>
          <w:szCs w:val="24"/>
        </w:rPr>
        <w:t>Com relação ao desempenho econômico e financeiro, deverá ser entregue, mensalmente ao órgão gestor,um relatório contendo dados sobre os gastos e as receitas arrecadadas pelas empresas operadoras. Esserelatório deve conter pelo menos informações sobre pessoal, insumos e tributos.</w:t>
      </w:r>
    </w:p>
    <w:p w:rsidR="00097C74" w:rsidRPr="00574CB1" w:rsidRDefault="00097C74" w:rsidP="002E4435">
      <w:pPr>
        <w:autoSpaceDE w:val="0"/>
        <w:autoSpaceDN w:val="0"/>
        <w:adjustRightInd w:val="0"/>
        <w:spacing w:line="276" w:lineRule="auto"/>
        <w:jc w:val="both"/>
        <w:rPr>
          <w:szCs w:val="24"/>
        </w:rPr>
      </w:pPr>
    </w:p>
    <w:p w:rsidR="00757540" w:rsidRPr="00574CB1" w:rsidRDefault="00097C74" w:rsidP="002E4435">
      <w:pPr>
        <w:autoSpaceDE w:val="0"/>
        <w:autoSpaceDN w:val="0"/>
        <w:adjustRightInd w:val="0"/>
        <w:spacing w:line="276" w:lineRule="auto"/>
        <w:jc w:val="both"/>
        <w:rPr>
          <w:b/>
          <w:bCs/>
          <w:i/>
          <w:iCs/>
          <w:szCs w:val="24"/>
        </w:rPr>
      </w:pPr>
      <w:r w:rsidRPr="00574CB1">
        <w:rPr>
          <w:b/>
          <w:bCs/>
          <w:i/>
          <w:iCs/>
          <w:szCs w:val="24"/>
        </w:rPr>
        <w:t>10.1 PESSOAL</w:t>
      </w:r>
    </w:p>
    <w:p w:rsidR="00757540" w:rsidRPr="00574CB1" w:rsidRDefault="00757540" w:rsidP="002E4435">
      <w:pPr>
        <w:autoSpaceDE w:val="0"/>
        <w:autoSpaceDN w:val="0"/>
        <w:adjustRightInd w:val="0"/>
        <w:spacing w:line="276" w:lineRule="auto"/>
        <w:jc w:val="both"/>
        <w:rPr>
          <w:szCs w:val="24"/>
        </w:rPr>
      </w:pPr>
      <w:r w:rsidRPr="00574CB1">
        <w:rPr>
          <w:szCs w:val="24"/>
        </w:rPr>
        <w:t>O banco de dados de pessoal deverá conter no mínimo os seguintes campos:</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Nome</w:t>
      </w:r>
      <w:r w:rsidRPr="00574CB1">
        <w:rPr>
          <w:szCs w:val="24"/>
        </w:rPr>
        <w:t>: nome do funcionário;</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Função</w:t>
      </w:r>
      <w:r w:rsidRPr="00574CB1">
        <w:rPr>
          <w:szCs w:val="24"/>
        </w:rPr>
        <w:t>: função exercida pelo funcionário;</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Horas trabalhadas/mês</w:t>
      </w:r>
      <w:r w:rsidRPr="00574CB1">
        <w:rPr>
          <w:szCs w:val="24"/>
        </w:rPr>
        <w:t>: total de horas trabalhadas no mês;</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b/>
          <w:bCs/>
          <w:szCs w:val="24"/>
        </w:rPr>
        <w:t>Custo</w:t>
      </w:r>
      <w:r w:rsidRPr="00574CB1">
        <w:rPr>
          <w:szCs w:val="24"/>
        </w:rPr>
        <w:t>: valor despendido com o funcionário no mês (valor pago pelos serviços prestados pelofuncionário).</w:t>
      </w:r>
    </w:p>
    <w:p w:rsidR="00097C74" w:rsidRPr="00574CB1" w:rsidRDefault="00097C74" w:rsidP="002E4435">
      <w:pPr>
        <w:autoSpaceDE w:val="0"/>
        <w:autoSpaceDN w:val="0"/>
        <w:adjustRightInd w:val="0"/>
        <w:spacing w:line="276" w:lineRule="auto"/>
        <w:jc w:val="both"/>
        <w:rPr>
          <w:szCs w:val="24"/>
        </w:rPr>
      </w:pPr>
    </w:p>
    <w:p w:rsidR="00097C74" w:rsidRPr="00574CB1" w:rsidRDefault="00097C74" w:rsidP="002E4435">
      <w:pPr>
        <w:autoSpaceDE w:val="0"/>
        <w:autoSpaceDN w:val="0"/>
        <w:adjustRightInd w:val="0"/>
        <w:spacing w:line="276" w:lineRule="auto"/>
        <w:jc w:val="both"/>
        <w:rPr>
          <w:b/>
          <w:bCs/>
          <w:i/>
          <w:iCs/>
          <w:szCs w:val="24"/>
        </w:rPr>
      </w:pPr>
      <w:r w:rsidRPr="00574CB1">
        <w:rPr>
          <w:b/>
          <w:bCs/>
          <w:i/>
          <w:iCs/>
          <w:szCs w:val="24"/>
        </w:rPr>
        <w:t>10.2 INSUMOS E TRIBUTOS</w:t>
      </w:r>
    </w:p>
    <w:p w:rsidR="00757540" w:rsidRPr="00574CB1" w:rsidRDefault="00757540" w:rsidP="00097C74">
      <w:pPr>
        <w:autoSpaceDE w:val="0"/>
        <w:autoSpaceDN w:val="0"/>
        <w:adjustRightInd w:val="0"/>
        <w:spacing w:line="276" w:lineRule="auto"/>
        <w:ind w:firstLine="1701"/>
        <w:jc w:val="both"/>
        <w:rPr>
          <w:szCs w:val="24"/>
        </w:rPr>
      </w:pPr>
      <w:r w:rsidRPr="00574CB1">
        <w:rPr>
          <w:szCs w:val="24"/>
        </w:rPr>
        <w:t>No banco de dados de insumos, deverão constar todos os custos com os insumos consumidos naoperação dos serviços, ou seja, os custos mensais com os fatores que compõem a planilha de cálculotarifário. Na tabela de tributos devem constar todos os custos com tributação para permitir a operação dosserviços de transporte coletivo. Esses insumos e essa tributação são definidos no modelo de cálculotarifário.</w:t>
      </w:r>
    </w:p>
    <w:p w:rsidR="00097C74" w:rsidRPr="00574CB1" w:rsidRDefault="00097C74" w:rsidP="002E4435">
      <w:pPr>
        <w:autoSpaceDE w:val="0"/>
        <w:autoSpaceDN w:val="0"/>
        <w:adjustRightInd w:val="0"/>
        <w:spacing w:line="276" w:lineRule="auto"/>
        <w:jc w:val="both"/>
        <w:rPr>
          <w:szCs w:val="24"/>
        </w:rPr>
      </w:pPr>
    </w:p>
    <w:p w:rsidR="00097C74" w:rsidRPr="00574CB1" w:rsidRDefault="00097C74" w:rsidP="002E4435">
      <w:pPr>
        <w:autoSpaceDE w:val="0"/>
        <w:autoSpaceDN w:val="0"/>
        <w:adjustRightInd w:val="0"/>
        <w:spacing w:line="276" w:lineRule="auto"/>
        <w:jc w:val="both"/>
        <w:rPr>
          <w:b/>
          <w:bCs/>
          <w:i/>
          <w:iCs/>
          <w:szCs w:val="24"/>
        </w:rPr>
      </w:pPr>
      <w:r w:rsidRPr="00574CB1">
        <w:rPr>
          <w:b/>
          <w:bCs/>
          <w:i/>
          <w:iCs/>
          <w:szCs w:val="24"/>
        </w:rPr>
        <w:t>10.3 PARÂMETROS DE CONTROLE</w:t>
      </w:r>
    </w:p>
    <w:p w:rsidR="00C25D42" w:rsidRDefault="00757540" w:rsidP="00C25D42">
      <w:pPr>
        <w:autoSpaceDE w:val="0"/>
        <w:autoSpaceDN w:val="0"/>
        <w:adjustRightInd w:val="0"/>
        <w:spacing w:line="276" w:lineRule="auto"/>
        <w:ind w:firstLine="1701"/>
        <w:jc w:val="both"/>
        <w:rPr>
          <w:szCs w:val="24"/>
        </w:rPr>
      </w:pPr>
      <w:r w:rsidRPr="00574CB1">
        <w:rPr>
          <w:szCs w:val="24"/>
        </w:rPr>
        <w:t xml:space="preserve">Com as informações dos relatórios diário e mensal e as existentes no banco de dados, será possível gerarparâmetros de controle. Esses parâmetros, quando </w:t>
      </w:r>
      <w:r w:rsidRPr="00574CB1">
        <w:rPr>
          <w:szCs w:val="24"/>
        </w:rPr>
        <w:lastRenderedPageBreak/>
        <w:t xml:space="preserve">associados, geram indicadores que serão utilizadospara avaliar o desempenho das operadoras e do sistema. Os parâmetros gerados agregarão informaçõesa respeito de cada empresa operadora. </w:t>
      </w:r>
    </w:p>
    <w:p w:rsidR="00CC0990" w:rsidRPr="00574CB1" w:rsidRDefault="00CC0990" w:rsidP="00C25D42">
      <w:pPr>
        <w:autoSpaceDE w:val="0"/>
        <w:autoSpaceDN w:val="0"/>
        <w:adjustRightInd w:val="0"/>
        <w:spacing w:line="276" w:lineRule="auto"/>
        <w:ind w:firstLine="1701"/>
        <w:jc w:val="both"/>
        <w:rPr>
          <w:szCs w:val="24"/>
        </w:rPr>
      </w:pPr>
    </w:p>
    <w:p w:rsidR="00757540" w:rsidRPr="00574CB1" w:rsidRDefault="00757540" w:rsidP="00C25D42">
      <w:pPr>
        <w:autoSpaceDE w:val="0"/>
        <w:autoSpaceDN w:val="0"/>
        <w:adjustRightInd w:val="0"/>
        <w:spacing w:line="276" w:lineRule="auto"/>
        <w:ind w:firstLine="1701"/>
        <w:jc w:val="both"/>
        <w:rPr>
          <w:szCs w:val="24"/>
        </w:rPr>
      </w:pPr>
      <w:r w:rsidRPr="00574CB1">
        <w:rPr>
          <w:szCs w:val="24"/>
        </w:rPr>
        <w:t>Esses parâmetros são descritos a seguir, conforme sua natureza.</w:t>
      </w:r>
    </w:p>
    <w:p w:rsidR="00C25D42" w:rsidRPr="00574CB1" w:rsidRDefault="00C25D42" w:rsidP="00C25D42">
      <w:pPr>
        <w:autoSpaceDE w:val="0"/>
        <w:autoSpaceDN w:val="0"/>
        <w:adjustRightInd w:val="0"/>
        <w:spacing w:line="276" w:lineRule="auto"/>
        <w:ind w:firstLine="1701"/>
        <w:jc w:val="both"/>
        <w:rPr>
          <w:szCs w:val="24"/>
        </w:rPr>
      </w:pPr>
    </w:p>
    <w:p w:rsidR="00757540" w:rsidRPr="00574CB1" w:rsidRDefault="00C25D42" w:rsidP="002E4435">
      <w:pPr>
        <w:autoSpaceDE w:val="0"/>
        <w:autoSpaceDN w:val="0"/>
        <w:adjustRightInd w:val="0"/>
        <w:spacing w:line="276" w:lineRule="auto"/>
        <w:jc w:val="both"/>
        <w:rPr>
          <w:b/>
          <w:bCs/>
          <w:i/>
          <w:iCs/>
          <w:szCs w:val="24"/>
        </w:rPr>
      </w:pPr>
      <w:r w:rsidRPr="00574CB1">
        <w:rPr>
          <w:b/>
          <w:bCs/>
          <w:i/>
          <w:iCs/>
          <w:szCs w:val="24"/>
        </w:rPr>
        <w:t>10.3</w:t>
      </w:r>
      <w:r w:rsidR="00757540" w:rsidRPr="00574CB1">
        <w:rPr>
          <w:b/>
          <w:bCs/>
          <w:i/>
          <w:iCs/>
          <w:szCs w:val="24"/>
        </w:rPr>
        <w:t>.1 Parâmetros Operacionais</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Passageiros transportados discriminados em pagante, estudante, gratuito ou isento e integração;</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Passageiros equivalentes;</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Lugar ofertado por veículo;</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Percurso médio por veículo (PMV);</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Frota operante;</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Horas de operação;</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Número de equipes de tripulação;</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Número de acidentes;</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Número de assaltos;</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Número de avarias;</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Tempo de atraso;</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Número de viagens extras;</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Número de viagens perdidas.</w:t>
      </w:r>
    </w:p>
    <w:p w:rsidR="00C25D42" w:rsidRPr="00574CB1" w:rsidRDefault="00C25D42" w:rsidP="002E4435">
      <w:pPr>
        <w:autoSpaceDE w:val="0"/>
        <w:autoSpaceDN w:val="0"/>
        <w:adjustRightInd w:val="0"/>
        <w:spacing w:line="276" w:lineRule="auto"/>
        <w:jc w:val="both"/>
        <w:rPr>
          <w:b/>
          <w:bCs/>
          <w:i/>
          <w:iCs/>
          <w:szCs w:val="24"/>
        </w:rPr>
      </w:pPr>
    </w:p>
    <w:p w:rsidR="00757540" w:rsidRPr="00574CB1" w:rsidRDefault="00C25D42" w:rsidP="002E4435">
      <w:pPr>
        <w:autoSpaceDE w:val="0"/>
        <w:autoSpaceDN w:val="0"/>
        <w:adjustRightInd w:val="0"/>
        <w:spacing w:line="276" w:lineRule="auto"/>
        <w:jc w:val="both"/>
        <w:rPr>
          <w:b/>
          <w:bCs/>
          <w:i/>
          <w:iCs/>
          <w:szCs w:val="24"/>
        </w:rPr>
      </w:pPr>
      <w:r w:rsidRPr="00574CB1">
        <w:rPr>
          <w:b/>
          <w:bCs/>
          <w:i/>
          <w:iCs/>
          <w:szCs w:val="24"/>
        </w:rPr>
        <w:t>10.3</w:t>
      </w:r>
      <w:r w:rsidR="00757540" w:rsidRPr="00574CB1">
        <w:rPr>
          <w:b/>
          <w:bCs/>
          <w:i/>
          <w:iCs/>
          <w:szCs w:val="24"/>
        </w:rPr>
        <w:t>.2 Parâmetros de Serviços de Administração</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Número de funcionários alocado no setor administrativo;</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Número de homens-hora alocados para administração;</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Custo total de administração (inclui pessoal, infraestrutura e tributação).</w:t>
      </w:r>
    </w:p>
    <w:p w:rsidR="00C25D42" w:rsidRPr="00574CB1" w:rsidRDefault="00C25D42" w:rsidP="002E4435">
      <w:pPr>
        <w:autoSpaceDE w:val="0"/>
        <w:autoSpaceDN w:val="0"/>
        <w:adjustRightInd w:val="0"/>
        <w:spacing w:line="276" w:lineRule="auto"/>
        <w:jc w:val="both"/>
        <w:rPr>
          <w:szCs w:val="24"/>
        </w:rPr>
      </w:pPr>
    </w:p>
    <w:p w:rsidR="00757540" w:rsidRPr="00574CB1" w:rsidRDefault="00C25D42" w:rsidP="002E4435">
      <w:pPr>
        <w:autoSpaceDE w:val="0"/>
        <w:autoSpaceDN w:val="0"/>
        <w:adjustRightInd w:val="0"/>
        <w:spacing w:line="276" w:lineRule="auto"/>
        <w:jc w:val="both"/>
        <w:rPr>
          <w:b/>
          <w:bCs/>
          <w:i/>
          <w:iCs/>
          <w:szCs w:val="24"/>
        </w:rPr>
      </w:pPr>
      <w:r w:rsidRPr="00574CB1">
        <w:rPr>
          <w:b/>
          <w:bCs/>
          <w:i/>
          <w:iCs/>
          <w:szCs w:val="24"/>
        </w:rPr>
        <w:t>10.3</w:t>
      </w:r>
      <w:r w:rsidR="00757540" w:rsidRPr="00574CB1">
        <w:rPr>
          <w:b/>
          <w:bCs/>
          <w:i/>
          <w:iCs/>
          <w:szCs w:val="24"/>
        </w:rPr>
        <w:t>.3 Parâmetros dos serviços de Manutenção</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Número de funcionários alocado no setor de manutenção;</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Número de homens-hora alocados para manutenção;</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Custo total de manutenção (inclui pessoal, infraestrutura e tributação).</w:t>
      </w:r>
    </w:p>
    <w:p w:rsidR="00C25D42" w:rsidRPr="00574CB1" w:rsidRDefault="00C25D42" w:rsidP="002E4435">
      <w:pPr>
        <w:autoSpaceDE w:val="0"/>
        <w:autoSpaceDN w:val="0"/>
        <w:adjustRightInd w:val="0"/>
        <w:spacing w:line="276" w:lineRule="auto"/>
        <w:jc w:val="both"/>
        <w:rPr>
          <w:szCs w:val="24"/>
        </w:rPr>
      </w:pPr>
    </w:p>
    <w:p w:rsidR="00757540" w:rsidRPr="00574CB1" w:rsidRDefault="00C25D42" w:rsidP="002E4435">
      <w:pPr>
        <w:autoSpaceDE w:val="0"/>
        <w:autoSpaceDN w:val="0"/>
        <w:adjustRightInd w:val="0"/>
        <w:spacing w:line="276" w:lineRule="auto"/>
        <w:jc w:val="both"/>
        <w:rPr>
          <w:b/>
          <w:bCs/>
          <w:i/>
          <w:iCs/>
          <w:szCs w:val="24"/>
        </w:rPr>
      </w:pPr>
      <w:r w:rsidRPr="00574CB1">
        <w:rPr>
          <w:b/>
          <w:bCs/>
          <w:i/>
          <w:iCs/>
          <w:szCs w:val="24"/>
        </w:rPr>
        <w:t>10.3.4</w:t>
      </w:r>
      <w:r w:rsidR="00757540" w:rsidRPr="00574CB1">
        <w:rPr>
          <w:b/>
          <w:bCs/>
          <w:i/>
          <w:iCs/>
          <w:szCs w:val="24"/>
        </w:rPr>
        <w:t xml:space="preserve"> Parâmetros Econômico e Financeiros</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Custo total praticado;</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Custo operacional praticado;</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Receita total arrecadada;</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lastRenderedPageBreak/>
        <w:t xml:space="preserve">▪ </w:t>
      </w:r>
      <w:r w:rsidRPr="00574CB1">
        <w:rPr>
          <w:szCs w:val="24"/>
        </w:rPr>
        <w:t>Receita operacional arrecadada.</w:t>
      </w:r>
    </w:p>
    <w:p w:rsidR="00CC0990" w:rsidRPr="00574CB1" w:rsidRDefault="00CC0990" w:rsidP="002E4435">
      <w:pPr>
        <w:autoSpaceDE w:val="0"/>
        <w:autoSpaceDN w:val="0"/>
        <w:adjustRightInd w:val="0"/>
        <w:spacing w:line="276" w:lineRule="auto"/>
        <w:jc w:val="both"/>
        <w:rPr>
          <w:szCs w:val="24"/>
        </w:rPr>
      </w:pPr>
    </w:p>
    <w:p w:rsidR="00757540" w:rsidRPr="00574CB1" w:rsidRDefault="00C25D42" w:rsidP="002E4435">
      <w:pPr>
        <w:autoSpaceDE w:val="0"/>
        <w:autoSpaceDN w:val="0"/>
        <w:adjustRightInd w:val="0"/>
        <w:spacing w:line="276" w:lineRule="auto"/>
        <w:jc w:val="both"/>
        <w:rPr>
          <w:b/>
          <w:bCs/>
          <w:i/>
          <w:iCs/>
          <w:szCs w:val="24"/>
        </w:rPr>
      </w:pPr>
      <w:r w:rsidRPr="00574CB1">
        <w:rPr>
          <w:b/>
          <w:bCs/>
          <w:i/>
          <w:iCs/>
          <w:szCs w:val="24"/>
        </w:rPr>
        <w:t>10.4 PESQUISAS</w:t>
      </w:r>
    </w:p>
    <w:p w:rsidR="00757540" w:rsidRPr="00574CB1" w:rsidRDefault="00757540" w:rsidP="002E4435">
      <w:pPr>
        <w:autoSpaceDE w:val="0"/>
        <w:autoSpaceDN w:val="0"/>
        <w:adjustRightInd w:val="0"/>
        <w:spacing w:line="276" w:lineRule="auto"/>
        <w:jc w:val="both"/>
        <w:rPr>
          <w:szCs w:val="24"/>
        </w:rPr>
      </w:pPr>
      <w:r w:rsidRPr="00574CB1">
        <w:rPr>
          <w:szCs w:val="24"/>
        </w:rPr>
        <w:t>Para complementar o controle do desempenho das empresas operadoras e do sistema, deverão serrealizadas pelo menos três pesquisas periódicas. Essas pesquisas são:</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Pesquisa anual de embarque e desembarque: identificar os carregamentos das linhas,localizando os pontos de maior e de menor carregamento ao longo das viagens, além de identificar ataxa de renovação das linhas por viagem;</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Pesquisa anual de origem e destino embarcada: identificar os locais de origem e de destino dosdeslocamentos dos usuários do sistema;</w:t>
      </w:r>
    </w:p>
    <w:p w:rsidR="00757540" w:rsidRPr="00574CB1" w:rsidRDefault="00757540"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Pesquisa anual de opinião dos usuários: avaliar a satisfação dos usuários com relação ao sistema eaos serviços a eles ofertados.</w:t>
      </w:r>
    </w:p>
    <w:p w:rsidR="006E48C6" w:rsidRPr="00574CB1" w:rsidRDefault="006E48C6" w:rsidP="002E4435">
      <w:pPr>
        <w:spacing w:line="276" w:lineRule="auto"/>
        <w:jc w:val="both"/>
        <w:rPr>
          <w:b/>
          <w:noProof/>
          <w:szCs w:val="24"/>
        </w:rPr>
      </w:pPr>
    </w:p>
    <w:p w:rsidR="00C25D42" w:rsidRPr="00574CB1" w:rsidRDefault="00C25D42" w:rsidP="002E4435">
      <w:pPr>
        <w:spacing w:line="276" w:lineRule="auto"/>
        <w:jc w:val="both"/>
        <w:rPr>
          <w:b/>
          <w:i/>
          <w:iCs/>
          <w:noProof/>
          <w:szCs w:val="24"/>
        </w:rPr>
      </w:pPr>
      <w:r w:rsidRPr="00574CB1">
        <w:rPr>
          <w:b/>
          <w:i/>
          <w:iCs/>
          <w:noProof/>
          <w:szCs w:val="24"/>
        </w:rPr>
        <w:t>10.5 ANÁLISE DE DESEMPENHO DA CONCESSIONÁRIA</w:t>
      </w:r>
    </w:p>
    <w:p w:rsidR="006E48C6" w:rsidRPr="00574CB1" w:rsidRDefault="006E48C6" w:rsidP="00C25D42">
      <w:pPr>
        <w:autoSpaceDE w:val="0"/>
        <w:autoSpaceDN w:val="0"/>
        <w:adjustRightInd w:val="0"/>
        <w:spacing w:line="276" w:lineRule="auto"/>
        <w:jc w:val="both"/>
        <w:rPr>
          <w:szCs w:val="24"/>
        </w:rPr>
      </w:pPr>
      <w:r w:rsidRPr="00574CB1">
        <w:rPr>
          <w:szCs w:val="24"/>
        </w:rPr>
        <w:t>A avaliação da qualidade dos serviços prestados pela concessionária será feita com base em 7 indicadosque serão avaliados com periodicidade mensal.</w:t>
      </w:r>
    </w:p>
    <w:p w:rsidR="006E48C6" w:rsidRPr="00574CB1" w:rsidRDefault="006E48C6" w:rsidP="002E4435">
      <w:pPr>
        <w:spacing w:line="276" w:lineRule="auto"/>
        <w:jc w:val="both"/>
        <w:rPr>
          <w:szCs w:val="24"/>
        </w:rPr>
      </w:pPr>
    </w:p>
    <w:p w:rsidR="006E48C6" w:rsidRPr="00574CB1" w:rsidRDefault="00C25D42" w:rsidP="002E4435">
      <w:pPr>
        <w:autoSpaceDE w:val="0"/>
        <w:autoSpaceDN w:val="0"/>
        <w:adjustRightInd w:val="0"/>
        <w:spacing w:line="276" w:lineRule="auto"/>
        <w:jc w:val="both"/>
        <w:rPr>
          <w:b/>
          <w:bCs/>
          <w:i/>
          <w:iCs/>
          <w:szCs w:val="24"/>
        </w:rPr>
      </w:pPr>
      <w:r w:rsidRPr="00574CB1">
        <w:rPr>
          <w:b/>
          <w:bCs/>
          <w:i/>
          <w:iCs/>
          <w:szCs w:val="24"/>
        </w:rPr>
        <w:t>10.5</w:t>
      </w:r>
      <w:r w:rsidR="006E48C6" w:rsidRPr="00574CB1">
        <w:rPr>
          <w:b/>
          <w:bCs/>
          <w:i/>
          <w:iCs/>
          <w:szCs w:val="24"/>
        </w:rPr>
        <w:t>.1 Índice de Cumprimento das Viagens (ICV)</w:t>
      </w:r>
    </w:p>
    <w:p w:rsidR="006E48C6" w:rsidRPr="00574CB1" w:rsidRDefault="006E48C6" w:rsidP="002E4435">
      <w:pPr>
        <w:autoSpaceDE w:val="0"/>
        <w:autoSpaceDN w:val="0"/>
        <w:adjustRightInd w:val="0"/>
        <w:spacing w:line="276" w:lineRule="auto"/>
        <w:jc w:val="both"/>
        <w:rPr>
          <w:szCs w:val="24"/>
        </w:rPr>
      </w:pPr>
      <w:r w:rsidRPr="00574CB1">
        <w:rPr>
          <w:szCs w:val="24"/>
        </w:rPr>
        <w:t>O índice de cumprimento de viagens (ICV) é a resultado da divisão entre o total de viagens realizadas(viagens que foram iniciadas e concluídas sem atrasos) pelo total de viagens previstas (conforme a tabelahorária em vigor).</w:t>
      </w:r>
    </w:p>
    <w:p w:rsidR="00F00916" w:rsidRPr="00574CB1" w:rsidRDefault="00F00916" w:rsidP="002E4435">
      <w:pPr>
        <w:autoSpaceDE w:val="0"/>
        <w:autoSpaceDN w:val="0"/>
        <w:adjustRightInd w:val="0"/>
        <w:spacing w:line="276" w:lineRule="auto"/>
        <w:jc w:val="both"/>
        <w:rPr>
          <w:szCs w:val="24"/>
        </w:rPr>
      </w:pPr>
    </w:p>
    <w:p w:rsidR="006E48C6" w:rsidRPr="00574CB1" w:rsidRDefault="006E48C6" w:rsidP="00F00916">
      <w:pPr>
        <w:autoSpaceDE w:val="0"/>
        <w:autoSpaceDN w:val="0"/>
        <w:adjustRightInd w:val="0"/>
        <w:spacing w:line="276" w:lineRule="auto"/>
        <w:jc w:val="center"/>
        <w:rPr>
          <w:b/>
          <w:bCs/>
          <w:szCs w:val="24"/>
        </w:rPr>
      </w:pPr>
      <w:r w:rsidRPr="00574CB1">
        <w:rPr>
          <w:b/>
          <w:bCs/>
          <w:szCs w:val="24"/>
        </w:rPr>
        <w:t>ICV = VR / VP</w:t>
      </w:r>
    </w:p>
    <w:p w:rsidR="006E48C6" w:rsidRPr="00574CB1" w:rsidRDefault="006E48C6" w:rsidP="002E4435">
      <w:pPr>
        <w:autoSpaceDE w:val="0"/>
        <w:autoSpaceDN w:val="0"/>
        <w:adjustRightInd w:val="0"/>
        <w:spacing w:line="276" w:lineRule="auto"/>
        <w:jc w:val="both"/>
        <w:rPr>
          <w:szCs w:val="24"/>
        </w:rPr>
      </w:pPr>
      <w:r w:rsidRPr="00574CB1">
        <w:rPr>
          <w:szCs w:val="24"/>
        </w:rPr>
        <w:t>Onde:</w:t>
      </w:r>
    </w:p>
    <w:p w:rsidR="006E48C6" w:rsidRPr="00574CB1" w:rsidRDefault="006E48C6" w:rsidP="002E4435">
      <w:pPr>
        <w:autoSpaceDE w:val="0"/>
        <w:autoSpaceDN w:val="0"/>
        <w:adjustRightInd w:val="0"/>
        <w:spacing w:line="276" w:lineRule="auto"/>
        <w:jc w:val="both"/>
        <w:rPr>
          <w:szCs w:val="24"/>
        </w:rPr>
      </w:pPr>
      <w:r w:rsidRPr="00574CB1">
        <w:rPr>
          <w:szCs w:val="24"/>
        </w:rPr>
        <w:t>ICV = índice de cumprimento de viagens</w:t>
      </w:r>
    </w:p>
    <w:p w:rsidR="006E48C6" w:rsidRPr="00574CB1" w:rsidRDefault="006E48C6" w:rsidP="002E4435">
      <w:pPr>
        <w:autoSpaceDE w:val="0"/>
        <w:autoSpaceDN w:val="0"/>
        <w:adjustRightInd w:val="0"/>
        <w:spacing w:line="276" w:lineRule="auto"/>
        <w:jc w:val="both"/>
        <w:rPr>
          <w:szCs w:val="24"/>
        </w:rPr>
      </w:pPr>
      <w:r w:rsidRPr="00574CB1">
        <w:rPr>
          <w:szCs w:val="24"/>
        </w:rPr>
        <w:t>VR = viagens realizadas (quantidade de viagens consideradas válidas de acordo com os critérios a seguir)</w:t>
      </w:r>
    </w:p>
    <w:p w:rsidR="006E48C6" w:rsidRPr="00574CB1" w:rsidRDefault="006E48C6" w:rsidP="002E4435">
      <w:pPr>
        <w:autoSpaceDE w:val="0"/>
        <w:autoSpaceDN w:val="0"/>
        <w:adjustRightInd w:val="0"/>
        <w:spacing w:line="276" w:lineRule="auto"/>
        <w:jc w:val="both"/>
        <w:rPr>
          <w:szCs w:val="24"/>
        </w:rPr>
      </w:pPr>
      <w:r w:rsidRPr="00574CB1">
        <w:rPr>
          <w:szCs w:val="24"/>
        </w:rPr>
        <w:t>VP = viagens programadas (quantidade de viagens previstas para o período segundo a tabela horária emvigor)</w:t>
      </w:r>
    </w:p>
    <w:p w:rsidR="00C25D42" w:rsidRPr="00574CB1" w:rsidRDefault="00C25D42" w:rsidP="002E4435">
      <w:pPr>
        <w:autoSpaceDE w:val="0"/>
        <w:autoSpaceDN w:val="0"/>
        <w:adjustRightInd w:val="0"/>
        <w:spacing w:line="276" w:lineRule="auto"/>
        <w:jc w:val="both"/>
        <w:rPr>
          <w:szCs w:val="24"/>
        </w:rPr>
      </w:pPr>
    </w:p>
    <w:p w:rsidR="006E48C6" w:rsidRPr="00574CB1" w:rsidRDefault="006E48C6" w:rsidP="00F00916">
      <w:pPr>
        <w:autoSpaceDE w:val="0"/>
        <w:autoSpaceDN w:val="0"/>
        <w:adjustRightInd w:val="0"/>
        <w:spacing w:line="276" w:lineRule="auto"/>
        <w:ind w:firstLine="1701"/>
        <w:jc w:val="both"/>
        <w:rPr>
          <w:szCs w:val="24"/>
        </w:rPr>
      </w:pPr>
      <w:r w:rsidRPr="00574CB1">
        <w:rPr>
          <w:szCs w:val="24"/>
        </w:rPr>
        <w:t>Serão considerados 3 pontos de controle por viagem: ponto de partida, ponto intermediário e ponto dechegada. A viagem será considerada válida quando a diferença entre o horário previsto e o horário depassagem não for superior ou inferior aos critérios de validação definidos na Tabela</w:t>
      </w:r>
      <w:r w:rsidR="00F00916" w:rsidRPr="00574CB1">
        <w:rPr>
          <w:szCs w:val="24"/>
        </w:rPr>
        <w:t xml:space="preserve"> a seguir:</w:t>
      </w:r>
    </w:p>
    <w:p w:rsidR="00F00916" w:rsidRPr="00574CB1" w:rsidRDefault="00F00916" w:rsidP="002E4435">
      <w:pPr>
        <w:autoSpaceDE w:val="0"/>
        <w:autoSpaceDN w:val="0"/>
        <w:adjustRightInd w:val="0"/>
        <w:spacing w:line="276" w:lineRule="auto"/>
        <w:jc w:val="both"/>
        <w:rPr>
          <w:szCs w:val="24"/>
        </w:rPr>
      </w:pPr>
    </w:p>
    <w:p w:rsidR="00F00916" w:rsidRPr="00574CB1" w:rsidRDefault="00F00916" w:rsidP="002E4435">
      <w:pPr>
        <w:autoSpaceDE w:val="0"/>
        <w:autoSpaceDN w:val="0"/>
        <w:adjustRightInd w:val="0"/>
        <w:spacing w:line="276" w:lineRule="auto"/>
        <w:jc w:val="both"/>
        <w:rPr>
          <w:szCs w:val="24"/>
        </w:rPr>
      </w:pPr>
      <w:r w:rsidRPr="00574CB1">
        <w:rPr>
          <w:noProof/>
          <w:szCs w:val="24"/>
        </w:rPr>
        <w:lastRenderedPageBreak/>
        <w:drawing>
          <wp:inline distT="0" distB="0" distL="0" distR="0">
            <wp:extent cx="5402580" cy="706120"/>
            <wp:effectExtent l="0" t="0" r="762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402580" cy="706120"/>
                    </a:xfrm>
                    <a:prstGeom prst="rect">
                      <a:avLst/>
                    </a:prstGeom>
                  </pic:spPr>
                </pic:pic>
              </a:graphicData>
            </a:graphic>
          </wp:inline>
        </w:drawing>
      </w:r>
    </w:p>
    <w:p w:rsidR="00F00916" w:rsidRPr="00574CB1" w:rsidRDefault="00F00916" w:rsidP="002E4435">
      <w:pPr>
        <w:autoSpaceDE w:val="0"/>
        <w:autoSpaceDN w:val="0"/>
        <w:adjustRightInd w:val="0"/>
        <w:spacing w:line="276" w:lineRule="auto"/>
        <w:jc w:val="both"/>
        <w:rPr>
          <w:szCs w:val="24"/>
        </w:rPr>
      </w:pPr>
    </w:p>
    <w:p w:rsidR="006E48C6" w:rsidRPr="00574CB1" w:rsidRDefault="006E48C6" w:rsidP="00F00916">
      <w:pPr>
        <w:autoSpaceDE w:val="0"/>
        <w:autoSpaceDN w:val="0"/>
        <w:adjustRightInd w:val="0"/>
        <w:spacing w:line="276" w:lineRule="auto"/>
        <w:ind w:firstLine="1701"/>
        <w:jc w:val="both"/>
        <w:rPr>
          <w:szCs w:val="24"/>
        </w:rPr>
      </w:pPr>
      <w:r w:rsidRPr="00574CB1">
        <w:rPr>
          <w:szCs w:val="24"/>
        </w:rPr>
        <w:t>Quando o atraso for motivado por um evento que não está sob controle da concessionária (bloqueio depistas por acidente, obra, passeatas etc.) a viagem será considerada válida.</w:t>
      </w:r>
    </w:p>
    <w:p w:rsidR="00F00916" w:rsidRPr="00574CB1" w:rsidRDefault="00F00916" w:rsidP="00F00916">
      <w:pPr>
        <w:autoSpaceDE w:val="0"/>
        <w:autoSpaceDN w:val="0"/>
        <w:adjustRightInd w:val="0"/>
        <w:spacing w:line="276" w:lineRule="auto"/>
        <w:ind w:firstLine="1701"/>
        <w:jc w:val="both"/>
        <w:rPr>
          <w:szCs w:val="24"/>
        </w:rPr>
      </w:pPr>
    </w:p>
    <w:p w:rsidR="006E48C6" w:rsidRPr="00574CB1" w:rsidRDefault="006E48C6" w:rsidP="00F00916">
      <w:pPr>
        <w:autoSpaceDE w:val="0"/>
        <w:autoSpaceDN w:val="0"/>
        <w:adjustRightInd w:val="0"/>
        <w:spacing w:line="276" w:lineRule="auto"/>
        <w:ind w:firstLine="1701"/>
        <w:jc w:val="both"/>
        <w:rPr>
          <w:szCs w:val="24"/>
        </w:rPr>
      </w:pPr>
      <w:r w:rsidRPr="00574CB1">
        <w:rPr>
          <w:szCs w:val="24"/>
        </w:rPr>
        <w:t>Viagens suprimidas, com atrasos superiores as permitidos sem justificativa ou interrompidas em funçãode panes ou acidentes com o veículo são consideradas não realizadas.</w:t>
      </w:r>
    </w:p>
    <w:p w:rsidR="00F00916" w:rsidRPr="00574CB1" w:rsidRDefault="00F00916" w:rsidP="002E4435">
      <w:pPr>
        <w:autoSpaceDE w:val="0"/>
        <w:autoSpaceDN w:val="0"/>
        <w:adjustRightInd w:val="0"/>
        <w:spacing w:line="276" w:lineRule="auto"/>
        <w:jc w:val="both"/>
        <w:rPr>
          <w:szCs w:val="24"/>
        </w:rPr>
      </w:pPr>
    </w:p>
    <w:p w:rsidR="006E48C6" w:rsidRPr="00574CB1" w:rsidRDefault="00F00916" w:rsidP="002E4435">
      <w:pPr>
        <w:autoSpaceDE w:val="0"/>
        <w:autoSpaceDN w:val="0"/>
        <w:adjustRightInd w:val="0"/>
        <w:spacing w:line="276" w:lineRule="auto"/>
        <w:jc w:val="both"/>
        <w:rPr>
          <w:b/>
          <w:bCs/>
          <w:i/>
          <w:iCs/>
          <w:szCs w:val="24"/>
        </w:rPr>
      </w:pPr>
      <w:r w:rsidRPr="00574CB1">
        <w:rPr>
          <w:b/>
          <w:bCs/>
          <w:i/>
          <w:iCs/>
          <w:szCs w:val="24"/>
        </w:rPr>
        <w:t>10.5</w:t>
      </w:r>
      <w:r w:rsidR="006E48C6" w:rsidRPr="00574CB1">
        <w:rPr>
          <w:b/>
          <w:bCs/>
          <w:i/>
          <w:iCs/>
          <w:szCs w:val="24"/>
        </w:rPr>
        <w:t>.2 Índice de Reprovação em Vistorias (IRV)</w:t>
      </w:r>
    </w:p>
    <w:p w:rsidR="006E48C6" w:rsidRPr="00574CB1" w:rsidRDefault="006E48C6" w:rsidP="00F00916">
      <w:pPr>
        <w:autoSpaceDE w:val="0"/>
        <w:autoSpaceDN w:val="0"/>
        <w:adjustRightInd w:val="0"/>
        <w:spacing w:line="276" w:lineRule="auto"/>
        <w:ind w:firstLine="1701"/>
        <w:jc w:val="both"/>
        <w:rPr>
          <w:szCs w:val="24"/>
        </w:rPr>
      </w:pPr>
      <w:r w:rsidRPr="00574CB1">
        <w:rPr>
          <w:szCs w:val="24"/>
        </w:rPr>
        <w:t>O índice de reprovação em vistorias (IRV) é calculado dividindo a quantidade de veículos da frotareprovados na vistoria pela quantidade de veículos vistoriados no período.</w:t>
      </w:r>
    </w:p>
    <w:p w:rsidR="00F00916" w:rsidRPr="00574CB1" w:rsidRDefault="00F00916" w:rsidP="00F00916">
      <w:pPr>
        <w:autoSpaceDE w:val="0"/>
        <w:autoSpaceDN w:val="0"/>
        <w:adjustRightInd w:val="0"/>
        <w:spacing w:line="276" w:lineRule="auto"/>
        <w:jc w:val="both"/>
        <w:rPr>
          <w:szCs w:val="24"/>
        </w:rPr>
      </w:pPr>
    </w:p>
    <w:p w:rsidR="006E48C6" w:rsidRPr="00574CB1" w:rsidRDefault="006E48C6" w:rsidP="00F00916">
      <w:pPr>
        <w:autoSpaceDE w:val="0"/>
        <w:autoSpaceDN w:val="0"/>
        <w:adjustRightInd w:val="0"/>
        <w:spacing w:line="276" w:lineRule="auto"/>
        <w:jc w:val="center"/>
        <w:rPr>
          <w:b/>
          <w:bCs/>
          <w:szCs w:val="24"/>
        </w:rPr>
      </w:pPr>
      <w:r w:rsidRPr="00574CB1">
        <w:rPr>
          <w:b/>
          <w:bCs/>
          <w:szCs w:val="24"/>
        </w:rPr>
        <w:t>IRP = Reprovações / Vistorias</w:t>
      </w:r>
    </w:p>
    <w:p w:rsidR="006E48C6" w:rsidRPr="00574CB1" w:rsidRDefault="00F00916" w:rsidP="002E4435">
      <w:pPr>
        <w:autoSpaceDE w:val="0"/>
        <w:autoSpaceDN w:val="0"/>
        <w:adjustRightInd w:val="0"/>
        <w:spacing w:line="276" w:lineRule="auto"/>
        <w:jc w:val="both"/>
        <w:rPr>
          <w:b/>
          <w:bCs/>
          <w:i/>
          <w:iCs/>
          <w:szCs w:val="24"/>
        </w:rPr>
      </w:pPr>
      <w:r w:rsidRPr="00574CB1">
        <w:rPr>
          <w:b/>
          <w:bCs/>
          <w:i/>
          <w:iCs/>
          <w:szCs w:val="24"/>
        </w:rPr>
        <w:t>10.5</w:t>
      </w:r>
      <w:r w:rsidR="006E48C6" w:rsidRPr="00574CB1">
        <w:rPr>
          <w:b/>
          <w:bCs/>
          <w:i/>
          <w:iCs/>
          <w:szCs w:val="24"/>
        </w:rPr>
        <w:t>.3 Índice de Acidentes (IAC)</w:t>
      </w:r>
    </w:p>
    <w:p w:rsidR="006E48C6" w:rsidRPr="00574CB1" w:rsidRDefault="006E48C6" w:rsidP="00F00916">
      <w:pPr>
        <w:autoSpaceDE w:val="0"/>
        <w:autoSpaceDN w:val="0"/>
        <w:adjustRightInd w:val="0"/>
        <w:spacing w:line="276" w:lineRule="auto"/>
        <w:ind w:firstLine="1701"/>
        <w:jc w:val="both"/>
        <w:rPr>
          <w:szCs w:val="24"/>
        </w:rPr>
      </w:pPr>
      <w:r w:rsidRPr="00574CB1">
        <w:rPr>
          <w:szCs w:val="24"/>
        </w:rPr>
        <w:t>O índice de acidentes (IAC) é calculado dividindo a quilômetros percorridos pela concessionária pelonúmero de acidentes.</w:t>
      </w:r>
    </w:p>
    <w:p w:rsidR="000C75FA" w:rsidRPr="00574CB1" w:rsidRDefault="000C75FA" w:rsidP="00F00916">
      <w:pPr>
        <w:autoSpaceDE w:val="0"/>
        <w:autoSpaceDN w:val="0"/>
        <w:adjustRightInd w:val="0"/>
        <w:spacing w:line="276" w:lineRule="auto"/>
        <w:ind w:firstLine="1701"/>
        <w:jc w:val="both"/>
        <w:rPr>
          <w:szCs w:val="24"/>
        </w:rPr>
      </w:pPr>
    </w:p>
    <w:p w:rsidR="006E48C6" w:rsidRPr="00574CB1" w:rsidRDefault="006E48C6" w:rsidP="00F00916">
      <w:pPr>
        <w:autoSpaceDE w:val="0"/>
        <w:autoSpaceDN w:val="0"/>
        <w:adjustRightInd w:val="0"/>
        <w:spacing w:line="276" w:lineRule="auto"/>
        <w:jc w:val="center"/>
        <w:rPr>
          <w:b/>
          <w:bCs/>
          <w:szCs w:val="24"/>
        </w:rPr>
      </w:pPr>
      <w:r w:rsidRPr="00574CB1">
        <w:rPr>
          <w:b/>
          <w:bCs/>
          <w:szCs w:val="24"/>
        </w:rPr>
        <w:t>IAC = Quilometragem / Acidentes</w:t>
      </w:r>
    </w:p>
    <w:p w:rsidR="006E48C6" w:rsidRPr="00574CB1" w:rsidRDefault="006E48C6" w:rsidP="002E4435">
      <w:pPr>
        <w:autoSpaceDE w:val="0"/>
        <w:autoSpaceDN w:val="0"/>
        <w:adjustRightInd w:val="0"/>
        <w:spacing w:line="276" w:lineRule="auto"/>
        <w:jc w:val="both"/>
        <w:rPr>
          <w:szCs w:val="24"/>
        </w:rPr>
      </w:pPr>
      <w:r w:rsidRPr="00574CB1">
        <w:rPr>
          <w:szCs w:val="24"/>
        </w:rPr>
        <w:t>Acidentes = Quantidade de acidentes ocorridos no período</w:t>
      </w:r>
    </w:p>
    <w:p w:rsidR="006E48C6" w:rsidRPr="00574CB1" w:rsidRDefault="006E48C6" w:rsidP="002E4435">
      <w:pPr>
        <w:autoSpaceDE w:val="0"/>
        <w:autoSpaceDN w:val="0"/>
        <w:adjustRightInd w:val="0"/>
        <w:spacing w:line="276" w:lineRule="auto"/>
        <w:jc w:val="both"/>
        <w:rPr>
          <w:szCs w:val="24"/>
        </w:rPr>
      </w:pPr>
      <w:r w:rsidRPr="00574CB1">
        <w:rPr>
          <w:szCs w:val="24"/>
        </w:rPr>
        <w:t>Quilometragem = quantidade de quilômetros percorridos no período</w:t>
      </w:r>
    </w:p>
    <w:p w:rsidR="000C75FA" w:rsidRPr="00574CB1" w:rsidRDefault="000C75FA" w:rsidP="002E4435">
      <w:pPr>
        <w:autoSpaceDE w:val="0"/>
        <w:autoSpaceDN w:val="0"/>
        <w:adjustRightInd w:val="0"/>
        <w:spacing w:line="276" w:lineRule="auto"/>
        <w:jc w:val="both"/>
        <w:rPr>
          <w:szCs w:val="24"/>
        </w:rPr>
      </w:pPr>
    </w:p>
    <w:p w:rsidR="006E48C6" w:rsidRPr="00574CB1" w:rsidRDefault="006E48C6" w:rsidP="000C75FA">
      <w:pPr>
        <w:autoSpaceDE w:val="0"/>
        <w:autoSpaceDN w:val="0"/>
        <w:adjustRightInd w:val="0"/>
        <w:spacing w:line="276" w:lineRule="auto"/>
        <w:ind w:firstLine="1701"/>
        <w:jc w:val="both"/>
        <w:rPr>
          <w:szCs w:val="24"/>
        </w:rPr>
      </w:pPr>
      <w:r w:rsidRPr="00574CB1">
        <w:rPr>
          <w:szCs w:val="24"/>
        </w:rPr>
        <w:t>A quantidade de acidentes será calculada considerando os boletins de ocorrência e os relatórios deacidentes enviados mensalmente pela concessionária. Não serão considerados os acidentes causadospor terceiros.</w:t>
      </w:r>
    </w:p>
    <w:p w:rsidR="000C75FA" w:rsidRPr="00574CB1" w:rsidRDefault="000C75FA" w:rsidP="002E4435">
      <w:pPr>
        <w:autoSpaceDE w:val="0"/>
        <w:autoSpaceDN w:val="0"/>
        <w:adjustRightInd w:val="0"/>
        <w:spacing w:line="276" w:lineRule="auto"/>
        <w:jc w:val="both"/>
        <w:rPr>
          <w:szCs w:val="24"/>
        </w:rPr>
      </w:pPr>
    </w:p>
    <w:p w:rsidR="006E48C6" w:rsidRPr="00574CB1" w:rsidRDefault="006E48C6" w:rsidP="002E4435">
      <w:pPr>
        <w:autoSpaceDE w:val="0"/>
        <w:autoSpaceDN w:val="0"/>
        <w:adjustRightInd w:val="0"/>
        <w:spacing w:line="276" w:lineRule="auto"/>
        <w:jc w:val="both"/>
        <w:rPr>
          <w:szCs w:val="24"/>
        </w:rPr>
      </w:pPr>
      <w:r w:rsidRPr="00574CB1">
        <w:rPr>
          <w:szCs w:val="24"/>
        </w:rPr>
        <w:t>O relatório de acidentes deverá conter:</w:t>
      </w:r>
    </w:p>
    <w:p w:rsidR="006E48C6" w:rsidRPr="00574CB1" w:rsidRDefault="006E48C6"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número do boletim de ocorrência;</w:t>
      </w:r>
    </w:p>
    <w:p w:rsidR="006E48C6" w:rsidRPr="00574CB1" w:rsidRDefault="006E48C6"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identificação do motorista envolvido;</w:t>
      </w:r>
    </w:p>
    <w:p w:rsidR="006E48C6" w:rsidRPr="00574CB1" w:rsidRDefault="006E48C6"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prefixo do veículo;</w:t>
      </w:r>
    </w:p>
    <w:p w:rsidR="006E48C6" w:rsidRPr="00574CB1" w:rsidRDefault="006E48C6"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linha/serviço,</w:t>
      </w:r>
    </w:p>
    <w:p w:rsidR="006E48C6" w:rsidRPr="00574CB1" w:rsidRDefault="006E48C6" w:rsidP="002E4435">
      <w:pPr>
        <w:autoSpaceDE w:val="0"/>
        <w:autoSpaceDN w:val="0"/>
        <w:adjustRightInd w:val="0"/>
        <w:spacing w:line="276" w:lineRule="auto"/>
        <w:jc w:val="both"/>
        <w:rPr>
          <w:szCs w:val="24"/>
        </w:rPr>
      </w:pPr>
      <w:r w:rsidRPr="00574CB1">
        <w:rPr>
          <w:rFonts w:eastAsia="Wingdings-Regular"/>
          <w:szCs w:val="24"/>
        </w:rPr>
        <w:lastRenderedPageBreak/>
        <w:t xml:space="preserve">▪ </w:t>
      </w:r>
      <w:r w:rsidRPr="00574CB1">
        <w:rPr>
          <w:szCs w:val="24"/>
        </w:rPr>
        <w:t>data e hora do acidente;</w:t>
      </w:r>
    </w:p>
    <w:p w:rsidR="006E48C6" w:rsidRPr="00574CB1" w:rsidRDefault="006E48C6"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local do acidente;</w:t>
      </w:r>
    </w:p>
    <w:p w:rsidR="006E48C6" w:rsidRPr="00574CB1" w:rsidRDefault="006E48C6"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uma breve descrição do ocorrido</w:t>
      </w:r>
    </w:p>
    <w:p w:rsidR="006E48C6" w:rsidRPr="00574CB1" w:rsidRDefault="006E48C6" w:rsidP="002E4435">
      <w:pPr>
        <w:spacing w:line="276" w:lineRule="auto"/>
        <w:jc w:val="both"/>
        <w:rPr>
          <w:szCs w:val="24"/>
        </w:rPr>
      </w:pPr>
      <w:r w:rsidRPr="00574CB1">
        <w:rPr>
          <w:rFonts w:eastAsia="Wingdings-Regular"/>
          <w:szCs w:val="24"/>
        </w:rPr>
        <w:t xml:space="preserve">▪ </w:t>
      </w:r>
      <w:r w:rsidRPr="00574CB1">
        <w:rPr>
          <w:szCs w:val="24"/>
        </w:rPr>
        <w:t>relação de vítimas (feridos e mortos);</w:t>
      </w:r>
    </w:p>
    <w:p w:rsidR="006E48C6" w:rsidRPr="00574CB1" w:rsidRDefault="006E48C6" w:rsidP="002E4435">
      <w:pPr>
        <w:autoSpaceDE w:val="0"/>
        <w:autoSpaceDN w:val="0"/>
        <w:adjustRightInd w:val="0"/>
        <w:spacing w:line="276" w:lineRule="auto"/>
        <w:jc w:val="both"/>
        <w:rPr>
          <w:rFonts w:eastAsia="Wingdings-Regular"/>
          <w:szCs w:val="24"/>
        </w:rPr>
      </w:pPr>
      <w:r w:rsidRPr="00574CB1">
        <w:rPr>
          <w:rFonts w:eastAsia="Wingdings-Regular"/>
          <w:szCs w:val="24"/>
        </w:rPr>
        <w:t>▪ danos materiais (veículos, equipamentos públicos etc.)</w:t>
      </w:r>
    </w:p>
    <w:p w:rsidR="000C75FA" w:rsidRPr="00574CB1" w:rsidRDefault="000C75FA" w:rsidP="002E4435">
      <w:pPr>
        <w:autoSpaceDE w:val="0"/>
        <w:autoSpaceDN w:val="0"/>
        <w:adjustRightInd w:val="0"/>
        <w:spacing w:line="276" w:lineRule="auto"/>
        <w:jc w:val="both"/>
        <w:rPr>
          <w:rFonts w:eastAsia="Wingdings-Regular"/>
          <w:szCs w:val="24"/>
        </w:rPr>
      </w:pPr>
    </w:p>
    <w:p w:rsidR="006E48C6" w:rsidRPr="00574CB1" w:rsidRDefault="000C75FA" w:rsidP="002E4435">
      <w:pPr>
        <w:autoSpaceDE w:val="0"/>
        <w:autoSpaceDN w:val="0"/>
        <w:adjustRightInd w:val="0"/>
        <w:spacing w:line="276" w:lineRule="auto"/>
        <w:jc w:val="both"/>
        <w:rPr>
          <w:rFonts w:eastAsia="Wingdings-Regular"/>
          <w:b/>
          <w:bCs/>
          <w:i/>
          <w:iCs/>
          <w:szCs w:val="24"/>
        </w:rPr>
      </w:pPr>
      <w:r w:rsidRPr="00574CB1">
        <w:rPr>
          <w:rFonts w:eastAsia="Wingdings-Regular"/>
          <w:b/>
          <w:bCs/>
          <w:i/>
          <w:iCs/>
          <w:szCs w:val="24"/>
        </w:rPr>
        <w:t>10.5.4</w:t>
      </w:r>
      <w:r w:rsidR="006E48C6" w:rsidRPr="00574CB1">
        <w:rPr>
          <w:rFonts w:eastAsia="Wingdings-Regular"/>
          <w:b/>
          <w:bCs/>
          <w:i/>
          <w:iCs/>
          <w:szCs w:val="24"/>
        </w:rPr>
        <w:t xml:space="preserve"> Índice de Autuações (IA)</w:t>
      </w:r>
    </w:p>
    <w:p w:rsidR="006E48C6" w:rsidRPr="00574CB1" w:rsidRDefault="006E48C6" w:rsidP="000C75FA">
      <w:pPr>
        <w:autoSpaceDE w:val="0"/>
        <w:autoSpaceDN w:val="0"/>
        <w:adjustRightInd w:val="0"/>
        <w:spacing w:line="276" w:lineRule="auto"/>
        <w:ind w:firstLine="1701"/>
        <w:jc w:val="both"/>
        <w:rPr>
          <w:rFonts w:eastAsia="Wingdings-Regular"/>
          <w:szCs w:val="24"/>
        </w:rPr>
      </w:pPr>
      <w:r w:rsidRPr="00574CB1">
        <w:rPr>
          <w:rFonts w:eastAsia="Wingdings-Regular"/>
          <w:szCs w:val="24"/>
        </w:rPr>
        <w:t>O índice de autuações (IA) é calculado dividindo a quilômetros percorridos pela concessionária pelonúmero notificações emitidas pelo Órgão Gestor.</w:t>
      </w:r>
    </w:p>
    <w:p w:rsidR="006E48C6" w:rsidRPr="00574CB1" w:rsidRDefault="006E48C6" w:rsidP="000C75FA">
      <w:pPr>
        <w:autoSpaceDE w:val="0"/>
        <w:autoSpaceDN w:val="0"/>
        <w:adjustRightInd w:val="0"/>
        <w:spacing w:line="276" w:lineRule="auto"/>
        <w:jc w:val="center"/>
        <w:rPr>
          <w:rFonts w:eastAsia="Wingdings-Regular"/>
          <w:b/>
          <w:bCs/>
          <w:szCs w:val="24"/>
        </w:rPr>
      </w:pPr>
      <w:r w:rsidRPr="00574CB1">
        <w:rPr>
          <w:rFonts w:eastAsia="Wingdings-Regular"/>
          <w:b/>
          <w:bCs/>
          <w:szCs w:val="24"/>
        </w:rPr>
        <w:t>ICF = Notificações / Veículos / 100</w:t>
      </w:r>
    </w:p>
    <w:p w:rsidR="000C75FA" w:rsidRPr="00574CB1" w:rsidRDefault="000C75FA" w:rsidP="002E4435">
      <w:pPr>
        <w:autoSpaceDE w:val="0"/>
        <w:autoSpaceDN w:val="0"/>
        <w:adjustRightInd w:val="0"/>
        <w:spacing w:line="276" w:lineRule="auto"/>
        <w:jc w:val="both"/>
        <w:rPr>
          <w:rFonts w:eastAsia="Wingdings-Regular"/>
          <w:b/>
          <w:bCs/>
          <w:szCs w:val="24"/>
        </w:rPr>
      </w:pPr>
    </w:p>
    <w:p w:rsidR="006E48C6" w:rsidRPr="00574CB1" w:rsidRDefault="000C75FA" w:rsidP="002E4435">
      <w:pPr>
        <w:autoSpaceDE w:val="0"/>
        <w:autoSpaceDN w:val="0"/>
        <w:adjustRightInd w:val="0"/>
        <w:spacing w:line="276" w:lineRule="auto"/>
        <w:jc w:val="both"/>
        <w:rPr>
          <w:rFonts w:eastAsia="Wingdings-Regular"/>
          <w:b/>
          <w:bCs/>
          <w:i/>
          <w:iCs/>
          <w:szCs w:val="24"/>
        </w:rPr>
      </w:pPr>
      <w:r w:rsidRPr="00574CB1">
        <w:rPr>
          <w:rFonts w:eastAsia="Wingdings-Regular"/>
          <w:b/>
          <w:bCs/>
          <w:i/>
          <w:iCs/>
          <w:szCs w:val="24"/>
        </w:rPr>
        <w:t>10.5.5</w:t>
      </w:r>
      <w:r w:rsidR="006E48C6" w:rsidRPr="00574CB1">
        <w:rPr>
          <w:rFonts w:eastAsia="Wingdings-Regular"/>
          <w:b/>
          <w:bCs/>
          <w:i/>
          <w:iCs/>
          <w:szCs w:val="24"/>
        </w:rPr>
        <w:t xml:space="preserve"> Índice de Reclamações dos Serviços (IRS):</w:t>
      </w:r>
    </w:p>
    <w:p w:rsidR="000C75FA" w:rsidRPr="00574CB1" w:rsidRDefault="006E48C6" w:rsidP="000C75FA">
      <w:pPr>
        <w:autoSpaceDE w:val="0"/>
        <w:autoSpaceDN w:val="0"/>
        <w:adjustRightInd w:val="0"/>
        <w:spacing w:line="276" w:lineRule="auto"/>
        <w:ind w:firstLine="1701"/>
        <w:jc w:val="both"/>
        <w:rPr>
          <w:rFonts w:eastAsia="Wingdings-Regular"/>
          <w:szCs w:val="24"/>
        </w:rPr>
      </w:pPr>
      <w:r w:rsidRPr="00574CB1">
        <w:rPr>
          <w:rFonts w:eastAsia="Wingdings-Regular"/>
          <w:szCs w:val="24"/>
        </w:rPr>
        <w:t>O índice de reclamações dos serviços (IRS) é calculado pela divisão da quantidade de passageirostransportados pela quantidade de reclamações sobre as condições operacionais dos serviços</w:t>
      </w:r>
      <w:r w:rsidR="000C75FA" w:rsidRPr="00574CB1">
        <w:rPr>
          <w:rFonts w:eastAsia="Wingdings-Regular"/>
          <w:szCs w:val="24"/>
        </w:rPr>
        <w:t>.</w:t>
      </w:r>
    </w:p>
    <w:p w:rsidR="006E48C6" w:rsidRPr="00574CB1" w:rsidRDefault="006E48C6" w:rsidP="000C75FA">
      <w:pPr>
        <w:autoSpaceDE w:val="0"/>
        <w:autoSpaceDN w:val="0"/>
        <w:adjustRightInd w:val="0"/>
        <w:spacing w:line="276" w:lineRule="auto"/>
        <w:jc w:val="center"/>
        <w:rPr>
          <w:rFonts w:eastAsia="Wingdings-Regular"/>
          <w:b/>
          <w:bCs/>
          <w:szCs w:val="24"/>
        </w:rPr>
      </w:pPr>
      <w:r w:rsidRPr="00574CB1">
        <w:rPr>
          <w:rFonts w:eastAsia="Wingdings-Regular"/>
          <w:b/>
          <w:bCs/>
          <w:szCs w:val="24"/>
        </w:rPr>
        <w:t xml:space="preserve">IRS = Passageiros Totais / Reclamações </w:t>
      </w:r>
      <w:r w:rsidR="004263EB">
        <w:rPr>
          <w:rFonts w:eastAsia="Wingdings-Regular"/>
          <w:b/>
          <w:bCs/>
          <w:szCs w:val="24"/>
        </w:rPr>
        <w:t>dos s</w:t>
      </w:r>
      <w:r w:rsidRPr="00574CB1">
        <w:rPr>
          <w:rFonts w:eastAsia="Wingdings-Regular"/>
          <w:b/>
          <w:bCs/>
          <w:szCs w:val="24"/>
        </w:rPr>
        <w:t>erviços</w:t>
      </w:r>
    </w:p>
    <w:p w:rsidR="000C75FA" w:rsidRPr="00574CB1" w:rsidRDefault="000C75FA" w:rsidP="002E4435">
      <w:pPr>
        <w:autoSpaceDE w:val="0"/>
        <w:autoSpaceDN w:val="0"/>
        <w:adjustRightInd w:val="0"/>
        <w:spacing w:line="276" w:lineRule="auto"/>
        <w:jc w:val="both"/>
        <w:rPr>
          <w:rFonts w:eastAsia="Wingdings-Regular"/>
          <w:szCs w:val="24"/>
        </w:rPr>
      </w:pPr>
    </w:p>
    <w:p w:rsidR="006E48C6" w:rsidRPr="00574CB1" w:rsidRDefault="006E48C6" w:rsidP="002E4435">
      <w:pPr>
        <w:autoSpaceDE w:val="0"/>
        <w:autoSpaceDN w:val="0"/>
        <w:adjustRightInd w:val="0"/>
        <w:spacing w:line="276" w:lineRule="auto"/>
        <w:jc w:val="both"/>
        <w:rPr>
          <w:rFonts w:eastAsia="Wingdings-Regular"/>
          <w:szCs w:val="24"/>
        </w:rPr>
      </w:pPr>
      <w:r w:rsidRPr="00574CB1">
        <w:rPr>
          <w:rFonts w:eastAsia="Wingdings-Regular"/>
          <w:szCs w:val="24"/>
        </w:rPr>
        <w:t>As reclamações sobre o serviço abrangem:</w:t>
      </w:r>
    </w:p>
    <w:p w:rsidR="006E48C6" w:rsidRPr="00574CB1" w:rsidRDefault="006E48C6" w:rsidP="002E4435">
      <w:pPr>
        <w:autoSpaceDE w:val="0"/>
        <w:autoSpaceDN w:val="0"/>
        <w:adjustRightInd w:val="0"/>
        <w:spacing w:line="276" w:lineRule="auto"/>
        <w:jc w:val="both"/>
        <w:rPr>
          <w:rFonts w:eastAsia="Wingdings-Regular"/>
          <w:szCs w:val="24"/>
        </w:rPr>
      </w:pPr>
      <w:r w:rsidRPr="00574CB1">
        <w:rPr>
          <w:rFonts w:eastAsia="Wingdings-Regular"/>
          <w:szCs w:val="24"/>
        </w:rPr>
        <w:t>▪ Falha de cumprimento da tabela horária;</w:t>
      </w:r>
    </w:p>
    <w:p w:rsidR="006E48C6" w:rsidRPr="00574CB1" w:rsidRDefault="006E48C6" w:rsidP="002E4435">
      <w:pPr>
        <w:autoSpaceDE w:val="0"/>
        <w:autoSpaceDN w:val="0"/>
        <w:adjustRightInd w:val="0"/>
        <w:spacing w:line="276" w:lineRule="auto"/>
        <w:jc w:val="both"/>
        <w:rPr>
          <w:rFonts w:eastAsia="Wingdings-Regular"/>
          <w:szCs w:val="24"/>
        </w:rPr>
      </w:pPr>
      <w:r w:rsidRPr="00574CB1">
        <w:rPr>
          <w:rFonts w:eastAsia="Wingdings-Regular"/>
          <w:szCs w:val="24"/>
        </w:rPr>
        <w:t>▪ Superlotação dos veículos;</w:t>
      </w:r>
    </w:p>
    <w:p w:rsidR="006E48C6" w:rsidRPr="00574CB1" w:rsidRDefault="006E48C6" w:rsidP="002E4435">
      <w:pPr>
        <w:autoSpaceDE w:val="0"/>
        <w:autoSpaceDN w:val="0"/>
        <w:adjustRightInd w:val="0"/>
        <w:spacing w:line="276" w:lineRule="auto"/>
        <w:jc w:val="both"/>
        <w:rPr>
          <w:rFonts w:eastAsia="Wingdings-Regular"/>
          <w:szCs w:val="24"/>
        </w:rPr>
      </w:pPr>
      <w:r w:rsidRPr="00574CB1">
        <w:rPr>
          <w:rFonts w:eastAsia="Wingdings-Regular"/>
          <w:szCs w:val="24"/>
        </w:rPr>
        <w:t>▪ Trafegar sem identificação ou com identificação deficiente do veículo ou do itinerário;</w:t>
      </w:r>
    </w:p>
    <w:p w:rsidR="006E48C6" w:rsidRPr="00574CB1" w:rsidRDefault="006E48C6" w:rsidP="002E4435">
      <w:pPr>
        <w:autoSpaceDE w:val="0"/>
        <w:autoSpaceDN w:val="0"/>
        <w:adjustRightInd w:val="0"/>
        <w:spacing w:line="276" w:lineRule="auto"/>
        <w:jc w:val="both"/>
        <w:rPr>
          <w:rFonts w:eastAsia="Wingdings-Regular"/>
          <w:szCs w:val="24"/>
        </w:rPr>
      </w:pPr>
      <w:r w:rsidRPr="00574CB1">
        <w:rPr>
          <w:rFonts w:eastAsia="Wingdings-Regular"/>
          <w:szCs w:val="24"/>
        </w:rPr>
        <w:t>▪ Trafegar fora do itinerário;</w:t>
      </w:r>
    </w:p>
    <w:p w:rsidR="006E48C6" w:rsidRPr="00574CB1" w:rsidRDefault="006E48C6" w:rsidP="002E4435">
      <w:pPr>
        <w:autoSpaceDE w:val="0"/>
        <w:autoSpaceDN w:val="0"/>
        <w:adjustRightInd w:val="0"/>
        <w:spacing w:line="276" w:lineRule="auto"/>
        <w:jc w:val="both"/>
        <w:rPr>
          <w:rFonts w:eastAsia="Wingdings-Regular"/>
          <w:szCs w:val="24"/>
        </w:rPr>
      </w:pPr>
      <w:r w:rsidRPr="00574CB1">
        <w:rPr>
          <w:rFonts w:eastAsia="Wingdings-Regular"/>
          <w:szCs w:val="24"/>
        </w:rPr>
        <w:t>▪ Veículo sujo ou em mau estado de conservação.</w:t>
      </w:r>
    </w:p>
    <w:p w:rsidR="000C75FA" w:rsidRPr="00574CB1" w:rsidRDefault="000C75FA" w:rsidP="002E4435">
      <w:pPr>
        <w:autoSpaceDE w:val="0"/>
        <w:autoSpaceDN w:val="0"/>
        <w:adjustRightInd w:val="0"/>
        <w:spacing w:line="276" w:lineRule="auto"/>
        <w:jc w:val="both"/>
        <w:rPr>
          <w:rFonts w:eastAsia="Wingdings-Regular"/>
          <w:b/>
          <w:bCs/>
          <w:i/>
          <w:iCs/>
          <w:szCs w:val="24"/>
        </w:rPr>
      </w:pPr>
    </w:p>
    <w:p w:rsidR="006E48C6" w:rsidRPr="00574CB1" w:rsidRDefault="000C75FA" w:rsidP="002E4435">
      <w:pPr>
        <w:autoSpaceDE w:val="0"/>
        <w:autoSpaceDN w:val="0"/>
        <w:adjustRightInd w:val="0"/>
        <w:spacing w:line="276" w:lineRule="auto"/>
        <w:jc w:val="both"/>
        <w:rPr>
          <w:rFonts w:eastAsia="Wingdings-Regular"/>
          <w:b/>
          <w:bCs/>
          <w:i/>
          <w:iCs/>
          <w:szCs w:val="24"/>
        </w:rPr>
      </w:pPr>
      <w:r w:rsidRPr="00574CB1">
        <w:rPr>
          <w:rFonts w:eastAsia="Wingdings-Regular"/>
          <w:b/>
          <w:bCs/>
          <w:i/>
          <w:iCs/>
          <w:szCs w:val="24"/>
        </w:rPr>
        <w:t>10.5.6</w:t>
      </w:r>
      <w:r w:rsidR="006E48C6" w:rsidRPr="00574CB1">
        <w:rPr>
          <w:rFonts w:eastAsia="Wingdings-Regular"/>
          <w:b/>
          <w:bCs/>
          <w:i/>
          <w:iCs/>
          <w:szCs w:val="24"/>
        </w:rPr>
        <w:t xml:space="preserve"> Índice de Reclamações do Pessoal (IRP)</w:t>
      </w:r>
    </w:p>
    <w:p w:rsidR="006E48C6" w:rsidRPr="00574CB1" w:rsidRDefault="006E48C6" w:rsidP="000C75FA">
      <w:pPr>
        <w:autoSpaceDE w:val="0"/>
        <w:autoSpaceDN w:val="0"/>
        <w:adjustRightInd w:val="0"/>
        <w:spacing w:line="276" w:lineRule="auto"/>
        <w:ind w:firstLine="1701"/>
        <w:jc w:val="both"/>
        <w:rPr>
          <w:rFonts w:eastAsia="Wingdings-Regular"/>
          <w:szCs w:val="24"/>
        </w:rPr>
      </w:pPr>
      <w:r w:rsidRPr="00574CB1">
        <w:rPr>
          <w:rFonts w:eastAsia="Wingdings-Regular"/>
          <w:szCs w:val="24"/>
        </w:rPr>
        <w:t>O índice de reclamações do pessoal (IRP) é calculado dividindo total de viagens realizadas no períodopela quantidade de reclamações referentes ao pessoal envolvido na operação (motoristas e fiscais).</w:t>
      </w:r>
    </w:p>
    <w:p w:rsidR="006E48C6" w:rsidRPr="00574CB1" w:rsidRDefault="006E48C6" w:rsidP="000C75FA">
      <w:pPr>
        <w:autoSpaceDE w:val="0"/>
        <w:autoSpaceDN w:val="0"/>
        <w:adjustRightInd w:val="0"/>
        <w:spacing w:line="276" w:lineRule="auto"/>
        <w:jc w:val="center"/>
        <w:rPr>
          <w:rFonts w:eastAsia="Wingdings-Regular"/>
          <w:b/>
          <w:bCs/>
          <w:szCs w:val="24"/>
        </w:rPr>
      </w:pPr>
      <w:r w:rsidRPr="00574CB1">
        <w:rPr>
          <w:rFonts w:eastAsia="Wingdings-Regular"/>
          <w:b/>
          <w:bCs/>
          <w:szCs w:val="24"/>
        </w:rPr>
        <w:t>IRP = Viagens Realizadas / Reclamações Operacionais</w:t>
      </w:r>
    </w:p>
    <w:p w:rsidR="000C75FA" w:rsidRPr="00574CB1" w:rsidRDefault="000C75FA" w:rsidP="002E4435">
      <w:pPr>
        <w:autoSpaceDE w:val="0"/>
        <w:autoSpaceDN w:val="0"/>
        <w:adjustRightInd w:val="0"/>
        <w:spacing w:line="276" w:lineRule="auto"/>
        <w:jc w:val="both"/>
        <w:rPr>
          <w:rFonts w:eastAsia="Wingdings-Regular"/>
          <w:szCs w:val="24"/>
        </w:rPr>
      </w:pPr>
    </w:p>
    <w:p w:rsidR="006E48C6" w:rsidRPr="00574CB1" w:rsidRDefault="006E48C6" w:rsidP="002E4435">
      <w:pPr>
        <w:autoSpaceDE w:val="0"/>
        <w:autoSpaceDN w:val="0"/>
        <w:adjustRightInd w:val="0"/>
        <w:spacing w:line="276" w:lineRule="auto"/>
        <w:jc w:val="both"/>
        <w:rPr>
          <w:rFonts w:eastAsia="Wingdings-Regular"/>
          <w:szCs w:val="24"/>
        </w:rPr>
      </w:pPr>
      <w:r w:rsidRPr="00574CB1">
        <w:rPr>
          <w:rFonts w:eastAsia="Wingdings-Regular"/>
          <w:szCs w:val="24"/>
        </w:rPr>
        <w:t>As reclamações referentes ao pessoal operacional abrangem:</w:t>
      </w:r>
    </w:p>
    <w:p w:rsidR="006E48C6" w:rsidRPr="00574CB1" w:rsidRDefault="006E48C6" w:rsidP="002E4435">
      <w:pPr>
        <w:autoSpaceDE w:val="0"/>
        <w:autoSpaceDN w:val="0"/>
        <w:adjustRightInd w:val="0"/>
        <w:spacing w:line="276" w:lineRule="auto"/>
        <w:jc w:val="both"/>
        <w:rPr>
          <w:rFonts w:eastAsia="Wingdings-Regular"/>
          <w:szCs w:val="24"/>
        </w:rPr>
      </w:pPr>
      <w:r w:rsidRPr="00574CB1">
        <w:rPr>
          <w:rFonts w:eastAsia="Wingdings-Regular"/>
          <w:szCs w:val="24"/>
        </w:rPr>
        <w:t>▪ Abandonar veículo com máquina ligada;</w:t>
      </w:r>
    </w:p>
    <w:p w:rsidR="006E48C6" w:rsidRPr="00574CB1" w:rsidRDefault="006E48C6" w:rsidP="002E4435">
      <w:pPr>
        <w:autoSpaceDE w:val="0"/>
        <w:autoSpaceDN w:val="0"/>
        <w:adjustRightInd w:val="0"/>
        <w:spacing w:line="276" w:lineRule="auto"/>
        <w:jc w:val="both"/>
        <w:rPr>
          <w:rFonts w:eastAsia="Wingdings-Regular"/>
          <w:szCs w:val="24"/>
        </w:rPr>
      </w:pPr>
      <w:r w:rsidRPr="00574CB1">
        <w:rPr>
          <w:rFonts w:eastAsia="Wingdings-Regular"/>
          <w:szCs w:val="24"/>
        </w:rPr>
        <w:t>▪ Arrancar antes de concluir embarque/desembarque;</w:t>
      </w:r>
    </w:p>
    <w:p w:rsidR="006E48C6" w:rsidRPr="00574CB1" w:rsidRDefault="006E48C6" w:rsidP="002E4435">
      <w:pPr>
        <w:autoSpaceDE w:val="0"/>
        <w:autoSpaceDN w:val="0"/>
        <w:adjustRightInd w:val="0"/>
        <w:spacing w:line="276" w:lineRule="auto"/>
        <w:jc w:val="both"/>
        <w:rPr>
          <w:rFonts w:eastAsia="Wingdings-Regular"/>
          <w:szCs w:val="24"/>
        </w:rPr>
      </w:pPr>
      <w:r w:rsidRPr="00574CB1">
        <w:rPr>
          <w:rFonts w:eastAsia="Wingdings-Regular"/>
          <w:szCs w:val="24"/>
        </w:rPr>
        <w:t>▪ Dirigir com excesso de velocidade e/ou imprudência;</w:t>
      </w:r>
    </w:p>
    <w:p w:rsidR="006E48C6" w:rsidRPr="00574CB1" w:rsidRDefault="006E48C6" w:rsidP="002E4435">
      <w:pPr>
        <w:autoSpaceDE w:val="0"/>
        <w:autoSpaceDN w:val="0"/>
        <w:adjustRightInd w:val="0"/>
        <w:spacing w:line="276" w:lineRule="auto"/>
        <w:jc w:val="both"/>
        <w:rPr>
          <w:rFonts w:eastAsia="Wingdings-Regular"/>
          <w:szCs w:val="24"/>
        </w:rPr>
      </w:pPr>
      <w:r w:rsidRPr="00574CB1">
        <w:rPr>
          <w:rFonts w:eastAsia="Wingdings-Regular"/>
          <w:szCs w:val="24"/>
        </w:rPr>
        <w:t>▪ Estacionar fora da parada;</w:t>
      </w:r>
    </w:p>
    <w:p w:rsidR="006E48C6" w:rsidRPr="00574CB1" w:rsidRDefault="006E48C6" w:rsidP="002E4435">
      <w:pPr>
        <w:autoSpaceDE w:val="0"/>
        <w:autoSpaceDN w:val="0"/>
        <w:adjustRightInd w:val="0"/>
        <w:spacing w:line="276" w:lineRule="auto"/>
        <w:jc w:val="both"/>
        <w:rPr>
          <w:rFonts w:eastAsia="Wingdings-Regular"/>
          <w:szCs w:val="24"/>
        </w:rPr>
      </w:pPr>
      <w:r w:rsidRPr="00574CB1">
        <w:rPr>
          <w:rFonts w:eastAsia="Wingdings-Regular"/>
          <w:szCs w:val="24"/>
        </w:rPr>
        <w:t>▪ Interromper viagem sem justificativa;</w:t>
      </w:r>
    </w:p>
    <w:p w:rsidR="006E48C6" w:rsidRPr="00574CB1" w:rsidRDefault="006E48C6" w:rsidP="002E4435">
      <w:pPr>
        <w:autoSpaceDE w:val="0"/>
        <w:autoSpaceDN w:val="0"/>
        <w:adjustRightInd w:val="0"/>
        <w:spacing w:line="276" w:lineRule="auto"/>
        <w:jc w:val="both"/>
        <w:rPr>
          <w:rFonts w:eastAsia="Wingdings-Regular"/>
          <w:szCs w:val="24"/>
        </w:rPr>
      </w:pPr>
      <w:r w:rsidRPr="00574CB1">
        <w:rPr>
          <w:rFonts w:eastAsia="Wingdings-Regular"/>
          <w:szCs w:val="24"/>
        </w:rPr>
        <w:lastRenderedPageBreak/>
        <w:t>▪ Conversar com passageiros com o veículo em movimento;</w:t>
      </w:r>
    </w:p>
    <w:p w:rsidR="006E48C6" w:rsidRPr="00574CB1" w:rsidRDefault="006E48C6" w:rsidP="002E4435">
      <w:pPr>
        <w:autoSpaceDE w:val="0"/>
        <w:autoSpaceDN w:val="0"/>
        <w:adjustRightInd w:val="0"/>
        <w:spacing w:line="276" w:lineRule="auto"/>
        <w:jc w:val="both"/>
        <w:rPr>
          <w:rFonts w:eastAsia="Wingdings-Regular"/>
          <w:szCs w:val="24"/>
        </w:rPr>
      </w:pPr>
      <w:r w:rsidRPr="00574CB1">
        <w:rPr>
          <w:rFonts w:eastAsia="Wingdings-Regular"/>
          <w:szCs w:val="24"/>
        </w:rPr>
        <w:t>▪ Falta de urbanidade;</w:t>
      </w:r>
    </w:p>
    <w:p w:rsidR="006E48C6" w:rsidRPr="00574CB1" w:rsidRDefault="006E48C6" w:rsidP="002E4435">
      <w:pPr>
        <w:autoSpaceDE w:val="0"/>
        <w:autoSpaceDN w:val="0"/>
        <w:adjustRightInd w:val="0"/>
        <w:spacing w:line="276" w:lineRule="auto"/>
        <w:jc w:val="both"/>
        <w:rPr>
          <w:rFonts w:eastAsia="Wingdings-Regular"/>
          <w:szCs w:val="24"/>
        </w:rPr>
      </w:pPr>
      <w:r w:rsidRPr="00574CB1">
        <w:rPr>
          <w:rFonts w:eastAsia="Wingdings-Regular"/>
          <w:szCs w:val="24"/>
        </w:rPr>
        <w:t>▪ Fumar no interior do veículo;</w:t>
      </w:r>
    </w:p>
    <w:p w:rsidR="006E48C6" w:rsidRPr="00574CB1" w:rsidRDefault="006E48C6" w:rsidP="002E4435">
      <w:pPr>
        <w:autoSpaceDE w:val="0"/>
        <w:autoSpaceDN w:val="0"/>
        <w:adjustRightInd w:val="0"/>
        <w:spacing w:line="276" w:lineRule="auto"/>
        <w:jc w:val="both"/>
        <w:rPr>
          <w:rFonts w:eastAsia="Wingdings-Regular"/>
          <w:szCs w:val="24"/>
        </w:rPr>
      </w:pPr>
      <w:r w:rsidRPr="00574CB1">
        <w:rPr>
          <w:rFonts w:eastAsia="Wingdings-Regular"/>
          <w:szCs w:val="24"/>
        </w:rPr>
        <w:t>▪ Trafegar com portas abertas;</w:t>
      </w:r>
    </w:p>
    <w:p w:rsidR="006E48C6" w:rsidRPr="00574CB1" w:rsidRDefault="006E48C6" w:rsidP="002E4435">
      <w:pPr>
        <w:autoSpaceDE w:val="0"/>
        <w:autoSpaceDN w:val="0"/>
        <w:adjustRightInd w:val="0"/>
        <w:spacing w:line="276" w:lineRule="auto"/>
        <w:jc w:val="both"/>
        <w:rPr>
          <w:rFonts w:eastAsia="Wingdings-Regular"/>
          <w:szCs w:val="24"/>
        </w:rPr>
      </w:pPr>
      <w:r w:rsidRPr="00574CB1">
        <w:rPr>
          <w:rFonts w:eastAsia="Wingdings-Regular"/>
          <w:szCs w:val="24"/>
        </w:rPr>
        <w:t>▪ Recusar embarque ou desembarque de passageiro;</w:t>
      </w:r>
    </w:p>
    <w:p w:rsidR="006E48C6" w:rsidRPr="00574CB1" w:rsidRDefault="006E48C6" w:rsidP="002E4435">
      <w:pPr>
        <w:autoSpaceDE w:val="0"/>
        <w:autoSpaceDN w:val="0"/>
        <w:adjustRightInd w:val="0"/>
        <w:spacing w:line="276" w:lineRule="auto"/>
        <w:jc w:val="both"/>
        <w:rPr>
          <w:rFonts w:eastAsia="Wingdings-Regular"/>
          <w:szCs w:val="24"/>
        </w:rPr>
      </w:pPr>
      <w:r w:rsidRPr="00574CB1">
        <w:rPr>
          <w:rFonts w:eastAsia="Wingdings-Regular"/>
          <w:szCs w:val="24"/>
        </w:rPr>
        <w:t>▪ Recusar embarque ou desembarque de idoso;</w:t>
      </w:r>
    </w:p>
    <w:p w:rsidR="006E48C6" w:rsidRDefault="006E48C6" w:rsidP="002E4435">
      <w:pPr>
        <w:autoSpaceDE w:val="0"/>
        <w:autoSpaceDN w:val="0"/>
        <w:adjustRightInd w:val="0"/>
        <w:spacing w:line="276" w:lineRule="auto"/>
        <w:jc w:val="both"/>
        <w:rPr>
          <w:rFonts w:eastAsia="Wingdings-Regular"/>
          <w:szCs w:val="24"/>
        </w:rPr>
      </w:pPr>
      <w:r w:rsidRPr="00574CB1">
        <w:rPr>
          <w:rFonts w:eastAsia="Wingdings-Regular"/>
          <w:szCs w:val="24"/>
        </w:rPr>
        <w:t>▪ Negar troco ao passageiro.</w:t>
      </w:r>
    </w:p>
    <w:p w:rsidR="00252C28" w:rsidRPr="00574CB1" w:rsidRDefault="00252C28" w:rsidP="002E4435">
      <w:pPr>
        <w:autoSpaceDE w:val="0"/>
        <w:autoSpaceDN w:val="0"/>
        <w:adjustRightInd w:val="0"/>
        <w:spacing w:line="276" w:lineRule="auto"/>
        <w:jc w:val="both"/>
        <w:rPr>
          <w:rFonts w:eastAsia="Wingdings-Regular"/>
          <w:szCs w:val="24"/>
        </w:rPr>
      </w:pPr>
    </w:p>
    <w:p w:rsidR="006E48C6" w:rsidRPr="00574CB1" w:rsidRDefault="000C75FA" w:rsidP="002E4435">
      <w:pPr>
        <w:autoSpaceDE w:val="0"/>
        <w:autoSpaceDN w:val="0"/>
        <w:adjustRightInd w:val="0"/>
        <w:spacing w:line="276" w:lineRule="auto"/>
        <w:jc w:val="both"/>
        <w:rPr>
          <w:rFonts w:eastAsia="Wingdings-Regular"/>
          <w:szCs w:val="24"/>
        </w:rPr>
      </w:pPr>
      <w:r w:rsidRPr="00574CB1">
        <w:rPr>
          <w:rFonts w:eastAsia="Wingdings-Regular"/>
          <w:b/>
          <w:bCs/>
          <w:i/>
          <w:iCs/>
          <w:szCs w:val="24"/>
        </w:rPr>
        <w:t>10.5.7</w:t>
      </w:r>
      <w:r w:rsidR="006E48C6" w:rsidRPr="00574CB1">
        <w:rPr>
          <w:rFonts w:eastAsia="Wingdings-Regular"/>
          <w:b/>
          <w:bCs/>
          <w:i/>
          <w:iCs/>
          <w:szCs w:val="24"/>
        </w:rPr>
        <w:t>Índice de Quilometragem Entre Falhas (IKF)</w:t>
      </w:r>
    </w:p>
    <w:p w:rsidR="006E48C6" w:rsidRPr="00574CB1" w:rsidRDefault="006E48C6" w:rsidP="000C75FA">
      <w:pPr>
        <w:autoSpaceDE w:val="0"/>
        <w:autoSpaceDN w:val="0"/>
        <w:adjustRightInd w:val="0"/>
        <w:spacing w:line="276" w:lineRule="auto"/>
        <w:ind w:firstLine="1701"/>
        <w:jc w:val="both"/>
        <w:rPr>
          <w:rFonts w:eastAsia="Wingdings-Regular"/>
          <w:szCs w:val="24"/>
        </w:rPr>
      </w:pPr>
      <w:r w:rsidRPr="00574CB1">
        <w:rPr>
          <w:rFonts w:eastAsia="Wingdings-Regular"/>
          <w:szCs w:val="24"/>
        </w:rPr>
        <w:t>O índice de quilometragem entre falhas (IKF) é definido dividindo o total de quilômetros rodados(quilometragem operacional + 5% de quilometragem não operacional) pela quantidade de falhas (quebras)observadas no período.</w:t>
      </w:r>
    </w:p>
    <w:p w:rsidR="006E48C6" w:rsidRPr="00574CB1" w:rsidRDefault="006E48C6" w:rsidP="000C75FA">
      <w:pPr>
        <w:autoSpaceDE w:val="0"/>
        <w:autoSpaceDN w:val="0"/>
        <w:adjustRightInd w:val="0"/>
        <w:spacing w:line="276" w:lineRule="auto"/>
        <w:jc w:val="center"/>
        <w:rPr>
          <w:rFonts w:eastAsia="Wingdings-Regular"/>
          <w:b/>
          <w:bCs/>
          <w:szCs w:val="24"/>
        </w:rPr>
      </w:pPr>
      <w:r w:rsidRPr="00574CB1">
        <w:rPr>
          <w:rFonts w:eastAsia="Wingdings-Regular"/>
          <w:b/>
          <w:bCs/>
          <w:szCs w:val="24"/>
        </w:rPr>
        <w:t>IRP = Quilometragem Rodada / Número de Quebras</w:t>
      </w:r>
    </w:p>
    <w:p w:rsidR="000C75FA" w:rsidRPr="00574CB1" w:rsidRDefault="000C75FA" w:rsidP="002E4435">
      <w:pPr>
        <w:autoSpaceDE w:val="0"/>
        <w:autoSpaceDN w:val="0"/>
        <w:adjustRightInd w:val="0"/>
        <w:spacing w:line="276" w:lineRule="auto"/>
        <w:jc w:val="both"/>
        <w:rPr>
          <w:rFonts w:eastAsia="Wingdings-Regular"/>
          <w:szCs w:val="24"/>
        </w:rPr>
      </w:pPr>
    </w:p>
    <w:p w:rsidR="006E48C6" w:rsidRPr="00574CB1" w:rsidRDefault="006E48C6" w:rsidP="000C75FA">
      <w:pPr>
        <w:autoSpaceDE w:val="0"/>
        <w:autoSpaceDN w:val="0"/>
        <w:adjustRightInd w:val="0"/>
        <w:spacing w:line="276" w:lineRule="auto"/>
        <w:ind w:firstLine="1701"/>
        <w:jc w:val="both"/>
        <w:rPr>
          <w:rFonts w:eastAsia="Wingdings-Regular"/>
          <w:szCs w:val="24"/>
        </w:rPr>
      </w:pPr>
      <w:r w:rsidRPr="00574CB1">
        <w:rPr>
          <w:rFonts w:eastAsia="Wingdings-Regular"/>
          <w:szCs w:val="24"/>
        </w:rPr>
        <w:t>O total de falhas é definido com qualquer ocorrência em via pública decorrente de falhas ou defeitos nosveículos, que obriguem a interrupção da viagem e saída de operação do veículo.</w:t>
      </w:r>
    </w:p>
    <w:p w:rsidR="006E48C6" w:rsidRPr="00574CB1" w:rsidRDefault="006E48C6" w:rsidP="002E4435">
      <w:pPr>
        <w:spacing w:line="276" w:lineRule="auto"/>
        <w:jc w:val="both"/>
        <w:rPr>
          <w:rFonts w:eastAsia="Wingdings-Regular"/>
          <w:szCs w:val="24"/>
        </w:rPr>
      </w:pPr>
    </w:p>
    <w:p w:rsidR="006E48C6" w:rsidRPr="00574CB1" w:rsidRDefault="000C75FA" w:rsidP="002E4435">
      <w:pPr>
        <w:autoSpaceDE w:val="0"/>
        <w:autoSpaceDN w:val="0"/>
        <w:adjustRightInd w:val="0"/>
        <w:spacing w:line="276" w:lineRule="auto"/>
        <w:jc w:val="both"/>
        <w:rPr>
          <w:b/>
          <w:bCs/>
          <w:i/>
          <w:iCs/>
          <w:szCs w:val="24"/>
        </w:rPr>
      </w:pPr>
      <w:r w:rsidRPr="00574CB1">
        <w:rPr>
          <w:b/>
          <w:bCs/>
          <w:i/>
          <w:iCs/>
          <w:szCs w:val="24"/>
        </w:rPr>
        <w:t>10.5.8</w:t>
      </w:r>
      <w:r w:rsidR="006E48C6" w:rsidRPr="00574CB1">
        <w:rPr>
          <w:b/>
          <w:bCs/>
          <w:i/>
          <w:iCs/>
          <w:szCs w:val="24"/>
        </w:rPr>
        <w:t xml:space="preserve"> Avaliação de Desempenho</w:t>
      </w:r>
    </w:p>
    <w:p w:rsidR="000C75FA" w:rsidRPr="00574CB1" w:rsidRDefault="006E48C6" w:rsidP="000C75FA">
      <w:pPr>
        <w:autoSpaceDE w:val="0"/>
        <w:autoSpaceDN w:val="0"/>
        <w:adjustRightInd w:val="0"/>
        <w:spacing w:line="276" w:lineRule="auto"/>
        <w:ind w:firstLine="1701"/>
        <w:jc w:val="both"/>
        <w:rPr>
          <w:szCs w:val="24"/>
        </w:rPr>
      </w:pPr>
      <w:r w:rsidRPr="00574CB1">
        <w:rPr>
          <w:szCs w:val="24"/>
        </w:rPr>
        <w:t xml:space="preserve">Para avaliar o desempenho do concessionário os índices serão comparados com os padrões de referênciaapresentados na Tabela </w:t>
      </w:r>
      <w:r w:rsidR="000C75FA" w:rsidRPr="00574CB1">
        <w:rPr>
          <w:szCs w:val="24"/>
        </w:rPr>
        <w:t>a seguir:</w:t>
      </w:r>
    </w:p>
    <w:p w:rsidR="000C75FA" w:rsidRPr="00574CB1" w:rsidRDefault="00660A4C" w:rsidP="002E4435">
      <w:pPr>
        <w:autoSpaceDE w:val="0"/>
        <w:autoSpaceDN w:val="0"/>
        <w:adjustRightInd w:val="0"/>
        <w:spacing w:line="276" w:lineRule="auto"/>
        <w:jc w:val="both"/>
        <w:rPr>
          <w:szCs w:val="24"/>
        </w:rPr>
      </w:pPr>
      <w:r w:rsidRPr="00574CB1">
        <w:rPr>
          <w:noProof/>
          <w:szCs w:val="24"/>
        </w:rPr>
        <w:drawing>
          <wp:inline distT="0" distB="0" distL="0" distR="0">
            <wp:extent cx="5402580" cy="1437640"/>
            <wp:effectExtent l="0" t="0" r="762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402580" cy="1437640"/>
                    </a:xfrm>
                    <a:prstGeom prst="rect">
                      <a:avLst/>
                    </a:prstGeom>
                  </pic:spPr>
                </pic:pic>
              </a:graphicData>
            </a:graphic>
          </wp:inline>
        </w:drawing>
      </w:r>
    </w:p>
    <w:p w:rsidR="000C75FA" w:rsidRPr="00574CB1" w:rsidRDefault="000C75FA" w:rsidP="002E4435">
      <w:pPr>
        <w:autoSpaceDE w:val="0"/>
        <w:autoSpaceDN w:val="0"/>
        <w:adjustRightInd w:val="0"/>
        <w:spacing w:line="276" w:lineRule="auto"/>
        <w:jc w:val="both"/>
        <w:rPr>
          <w:szCs w:val="24"/>
        </w:rPr>
      </w:pPr>
    </w:p>
    <w:p w:rsidR="00660A4C" w:rsidRPr="00574CB1" w:rsidRDefault="006E48C6" w:rsidP="00660A4C">
      <w:pPr>
        <w:autoSpaceDE w:val="0"/>
        <w:autoSpaceDN w:val="0"/>
        <w:adjustRightInd w:val="0"/>
        <w:spacing w:line="276" w:lineRule="auto"/>
        <w:ind w:firstLine="1701"/>
        <w:jc w:val="both"/>
        <w:rPr>
          <w:szCs w:val="24"/>
        </w:rPr>
      </w:pPr>
      <w:r w:rsidRPr="00574CB1">
        <w:rPr>
          <w:szCs w:val="24"/>
        </w:rPr>
        <w:t>A avaliação será feita semestralmente com base nos totais dos últimos 6meses.Para ser considerado satisfatório o operador deverá atingir no mínimo 6 dos 7 indicadores e nenhumindicador insatisfatório por dois semestres consecutivos.</w:t>
      </w:r>
    </w:p>
    <w:p w:rsidR="006E48C6" w:rsidRPr="00574CB1" w:rsidRDefault="00660A4C" w:rsidP="00660A4C">
      <w:pPr>
        <w:autoSpaceDE w:val="0"/>
        <w:autoSpaceDN w:val="0"/>
        <w:adjustRightInd w:val="0"/>
        <w:spacing w:line="276" w:lineRule="auto"/>
        <w:ind w:firstLine="1701"/>
        <w:jc w:val="both"/>
        <w:rPr>
          <w:szCs w:val="24"/>
        </w:rPr>
      </w:pPr>
      <w:r w:rsidRPr="00574CB1">
        <w:rPr>
          <w:szCs w:val="24"/>
        </w:rPr>
        <w:t>A Secretaria Municipal de Segurança Pública</w:t>
      </w:r>
      <w:r w:rsidR="006E48C6" w:rsidRPr="00574CB1">
        <w:rPr>
          <w:szCs w:val="24"/>
        </w:rPr>
        <w:t xml:space="preserve"> encaminhará 10 dias após o período semestral de apuração o relatório de avaliação àConcessionária para sua </w:t>
      </w:r>
      <w:r w:rsidR="006E48C6" w:rsidRPr="00574CB1">
        <w:rPr>
          <w:szCs w:val="24"/>
        </w:rPr>
        <w:lastRenderedPageBreak/>
        <w:t>apreciação, que terá um prazo de 10 dias para apresentar suas consideraçõesa respeito dos indicadores apurados, com base em justificativas embasadas em documentos.</w:t>
      </w:r>
    </w:p>
    <w:p w:rsidR="00660A4C" w:rsidRPr="00574CB1" w:rsidRDefault="00660A4C" w:rsidP="002E4435">
      <w:pPr>
        <w:autoSpaceDE w:val="0"/>
        <w:autoSpaceDN w:val="0"/>
        <w:adjustRightInd w:val="0"/>
        <w:spacing w:line="276" w:lineRule="auto"/>
        <w:jc w:val="both"/>
        <w:rPr>
          <w:szCs w:val="24"/>
        </w:rPr>
      </w:pPr>
    </w:p>
    <w:p w:rsidR="006E48C6" w:rsidRPr="00574CB1" w:rsidRDefault="006E48C6" w:rsidP="00660A4C">
      <w:pPr>
        <w:autoSpaceDE w:val="0"/>
        <w:autoSpaceDN w:val="0"/>
        <w:adjustRightInd w:val="0"/>
        <w:spacing w:line="276" w:lineRule="auto"/>
        <w:ind w:firstLine="1701"/>
        <w:jc w:val="both"/>
        <w:rPr>
          <w:szCs w:val="24"/>
        </w:rPr>
      </w:pPr>
      <w:r w:rsidRPr="00574CB1">
        <w:rPr>
          <w:szCs w:val="24"/>
        </w:rPr>
        <w:t xml:space="preserve">Após análise </w:t>
      </w:r>
      <w:r w:rsidR="00660A4C" w:rsidRPr="00574CB1">
        <w:rPr>
          <w:szCs w:val="24"/>
        </w:rPr>
        <w:t>da Secretaria Municipal de Segurança Pública</w:t>
      </w:r>
      <w:r w:rsidRPr="00574CB1">
        <w:rPr>
          <w:szCs w:val="24"/>
        </w:rPr>
        <w:t xml:space="preserve">, será emitido resultado final da avaliação da qualidade dos serviçosprestados no período de análise, prevendo-se reuniões entre as Concessionárias e </w:t>
      </w:r>
      <w:r w:rsidR="00660A4C" w:rsidRPr="00574CB1">
        <w:rPr>
          <w:szCs w:val="24"/>
        </w:rPr>
        <w:t>a Secretaria Municipal de Segurança Pública</w:t>
      </w:r>
      <w:r w:rsidRPr="00574CB1">
        <w:rPr>
          <w:szCs w:val="24"/>
        </w:rPr>
        <w:t xml:space="preserve"> paradiscussão das avaliações e das eventuais medidas necessárias para melhoria constante dos serviços.</w:t>
      </w:r>
    </w:p>
    <w:p w:rsidR="00660A4C" w:rsidRPr="00574CB1" w:rsidRDefault="00660A4C" w:rsidP="00660A4C">
      <w:pPr>
        <w:autoSpaceDE w:val="0"/>
        <w:autoSpaceDN w:val="0"/>
        <w:adjustRightInd w:val="0"/>
        <w:spacing w:line="276" w:lineRule="auto"/>
        <w:ind w:firstLine="1701"/>
        <w:jc w:val="both"/>
        <w:rPr>
          <w:szCs w:val="24"/>
        </w:rPr>
      </w:pPr>
    </w:p>
    <w:p w:rsidR="00660A4C" w:rsidRPr="00574CB1" w:rsidRDefault="006E48C6" w:rsidP="00660A4C">
      <w:pPr>
        <w:autoSpaceDE w:val="0"/>
        <w:autoSpaceDN w:val="0"/>
        <w:adjustRightInd w:val="0"/>
        <w:spacing w:line="276" w:lineRule="auto"/>
        <w:ind w:firstLine="1701"/>
        <w:jc w:val="both"/>
        <w:rPr>
          <w:szCs w:val="24"/>
        </w:rPr>
      </w:pPr>
      <w:r w:rsidRPr="00574CB1">
        <w:rPr>
          <w:szCs w:val="24"/>
        </w:rPr>
        <w:t xml:space="preserve">No caso da operadora apresentar um ou mais indicadores insatisfatórios por 2 semestres consecutivos,ela receberá uma advertência e deverá apresentar um Plano de Melhorias do(s) indicador(es)insatisfatórios. Esse Plano de Melhorias deverá ser entregue em até 7 dias, contados da emissão </w:t>
      </w:r>
      <w:r w:rsidR="00660A4C" w:rsidRPr="00574CB1">
        <w:rPr>
          <w:szCs w:val="24"/>
        </w:rPr>
        <w:t xml:space="preserve">do </w:t>
      </w:r>
      <w:r w:rsidRPr="00574CB1">
        <w:rPr>
          <w:szCs w:val="24"/>
        </w:rPr>
        <w:t xml:space="preserve">resultado final da avaliação da qualidade dos serviços. </w:t>
      </w:r>
    </w:p>
    <w:p w:rsidR="00660A4C" w:rsidRPr="00574CB1" w:rsidRDefault="00660A4C" w:rsidP="00660A4C">
      <w:pPr>
        <w:autoSpaceDE w:val="0"/>
        <w:autoSpaceDN w:val="0"/>
        <w:adjustRightInd w:val="0"/>
        <w:spacing w:line="276" w:lineRule="auto"/>
        <w:ind w:firstLine="1701"/>
        <w:jc w:val="both"/>
        <w:rPr>
          <w:szCs w:val="24"/>
        </w:rPr>
      </w:pPr>
    </w:p>
    <w:p w:rsidR="006E48C6" w:rsidRPr="00574CB1" w:rsidRDefault="006E48C6" w:rsidP="00660A4C">
      <w:pPr>
        <w:autoSpaceDE w:val="0"/>
        <w:autoSpaceDN w:val="0"/>
        <w:adjustRightInd w:val="0"/>
        <w:spacing w:line="276" w:lineRule="auto"/>
        <w:ind w:firstLine="1701"/>
        <w:jc w:val="both"/>
        <w:rPr>
          <w:szCs w:val="24"/>
        </w:rPr>
      </w:pPr>
      <w:r w:rsidRPr="00574CB1">
        <w:rPr>
          <w:szCs w:val="24"/>
        </w:rPr>
        <w:t xml:space="preserve">Caso </w:t>
      </w:r>
      <w:r w:rsidR="00660A4C" w:rsidRPr="00574CB1">
        <w:rPr>
          <w:szCs w:val="24"/>
        </w:rPr>
        <w:t>a Secretaria Municipal de Segurança Pública</w:t>
      </w:r>
      <w:r w:rsidRPr="00574CB1">
        <w:rPr>
          <w:szCs w:val="24"/>
        </w:rPr>
        <w:t xml:space="preserve"> recuse o Plano deMelhorias apresentado, o operador deverá elaborar um novo Plano de Melhorias obedecendo ao prazo de7 dias. Após a aprovação do Plano de Melhorias por parte do órgão gestor a empresa deverá executar oPlano de Melhorias aprovado para o(s) indicador(es) de desempenho em questão.</w:t>
      </w:r>
    </w:p>
    <w:p w:rsidR="006E48C6" w:rsidRPr="00574CB1" w:rsidRDefault="006E48C6" w:rsidP="002E4435">
      <w:pPr>
        <w:spacing w:line="276" w:lineRule="auto"/>
        <w:jc w:val="both"/>
        <w:rPr>
          <w:szCs w:val="24"/>
        </w:rPr>
      </w:pPr>
    </w:p>
    <w:p w:rsidR="006E48C6" w:rsidRPr="00574CB1" w:rsidRDefault="00660A4C" w:rsidP="002E4435">
      <w:pPr>
        <w:autoSpaceDE w:val="0"/>
        <w:autoSpaceDN w:val="0"/>
        <w:adjustRightInd w:val="0"/>
        <w:spacing w:line="276" w:lineRule="auto"/>
        <w:jc w:val="both"/>
        <w:rPr>
          <w:b/>
          <w:bCs/>
          <w:szCs w:val="24"/>
        </w:rPr>
      </w:pPr>
      <w:r w:rsidRPr="00574CB1">
        <w:rPr>
          <w:b/>
          <w:bCs/>
          <w:szCs w:val="24"/>
        </w:rPr>
        <w:t>11. DO</w:t>
      </w:r>
      <w:r w:rsidR="006E48C6" w:rsidRPr="00574CB1">
        <w:rPr>
          <w:b/>
          <w:bCs/>
          <w:szCs w:val="24"/>
        </w:rPr>
        <w:t xml:space="preserve"> SISTEMA DE INFORMAÇÃO AO USUÁRIO</w:t>
      </w:r>
    </w:p>
    <w:p w:rsidR="006E48C6" w:rsidRPr="00574CB1" w:rsidRDefault="006E48C6" w:rsidP="002D00AD">
      <w:pPr>
        <w:autoSpaceDE w:val="0"/>
        <w:autoSpaceDN w:val="0"/>
        <w:adjustRightInd w:val="0"/>
        <w:spacing w:line="276" w:lineRule="auto"/>
        <w:ind w:firstLine="1701"/>
        <w:jc w:val="both"/>
        <w:rPr>
          <w:szCs w:val="24"/>
        </w:rPr>
      </w:pPr>
      <w:r w:rsidRPr="00574CB1">
        <w:rPr>
          <w:szCs w:val="24"/>
        </w:rPr>
        <w:t xml:space="preserve">O operador do sistema de transporte coletivo urbano </w:t>
      </w:r>
      <w:r w:rsidR="00660A4C" w:rsidRPr="00574CB1">
        <w:rPr>
          <w:szCs w:val="24"/>
        </w:rPr>
        <w:t>de Santo Antônio de Pádua</w:t>
      </w:r>
      <w:r w:rsidRPr="00574CB1">
        <w:rPr>
          <w:szCs w:val="24"/>
        </w:rPr>
        <w:t>, deve criar um sistema deinformações, o qual será responsável pela divulgação das informações sobre a operação, as condiçõesgerais dos serviços e as alterações temporárias e/ou definitivas que estão sendo projetadas para o serviço.</w:t>
      </w:r>
    </w:p>
    <w:p w:rsidR="00660A4C" w:rsidRPr="00574CB1" w:rsidRDefault="00660A4C" w:rsidP="002D00AD">
      <w:pPr>
        <w:autoSpaceDE w:val="0"/>
        <w:autoSpaceDN w:val="0"/>
        <w:adjustRightInd w:val="0"/>
        <w:spacing w:line="276" w:lineRule="auto"/>
        <w:ind w:firstLine="1701"/>
        <w:jc w:val="both"/>
        <w:rPr>
          <w:szCs w:val="24"/>
        </w:rPr>
      </w:pPr>
    </w:p>
    <w:p w:rsidR="006E48C6" w:rsidRPr="00574CB1" w:rsidRDefault="006E48C6" w:rsidP="002D00AD">
      <w:pPr>
        <w:autoSpaceDE w:val="0"/>
        <w:autoSpaceDN w:val="0"/>
        <w:adjustRightInd w:val="0"/>
        <w:spacing w:line="276" w:lineRule="auto"/>
        <w:ind w:firstLine="1701"/>
        <w:jc w:val="both"/>
        <w:rPr>
          <w:szCs w:val="24"/>
        </w:rPr>
      </w:pPr>
      <w:r w:rsidRPr="00574CB1">
        <w:rPr>
          <w:szCs w:val="24"/>
        </w:rPr>
        <w:t>A divulgação de informações da operação do sistema permite ao usuário programar melhor seusdeslocamentos.</w:t>
      </w:r>
    </w:p>
    <w:p w:rsidR="00660A4C" w:rsidRPr="00574CB1" w:rsidRDefault="00660A4C" w:rsidP="002D00AD">
      <w:pPr>
        <w:autoSpaceDE w:val="0"/>
        <w:autoSpaceDN w:val="0"/>
        <w:adjustRightInd w:val="0"/>
        <w:spacing w:line="276" w:lineRule="auto"/>
        <w:ind w:firstLine="1701"/>
        <w:jc w:val="both"/>
        <w:rPr>
          <w:szCs w:val="24"/>
        </w:rPr>
      </w:pPr>
    </w:p>
    <w:p w:rsidR="00660A4C" w:rsidRPr="00574CB1" w:rsidRDefault="006E48C6" w:rsidP="002D00AD">
      <w:pPr>
        <w:autoSpaceDE w:val="0"/>
        <w:autoSpaceDN w:val="0"/>
        <w:adjustRightInd w:val="0"/>
        <w:spacing w:line="276" w:lineRule="auto"/>
        <w:ind w:firstLine="1701"/>
        <w:jc w:val="both"/>
        <w:rPr>
          <w:szCs w:val="24"/>
        </w:rPr>
      </w:pPr>
      <w:r w:rsidRPr="00574CB1">
        <w:rPr>
          <w:szCs w:val="24"/>
        </w:rPr>
        <w:t xml:space="preserve">Com o avanço das tecnologias de comunicação e transmissão de dados, os sistemas de informaçãopassaram a garantir um aumento na qualidade dos serviços de transporte. </w:t>
      </w:r>
    </w:p>
    <w:p w:rsidR="00660A4C" w:rsidRPr="00574CB1" w:rsidRDefault="00660A4C" w:rsidP="002D00AD">
      <w:pPr>
        <w:autoSpaceDE w:val="0"/>
        <w:autoSpaceDN w:val="0"/>
        <w:adjustRightInd w:val="0"/>
        <w:spacing w:line="276" w:lineRule="auto"/>
        <w:ind w:firstLine="1701"/>
        <w:jc w:val="both"/>
        <w:rPr>
          <w:szCs w:val="24"/>
        </w:rPr>
      </w:pPr>
    </w:p>
    <w:p w:rsidR="006E48C6" w:rsidRPr="00574CB1" w:rsidRDefault="006E48C6" w:rsidP="002D00AD">
      <w:pPr>
        <w:autoSpaceDE w:val="0"/>
        <w:autoSpaceDN w:val="0"/>
        <w:adjustRightInd w:val="0"/>
        <w:spacing w:line="276" w:lineRule="auto"/>
        <w:ind w:firstLine="1701"/>
        <w:jc w:val="both"/>
        <w:rPr>
          <w:szCs w:val="24"/>
        </w:rPr>
      </w:pPr>
      <w:r w:rsidRPr="00574CB1">
        <w:rPr>
          <w:szCs w:val="24"/>
        </w:rPr>
        <w:t xml:space="preserve">Exemplos podem serencontrados no uso de equipamentos de bordo, que auxiliam na atividade de anunciar paradas e locaisde grande procura pelos usuários, </w:t>
      </w:r>
      <w:r w:rsidRPr="00574CB1">
        <w:rPr>
          <w:szCs w:val="24"/>
        </w:rPr>
        <w:lastRenderedPageBreak/>
        <w:t>e no uso do equipamentos instalados nas vias, que podem informarhorários, tempos de viagem e itinerários do transporte e os tempos de espera, permitindo a redução daansiedade dos usuários.</w:t>
      </w:r>
    </w:p>
    <w:p w:rsidR="00660A4C" w:rsidRPr="00574CB1" w:rsidRDefault="00660A4C" w:rsidP="002D00AD">
      <w:pPr>
        <w:autoSpaceDE w:val="0"/>
        <w:autoSpaceDN w:val="0"/>
        <w:adjustRightInd w:val="0"/>
        <w:spacing w:line="276" w:lineRule="auto"/>
        <w:ind w:firstLine="1701"/>
        <w:jc w:val="both"/>
        <w:rPr>
          <w:szCs w:val="24"/>
        </w:rPr>
      </w:pPr>
    </w:p>
    <w:p w:rsidR="006E48C6" w:rsidRPr="00574CB1" w:rsidRDefault="006E48C6" w:rsidP="002D00AD">
      <w:pPr>
        <w:autoSpaceDE w:val="0"/>
        <w:autoSpaceDN w:val="0"/>
        <w:adjustRightInd w:val="0"/>
        <w:spacing w:line="276" w:lineRule="auto"/>
        <w:ind w:firstLine="1701"/>
        <w:jc w:val="both"/>
        <w:rPr>
          <w:szCs w:val="24"/>
        </w:rPr>
      </w:pPr>
      <w:r w:rsidRPr="00574CB1">
        <w:rPr>
          <w:szCs w:val="24"/>
        </w:rPr>
        <w:t xml:space="preserve">Os sistemas de informação aos usuários em tempo real são viabilizados através do uso de tecnologiascomo telefone celular, monitores, computadores e painéis eletrônicos que proporcionam informações comalto nível de precisão. As principais funções dos sistemas de informação são apresentadas na Tabela </w:t>
      </w:r>
      <w:r w:rsidR="002D00AD" w:rsidRPr="00574CB1">
        <w:rPr>
          <w:szCs w:val="24"/>
        </w:rPr>
        <w:t>a seguir:</w:t>
      </w:r>
    </w:p>
    <w:p w:rsidR="002D00AD" w:rsidRPr="00574CB1" w:rsidRDefault="002D00AD" w:rsidP="002D00AD">
      <w:pPr>
        <w:autoSpaceDE w:val="0"/>
        <w:autoSpaceDN w:val="0"/>
        <w:adjustRightInd w:val="0"/>
        <w:spacing w:line="276" w:lineRule="auto"/>
        <w:jc w:val="both"/>
        <w:rPr>
          <w:szCs w:val="24"/>
        </w:rPr>
      </w:pPr>
      <w:r w:rsidRPr="00574CB1">
        <w:rPr>
          <w:noProof/>
          <w:szCs w:val="24"/>
        </w:rPr>
        <w:drawing>
          <wp:inline distT="0" distB="0" distL="0" distR="0">
            <wp:extent cx="5402580" cy="2247900"/>
            <wp:effectExtent l="0" t="0" r="762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402580" cy="2247900"/>
                    </a:xfrm>
                    <a:prstGeom prst="rect">
                      <a:avLst/>
                    </a:prstGeom>
                  </pic:spPr>
                </pic:pic>
              </a:graphicData>
            </a:graphic>
          </wp:inline>
        </w:drawing>
      </w:r>
    </w:p>
    <w:p w:rsidR="006E48C6" w:rsidRPr="00574CB1" w:rsidRDefault="006E48C6" w:rsidP="002E4435">
      <w:pPr>
        <w:autoSpaceDE w:val="0"/>
        <w:autoSpaceDN w:val="0"/>
        <w:adjustRightInd w:val="0"/>
        <w:spacing w:line="276" w:lineRule="auto"/>
        <w:jc w:val="both"/>
        <w:rPr>
          <w:szCs w:val="24"/>
        </w:rPr>
      </w:pPr>
    </w:p>
    <w:p w:rsidR="006E48C6" w:rsidRPr="00574CB1" w:rsidRDefault="006E48C6" w:rsidP="002D00AD">
      <w:pPr>
        <w:autoSpaceDE w:val="0"/>
        <w:autoSpaceDN w:val="0"/>
        <w:adjustRightInd w:val="0"/>
        <w:spacing w:line="276" w:lineRule="auto"/>
        <w:ind w:firstLine="1701"/>
        <w:jc w:val="both"/>
        <w:rPr>
          <w:szCs w:val="24"/>
        </w:rPr>
      </w:pPr>
      <w:r w:rsidRPr="00574CB1">
        <w:rPr>
          <w:szCs w:val="24"/>
        </w:rPr>
        <w:t>As principais informações de interesse dos usuários são os horários e o itinerário das linhas. Além destas,outras informações indiretamente relacionadas à operação podem ser disponibilizadas, melhorando aqualidade de atendimento dos usuários, como, por exemplo, como acessar destinos desejados, valor datarifa cobrada e tempo de viagem.</w:t>
      </w:r>
    </w:p>
    <w:p w:rsidR="002D00AD" w:rsidRPr="00574CB1" w:rsidRDefault="002D00AD" w:rsidP="002D00AD">
      <w:pPr>
        <w:autoSpaceDE w:val="0"/>
        <w:autoSpaceDN w:val="0"/>
        <w:adjustRightInd w:val="0"/>
        <w:spacing w:line="276" w:lineRule="auto"/>
        <w:ind w:firstLine="1701"/>
        <w:jc w:val="both"/>
        <w:rPr>
          <w:szCs w:val="24"/>
        </w:rPr>
      </w:pPr>
    </w:p>
    <w:p w:rsidR="002D00AD" w:rsidRPr="00574CB1" w:rsidRDefault="006E48C6" w:rsidP="002D00AD">
      <w:pPr>
        <w:autoSpaceDE w:val="0"/>
        <w:autoSpaceDN w:val="0"/>
        <w:adjustRightInd w:val="0"/>
        <w:spacing w:line="276" w:lineRule="auto"/>
        <w:ind w:firstLine="1701"/>
        <w:jc w:val="both"/>
        <w:rPr>
          <w:szCs w:val="24"/>
        </w:rPr>
      </w:pPr>
      <w:r w:rsidRPr="00574CB1">
        <w:rPr>
          <w:szCs w:val="24"/>
        </w:rPr>
        <w:t xml:space="preserve">As informações podem chegar aos usuários de diversas maneiras. As informações gráficasdisponibilizadas aos usuários devem seguir uma programação visual única de forma a reforçar a identidadedo sistema. Isso deve ser feito respeitando as normas da legislação vigente (Código de Trânsito Brasileiro,legislações municipais etc.). Deve-se tomar cuidado quanto ao excesso de informação e a poluição visualque podem causar impacto negativo no usuário. </w:t>
      </w:r>
    </w:p>
    <w:p w:rsidR="002D00AD" w:rsidRPr="00574CB1" w:rsidRDefault="002D00AD" w:rsidP="002D00AD">
      <w:pPr>
        <w:autoSpaceDE w:val="0"/>
        <w:autoSpaceDN w:val="0"/>
        <w:adjustRightInd w:val="0"/>
        <w:spacing w:line="276" w:lineRule="auto"/>
        <w:ind w:firstLine="1701"/>
        <w:jc w:val="both"/>
        <w:rPr>
          <w:szCs w:val="24"/>
        </w:rPr>
      </w:pPr>
    </w:p>
    <w:p w:rsidR="006E48C6" w:rsidRPr="00574CB1" w:rsidRDefault="006E48C6" w:rsidP="002D00AD">
      <w:pPr>
        <w:autoSpaceDE w:val="0"/>
        <w:autoSpaceDN w:val="0"/>
        <w:adjustRightInd w:val="0"/>
        <w:spacing w:line="276" w:lineRule="auto"/>
        <w:ind w:firstLine="1701"/>
        <w:jc w:val="both"/>
        <w:rPr>
          <w:szCs w:val="24"/>
        </w:rPr>
      </w:pPr>
      <w:r w:rsidRPr="00574CB1">
        <w:rPr>
          <w:szCs w:val="24"/>
        </w:rPr>
        <w:lastRenderedPageBreak/>
        <w:t>As informações devem ser claras, diretas, simples efacilmente visíveis pelo usuário. Deve ser dada ênfase na qualidade da informação sobre a quantidade.Os dados apresentados têm de ser sempre atualizados e corretos - a informação defasada ou errada fazcom que o sistema perca credibilidade junto ao usuário, que passará a ignorá-lo.</w:t>
      </w:r>
    </w:p>
    <w:p w:rsidR="002D00AD" w:rsidRPr="00574CB1" w:rsidRDefault="002D00AD" w:rsidP="002E4435">
      <w:pPr>
        <w:autoSpaceDE w:val="0"/>
        <w:autoSpaceDN w:val="0"/>
        <w:adjustRightInd w:val="0"/>
        <w:spacing w:line="276" w:lineRule="auto"/>
        <w:jc w:val="both"/>
        <w:rPr>
          <w:szCs w:val="24"/>
        </w:rPr>
      </w:pPr>
    </w:p>
    <w:p w:rsidR="006E48C6" w:rsidRPr="00574CB1" w:rsidRDefault="002D00AD" w:rsidP="002E4435">
      <w:pPr>
        <w:autoSpaceDE w:val="0"/>
        <w:autoSpaceDN w:val="0"/>
        <w:adjustRightInd w:val="0"/>
        <w:spacing w:line="276" w:lineRule="auto"/>
        <w:jc w:val="both"/>
        <w:rPr>
          <w:b/>
          <w:bCs/>
          <w:i/>
          <w:iCs/>
          <w:szCs w:val="24"/>
        </w:rPr>
      </w:pPr>
      <w:r w:rsidRPr="00574CB1">
        <w:rPr>
          <w:b/>
          <w:bCs/>
          <w:i/>
          <w:iCs/>
          <w:szCs w:val="24"/>
        </w:rPr>
        <w:t>11.1</w:t>
      </w:r>
      <w:r w:rsidR="006E48C6" w:rsidRPr="00574CB1">
        <w:rPr>
          <w:b/>
          <w:bCs/>
          <w:i/>
          <w:iCs/>
          <w:szCs w:val="24"/>
        </w:rPr>
        <w:t xml:space="preserve"> Informações nos veículos</w:t>
      </w:r>
    </w:p>
    <w:p w:rsidR="006E48C6" w:rsidRPr="00574CB1" w:rsidRDefault="006E48C6" w:rsidP="002D00AD">
      <w:pPr>
        <w:autoSpaceDE w:val="0"/>
        <w:autoSpaceDN w:val="0"/>
        <w:adjustRightInd w:val="0"/>
        <w:spacing w:line="276" w:lineRule="auto"/>
        <w:ind w:firstLine="1701"/>
        <w:jc w:val="both"/>
        <w:rPr>
          <w:szCs w:val="24"/>
        </w:rPr>
      </w:pPr>
      <w:r w:rsidRPr="00574CB1">
        <w:rPr>
          <w:szCs w:val="24"/>
        </w:rPr>
        <w:t>Algumas informações podem ser transmitidas através de dizeres e de desenhos expostos tanto na parteexterna quanto interna dos veículos, além de poderem ser fornecidas pela tripulação de forma verbal. Asprincipais informações divulgadas na parte externa do veículo são:</w:t>
      </w:r>
    </w:p>
    <w:p w:rsidR="006E48C6" w:rsidRPr="00574CB1" w:rsidRDefault="006E48C6"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código da linha, no painel frontal e próximo às portas de embarque;</w:t>
      </w:r>
    </w:p>
    <w:p w:rsidR="006E48C6" w:rsidRPr="00574CB1" w:rsidRDefault="006E48C6"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nome da linha, no painel frontal e próximo às portas de embarque;</w:t>
      </w:r>
    </w:p>
    <w:p w:rsidR="006E48C6" w:rsidRPr="00574CB1" w:rsidRDefault="006E48C6"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valor da tarifa, próximo às portas de embarque;</w:t>
      </w:r>
    </w:p>
    <w:p w:rsidR="006E48C6" w:rsidRPr="00574CB1" w:rsidRDefault="006E48C6"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destino e principais vias por onde passa a linha, próximo às portas de embarque.</w:t>
      </w:r>
    </w:p>
    <w:p w:rsidR="002D00AD" w:rsidRPr="00574CB1" w:rsidRDefault="002D00AD" w:rsidP="002E4435">
      <w:pPr>
        <w:autoSpaceDE w:val="0"/>
        <w:autoSpaceDN w:val="0"/>
        <w:adjustRightInd w:val="0"/>
        <w:spacing w:line="276" w:lineRule="auto"/>
        <w:jc w:val="both"/>
        <w:rPr>
          <w:szCs w:val="24"/>
        </w:rPr>
      </w:pPr>
    </w:p>
    <w:p w:rsidR="006E48C6" w:rsidRPr="00574CB1" w:rsidRDefault="006E48C6" w:rsidP="002D00AD">
      <w:pPr>
        <w:autoSpaceDE w:val="0"/>
        <w:autoSpaceDN w:val="0"/>
        <w:adjustRightInd w:val="0"/>
        <w:spacing w:line="276" w:lineRule="auto"/>
        <w:ind w:firstLine="1701"/>
        <w:jc w:val="both"/>
        <w:rPr>
          <w:szCs w:val="24"/>
        </w:rPr>
      </w:pPr>
      <w:r w:rsidRPr="00574CB1">
        <w:rPr>
          <w:szCs w:val="24"/>
        </w:rPr>
        <w:t>Dentro dos veículos, as principais informações que podem ser divulgadas são:</w:t>
      </w:r>
    </w:p>
    <w:p w:rsidR="006E48C6" w:rsidRPr="00574CB1" w:rsidRDefault="006E48C6"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mapa esquemático contendo os principais pontos e as principais vias pelas quais passa a linha,coladas, através de adesivos, nos vidros das janelas próximas às portas de embarque e desembarque;</w:t>
      </w:r>
    </w:p>
    <w:p w:rsidR="006E48C6" w:rsidRPr="00574CB1" w:rsidRDefault="006E48C6"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valor da tarifa, próximo à catraca;</w:t>
      </w:r>
    </w:p>
    <w:p w:rsidR="006E48C6" w:rsidRPr="00574CB1" w:rsidRDefault="006E48C6"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informações gerais sobre o sistema de transporte coletivo, como prioridade a idosos e gestantes,legislação, entre outros.</w:t>
      </w:r>
    </w:p>
    <w:p w:rsidR="002D00AD" w:rsidRPr="00574CB1" w:rsidRDefault="002D00AD" w:rsidP="002E4435">
      <w:pPr>
        <w:autoSpaceDE w:val="0"/>
        <w:autoSpaceDN w:val="0"/>
        <w:adjustRightInd w:val="0"/>
        <w:spacing w:line="276" w:lineRule="auto"/>
        <w:jc w:val="both"/>
        <w:rPr>
          <w:szCs w:val="24"/>
        </w:rPr>
      </w:pPr>
    </w:p>
    <w:p w:rsidR="006E48C6" w:rsidRPr="00574CB1" w:rsidRDefault="006E48C6" w:rsidP="002D00AD">
      <w:pPr>
        <w:autoSpaceDE w:val="0"/>
        <w:autoSpaceDN w:val="0"/>
        <w:adjustRightInd w:val="0"/>
        <w:spacing w:line="276" w:lineRule="auto"/>
        <w:ind w:firstLine="1701"/>
        <w:jc w:val="both"/>
        <w:rPr>
          <w:szCs w:val="24"/>
        </w:rPr>
      </w:pPr>
      <w:r w:rsidRPr="00574CB1">
        <w:rPr>
          <w:szCs w:val="24"/>
        </w:rPr>
        <w:t>Os motoristas devem oferecer aos usuários, verbalmente, algumas informações específicas que nãopodem ser disponibilizadas de forma gráfica, tais como pontos de desembarque para destinos específicos.</w:t>
      </w:r>
    </w:p>
    <w:p w:rsidR="002D00AD" w:rsidRPr="00574CB1" w:rsidRDefault="002D00AD" w:rsidP="002D00AD">
      <w:pPr>
        <w:autoSpaceDE w:val="0"/>
        <w:autoSpaceDN w:val="0"/>
        <w:adjustRightInd w:val="0"/>
        <w:spacing w:line="276" w:lineRule="auto"/>
        <w:ind w:firstLine="1701"/>
        <w:jc w:val="both"/>
        <w:rPr>
          <w:szCs w:val="24"/>
        </w:rPr>
      </w:pPr>
    </w:p>
    <w:p w:rsidR="006E48C6" w:rsidRDefault="006E48C6" w:rsidP="002D00AD">
      <w:pPr>
        <w:autoSpaceDE w:val="0"/>
        <w:autoSpaceDN w:val="0"/>
        <w:adjustRightInd w:val="0"/>
        <w:spacing w:line="276" w:lineRule="auto"/>
        <w:ind w:firstLine="1701"/>
        <w:jc w:val="both"/>
        <w:rPr>
          <w:szCs w:val="24"/>
        </w:rPr>
      </w:pPr>
      <w:r w:rsidRPr="00574CB1">
        <w:rPr>
          <w:szCs w:val="24"/>
        </w:rPr>
        <w:t>Dentro dos veículos também podem ser colocadas caixas de coleta para receber sugestões e reclamaçõesdos usuários sobre o sistema. Além de informações operacionais e sobre o sistema, o interior dos veículospode ser utilizado para exibir informações culturais.</w:t>
      </w:r>
    </w:p>
    <w:p w:rsidR="006E48C6" w:rsidRPr="00574CB1" w:rsidRDefault="006E48C6" w:rsidP="002E4435">
      <w:pPr>
        <w:autoSpaceDE w:val="0"/>
        <w:autoSpaceDN w:val="0"/>
        <w:adjustRightInd w:val="0"/>
        <w:spacing w:line="276" w:lineRule="auto"/>
        <w:jc w:val="both"/>
        <w:rPr>
          <w:szCs w:val="24"/>
        </w:rPr>
      </w:pPr>
    </w:p>
    <w:p w:rsidR="006E48C6" w:rsidRDefault="002D00AD" w:rsidP="002E4435">
      <w:pPr>
        <w:autoSpaceDE w:val="0"/>
        <w:autoSpaceDN w:val="0"/>
        <w:adjustRightInd w:val="0"/>
        <w:spacing w:line="276" w:lineRule="auto"/>
        <w:jc w:val="both"/>
        <w:rPr>
          <w:b/>
          <w:bCs/>
          <w:i/>
          <w:iCs/>
          <w:szCs w:val="24"/>
        </w:rPr>
      </w:pPr>
      <w:r w:rsidRPr="00574CB1">
        <w:rPr>
          <w:b/>
          <w:bCs/>
          <w:i/>
          <w:iCs/>
          <w:szCs w:val="24"/>
        </w:rPr>
        <w:t>11</w:t>
      </w:r>
      <w:r w:rsidR="006E48C6" w:rsidRPr="00574CB1">
        <w:rPr>
          <w:b/>
          <w:bCs/>
          <w:i/>
          <w:iCs/>
          <w:szCs w:val="24"/>
        </w:rPr>
        <w:t>.2 Informações por telefone e internet</w:t>
      </w:r>
    </w:p>
    <w:p w:rsidR="00CC0990" w:rsidRPr="00574CB1" w:rsidRDefault="00CC0990" w:rsidP="002E4435">
      <w:pPr>
        <w:autoSpaceDE w:val="0"/>
        <w:autoSpaceDN w:val="0"/>
        <w:adjustRightInd w:val="0"/>
        <w:spacing w:line="276" w:lineRule="auto"/>
        <w:jc w:val="both"/>
        <w:rPr>
          <w:b/>
          <w:bCs/>
          <w:i/>
          <w:iCs/>
          <w:szCs w:val="24"/>
        </w:rPr>
      </w:pPr>
    </w:p>
    <w:p w:rsidR="006E48C6" w:rsidRPr="00574CB1" w:rsidRDefault="006E48C6" w:rsidP="006071CD">
      <w:pPr>
        <w:autoSpaceDE w:val="0"/>
        <w:autoSpaceDN w:val="0"/>
        <w:adjustRightInd w:val="0"/>
        <w:spacing w:line="276" w:lineRule="auto"/>
        <w:ind w:firstLine="1701"/>
        <w:jc w:val="both"/>
        <w:rPr>
          <w:szCs w:val="24"/>
        </w:rPr>
      </w:pPr>
      <w:r w:rsidRPr="00574CB1">
        <w:rPr>
          <w:szCs w:val="24"/>
        </w:rPr>
        <w:lastRenderedPageBreak/>
        <w:t>Por telefone, deverão ser prestadas informações sobre horários e itinerários das linhas, bem como auxíliosaos usuários na realização de seus deslocamentos. Este mesmo número telefônico pode ser utilizado parareclamações por parte dos usuários.</w:t>
      </w:r>
    </w:p>
    <w:p w:rsidR="006071CD" w:rsidRPr="00574CB1" w:rsidRDefault="006071CD" w:rsidP="002E4435">
      <w:pPr>
        <w:autoSpaceDE w:val="0"/>
        <w:autoSpaceDN w:val="0"/>
        <w:adjustRightInd w:val="0"/>
        <w:spacing w:line="276" w:lineRule="auto"/>
        <w:jc w:val="both"/>
        <w:rPr>
          <w:szCs w:val="24"/>
        </w:rPr>
      </w:pPr>
    </w:p>
    <w:p w:rsidR="006E48C6" w:rsidRPr="00574CB1" w:rsidRDefault="006E48C6" w:rsidP="006071CD">
      <w:pPr>
        <w:autoSpaceDE w:val="0"/>
        <w:autoSpaceDN w:val="0"/>
        <w:adjustRightInd w:val="0"/>
        <w:spacing w:line="276" w:lineRule="auto"/>
        <w:ind w:firstLine="1701"/>
        <w:jc w:val="both"/>
        <w:rPr>
          <w:szCs w:val="24"/>
        </w:rPr>
      </w:pPr>
      <w:r w:rsidRPr="00574CB1">
        <w:rPr>
          <w:szCs w:val="24"/>
        </w:rPr>
        <w:t>As informações divulgadas através dessa forma devem abranger todo o sistema, desde informações sobretabela horária das linhas até a localização de paradas e terminais, incluindo informações referentes àcobrança de tarifa.</w:t>
      </w:r>
    </w:p>
    <w:p w:rsidR="006071CD" w:rsidRPr="00574CB1" w:rsidRDefault="006071CD" w:rsidP="006071CD">
      <w:pPr>
        <w:autoSpaceDE w:val="0"/>
        <w:autoSpaceDN w:val="0"/>
        <w:adjustRightInd w:val="0"/>
        <w:spacing w:line="276" w:lineRule="auto"/>
        <w:ind w:firstLine="1701"/>
        <w:jc w:val="both"/>
        <w:rPr>
          <w:szCs w:val="24"/>
        </w:rPr>
      </w:pPr>
    </w:p>
    <w:p w:rsidR="006E48C6" w:rsidRPr="00574CB1" w:rsidRDefault="006E48C6" w:rsidP="006071CD">
      <w:pPr>
        <w:autoSpaceDE w:val="0"/>
        <w:autoSpaceDN w:val="0"/>
        <w:adjustRightInd w:val="0"/>
        <w:spacing w:line="276" w:lineRule="auto"/>
        <w:ind w:firstLine="1701"/>
        <w:jc w:val="both"/>
        <w:rPr>
          <w:szCs w:val="24"/>
        </w:rPr>
      </w:pPr>
      <w:r w:rsidRPr="00574CB1">
        <w:rPr>
          <w:szCs w:val="24"/>
        </w:rPr>
        <w:t>Todas as informações sobre o sistema, como itinerários</w:t>
      </w:r>
      <w:r w:rsidR="006071CD" w:rsidRPr="00574CB1">
        <w:rPr>
          <w:szCs w:val="24"/>
        </w:rPr>
        <w:t xml:space="preserve">, horários </w:t>
      </w:r>
      <w:r w:rsidRPr="00574CB1">
        <w:rPr>
          <w:szCs w:val="24"/>
        </w:rPr>
        <w:t>equalquer outra informação também deverão ser disponibilizados na internet no site da empresa operadorae eventualmente no da Prefeitura Municipal.</w:t>
      </w:r>
    </w:p>
    <w:p w:rsidR="006071CD" w:rsidRPr="00574CB1" w:rsidRDefault="006071CD" w:rsidP="002E4435">
      <w:pPr>
        <w:autoSpaceDE w:val="0"/>
        <w:autoSpaceDN w:val="0"/>
        <w:adjustRightInd w:val="0"/>
        <w:spacing w:line="276" w:lineRule="auto"/>
        <w:jc w:val="both"/>
        <w:rPr>
          <w:szCs w:val="24"/>
        </w:rPr>
      </w:pPr>
    </w:p>
    <w:p w:rsidR="006E48C6" w:rsidRPr="00574CB1" w:rsidRDefault="006071CD" w:rsidP="002E4435">
      <w:pPr>
        <w:autoSpaceDE w:val="0"/>
        <w:autoSpaceDN w:val="0"/>
        <w:adjustRightInd w:val="0"/>
        <w:spacing w:line="276" w:lineRule="auto"/>
        <w:jc w:val="both"/>
        <w:rPr>
          <w:b/>
          <w:bCs/>
          <w:i/>
          <w:iCs/>
          <w:szCs w:val="24"/>
        </w:rPr>
      </w:pPr>
      <w:r w:rsidRPr="00574CB1">
        <w:rPr>
          <w:b/>
          <w:bCs/>
          <w:i/>
          <w:iCs/>
          <w:szCs w:val="24"/>
        </w:rPr>
        <w:t>11</w:t>
      </w:r>
      <w:r w:rsidR="006E48C6" w:rsidRPr="00574CB1">
        <w:rPr>
          <w:b/>
          <w:bCs/>
          <w:i/>
          <w:iCs/>
          <w:szCs w:val="24"/>
        </w:rPr>
        <w:t>.3 Informações pelos órgãos de comunicação</w:t>
      </w:r>
    </w:p>
    <w:p w:rsidR="006E48C6" w:rsidRPr="00574CB1" w:rsidRDefault="006E48C6" w:rsidP="006071CD">
      <w:pPr>
        <w:autoSpaceDE w:val="0"/>
        <w:autoSpaceDN w:val="0"/>
        <w:adjustRightInd w:val="0"/>
        <w:spacing w:line="276" w:lineRule="auto"/>
        <w:ind w:firstLine="1701"/>
        <w:jc w:val="both"/>
        <w:rPr>
          <w:szCs w:val="24"/>
        </w:rPr>
      </w:pPr>
      <w:r w:rsidRPr="00574CB1">
        <w:rPr>
          <w:szCs w:val="24"/>
        </w:rPr>
        <w:t xml:space="preserve">As informações veiculadas pelos órgãos de comunicação devem ser específicas, como, por exemplo,grandes alterações no sistema, inauguração de novas linhas ou </w:t>
      </w:r>
      <w:r w:rsidR="006071CD" w:rsidRPr="00574CB1">
        <w:rPr>
          <w:szCs w:val="24"/>
        </w:rPr>
        <w:t xml:space="preserve">eventuais </w:t>
      </w:r>
      <w:r w:rsidRPr="00574CB1">
        <w:rPr>
          <w:szCs w:val="24"/>
        </w:rPr>
        <w:t>casos de emergência.</w:t>
      </w:r>
    </w:p>
    <w:p w:rsidR="006071CD" w:rsidRPr="00574CB1" w:rsidRDefault="006071CD" w:rsidP="002E4435">
      <w:pPr>
        <w:autoSpaceDE w:val="0"/>
        <w:autoSpaceDN w:val="0"/>
        <w:adjustRightInd w:val="0"/>
        <w:spacing w:line="276" w:lineRule="auto"/>
        <w:jc w:val="both"/>
        <w:rPr>
          <w:szCs w:val="24"/>
        </w:rPr>
      </w:pPr>
    </w:p>
    <w:p w:rsidR="006E48C6" w:rsidRPr="00574CB1" w:rsidRDefault="006E48C6" w:rsidP="006071CD">
      <w:pPr>
        <w:autoSpaceDE w:val="0"/>
        <w:autoSpaceDN w:val="0"/>
        <w:adjustRightInd w:val="0"/>
        <w:spacing w:line="276" w:lineRule="auto"/>
        <w:ind w:firstLine="1701"/>
        <w:jc w:val="both"/>
        <w:rPr>
          <w:szCs w:val="24"/>
        </w:rPr>
      </w:pPr>
      <w:r w:rsidRPr="00574CB1">
        <w:rPr>
          <w:szCs w:val="24"/>
        </w:rPr>
        <w:t>Além destas informações de caráter excepcional, é importante que haja constante campanha institucional,valorizando o sistema e apresentando as vantagens do uso do transporte público para a comunidade.</w:t>
      </w:r>
    </w:p>
    <w:p w:rsidR="006071CD" w:rsidRPr="00574CB1" w:rsidRDefault="006071CD" w:rsidP="002E4435">
      <w:pPr>
        <w:autoSpaceDE w:val="0"/>
        <w:autoSpaceDN w:val="0"/>
        <w:adjustRightInd w:val="0"/>
        <w:spacing w:line="276" w:lineRule="auto"/>
        <w:jc w:val="both"/>
        <w:rPr>
          <w:szCs w:val="24"/>
        </w:rPr>
      </w:pPr>
    </w:p>
    <w:p w:rsidR="006E48C6" w:rsidRPr="00574CB1" w:rsidRDefault="006071CD" w:rsidP="002E4435">
      <w:pPr>
        <w:autoSpaceDE w:val="0"/>
        <w:autoSpaceDN w:val="0"/>
        <w:adjustRightInd w:val="0"/>
        <w:spacing w:line="276" w:lineRule="auto"/>
        <w:jc w:val="both"/>
        <w:rPr>
          <w:b/>
          <w:bCs/>
          <w:szCs w:val="24"/>
        </w:rPr>
      </w:pPr>
      <w:r w:rsidRPr="00574CB1">
        <w:rPr>
          <w:b/>
          <w:bCs/>
          <w:szCs w:val="24"/>
        </w:rPr>
        <w:t>12.</w:t>
      </w:r>
      <w:r w:rsidR="006E48C6" w:rsidRPr="00574CB1">
        <w:rPr>
          <w:b/>
          <w:bCs/>
          <w:szCs w:val="24"/>
        </w:rPr>
        <w:t xml:space="preserve"> ESPECIFICAÇÃO DA FROTA</w:t>
      </w:r>
    </w:p>
    <w:p w:rsidR="006E48C6" w:rsidRPr="00574CB1" w:rsidRDefault="006E48C6" w:rsidP="008670E3">
      <w:pPr>
        <w:autoSpaceDE w:val="0"/>
        <w:autoSpaceDN w:val="0"/>
        <w:adjustRightInd w:val="0"/>
        <w:spacing w:line="276" w:lineRule="auto"/>
        <w:ind w:firstLine="1701"/>
        <w:jc w:val="both"/>
        <w:rPr>
          <w:szCs w:val="24"/>
        </w:rPr>
      </w:pPr>
      <w:r w:rsidRPr="00574CB1">
        <w:rPr>
          <w:szCs w:val="24"/>
        </w:rPr>
        <w:t xml:space="preserve">Este capítulo apresenta o dimensionamento e as especificações mínimas da frota necessários para aoperação do sistema de transporte coletivo de </w:t>
      </w:r>
      <w:r w:rsidR="006071CD" w:rsidRPr="00574CB1">
        <w:rPr>
          <w:szCs w:val="24"/>
        </w:rPr>
        <w:t xml:space="preserve">Santo Antônio de Pádua/RJ. </w:t>
      </w:r>
    </w:p>
    <w:p w:rsidR="006E48C6" w:rsidRPr="00574CB1" w:rsidRDefault="006E48C6" w:rsidP="002E4435">
      <w:pPr>
        <w:autoSpaceDE w:val="0"/>
        <w:autoSpaceDN w:val="0"/>
        <w:adjustRightInd w:val="0"/>
        <w:spacing w:line="276" w:lineRule="auto"/>
        <w:jc w:val="both"/>
        <w:rPr>
          <w:szCs w:val="24"/>
        </w:rPr>
      </w:pPr>
    </w:p>
    <w:p w:rsidR="006E48C6" w:rsidRPr="00574CB1" w:rsidRDefault="006071CD" w:rsidP="002E4435">
      <w:pPr>
        <w:autoSpaceDE w:val="0"/>
        <w:autoSpaceDN w:val="0"/>
        <w:adjustRightInd w:val="0"/>
        <w:spacing w:line="276" w:lineRule="auto"/>
        <w:jc w:val="both"/>
        <w:rPr>
          <w:b/>
          <w:bCs/>
          <w:szCs w:val="24"/>
        </w:rPr>
      </w:pPr>
      <w:r w:rsidRPr="00574CB1">
        <w:rPr>
          <w:b/>
          <w:bCs/>
          <w:szCs w:val="24"/>
        </w:rPr>
        <w:t>12</w:t>
      </w:r>
      <w:r w:rsidR="006E48C6" w:rsidRPr="00574CB1">
        <w:rPr>
          <w:b/>
          <w:bCs/>
          <w:szCs w:val="24"/>
        </w:rPr>
        <w:t>.1 DIMENSIONAMENTO</w:t>
      </w:r>
    </w:p>
    <w:p w:rsidR="008670E3" w:rsidRPr="00574CB1" w:rsidRDefault="008670E3" w:rsidP="002E4435">
      <w:pPr>
        <w:autoSpaceDE w:val="0"/>
        <w:autoSpaceDN w:val="0"/>
        <w:adjustRightInd w:val="0"/>
        <w:spacing w:line="276" w:lineRule="auto"/>
        <w:jc w:val="both"/>
        <w:rPr>
          <w:szCs w:val="24"/>
        </w:rPr>
      </w:pPr>
    </w:p>
    <w:p w:rsidR="006E48C6" w:rsidRPr="00574CB1" w:rsidRDefault="006E48C6" w:rsidP="008670E3">
      <w:pPr>
        <w:autoSpaceDE w:val="0"/>
        <w:autoSpaceDN w:val="0"/>
        <w:adjustRightInd w:val="0"/>
        <w:spacing w:line="276" w:lineRule="auto"/>
        <w:ind w:firstLine="1701"/>
        <w:jc w:val="both"/>
        <w:rPr>
          <w:szCs w:val="24"/>
        </w:rPr>
      </w:pPr>
      <w:r w:rsidRPr="00574CB1">
        <w:rPr>
          <w:szCs w:val="24"/>
        </w:rPr>
        <w:t>O dimensionamento da frota necessária para o atendimento do novo sistema de transporte coletivo de</w:t>
      </w:r>
      <w:r w:rsidR="008670E3" w:rsidRPr="00574CB1">
        <w:rPr>
          <w:szCs w:val="24"/>
        </w:rPr>
        <w:t xml:space="preserve"> Santo Antônio de Pádua</w:t>
      </w:r>
      <w:r w:rsidRPr="00574CB1">
        <w:rPr>
          <w:szCs w:val="24"/>
        </w:rPr>
        <w:t xml:space="preserve"> foi realizado considerando os seguintes critérios:</w:t>
      </w:r>
    </w:p>
    <w:p w:rsidR="006E48C6" w:rsidRPr="00574CB1" w:rsidRDefault="006E48C6"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Otimização da quantidade de veículos;</w:t>
      </w:r>
    </w:p>
    <w:p w:rsidR="006E48C6" w:rsidRPr="00574CB1" w:rsidRDefault="006E48C6"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Redução do número de mudanças de linhas ou grupo de linhas;</w:t>
      </w:r>
    </w:p>
    <w:p w:rsidR="006E48C6" w:rsidRPr="00574CB1" w:rsidRDefault="006E48C6"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Redução dos tempos ociosos no terminal.</w:t>
      </w:r>
    </w:p>
    <w:p w:rsidR="008670E3" w:rsidRPr="00574CB1" w:rsidRDefault="008670E3" w:rsidP="002E4435">
      <w:pPr>
        <w:autoSpaceDE w:val="0"/>
        <w:autoSpaceDN w:val="0"/>
        <w:adjustRightInd w:val="0"/>
        <w:spacing w:line="276" w:lineRule="auto"/>
        <w:jc w:val="both"/>
        <w:rPr>
          <w:szCs w:val="24"/>
        </w:rPr>
      </w:pPr>
    </w:p>
    <w:p w:rsidR="006E48C6" w:rsidRPr="00574CB1" w:rsidRDefault="006E48C6" w:rsidP="008670E3">
      <w:pPr>
        <w:autoSpaceDE w:val="0"/>
        <w:autoSpaceDN w:val="0"/>
        <w:adjustRightInd w:val="0"/>
        <w:spacing w:line="276" w:lineRule="auto"/>
        <w:ind w:firstLine="1701"/>
        <w:jc w:val="both"/>
        <w:rPr>
          <w:szCs w:val="24"/>
        </w:rPr>
      </w:pPr>
      <w:r w:rsidRPr="00574CB1">
        <w:rPr>
          <w:szCs w:val="24"/>
        </w:rPr>
        <w:lastRenderedPageBreak/>
        <w:t>A partir desses critérios, a frota necessária projetada</w:t>
      </w:r>
      <w:r w:rsidR="009F6142" w:rsidRPr="00574CB1">
        <w:rPr>
          <w:szCs w:val="24"/>
        </w:rPr>
        <w:t>, segundo o estudo tarifário em anexo,</w:t>
      </w:r>
      <w:r w:rsidR="008670E3" w:rsidRPr="00574CB1">
        <w:rPr>
          <w:szCs w:val="24"/>
        </w:rPr>
        <w:t>são as seguintes:</w:t>
      </w:r>
    </w:p>
    <w:p w:rsidR="00252C28" w:rsidRPr="00574CB1" w:rsidRDefault="00252C28" w:rsidP="002E4435">
      <w:pPr>
        <w:spacing w:line="276" w:lineRule="auto"/>
        <w:jc w:val="both"/>
        <w:rPr>
          <w:b/>
          <w:bCs/>
          <w:szCs w:val="24"/>
        </w:rPr>
      </w:pPr>
    </w:p>
    <w:p w:rsidR="008670E3" w:rsidRPr="00574CB1" w:rsidRDefault="008670E3" w:rsidP="002E4435">
      <w:pPr>
        <w:spacing w:line="276" w:lineRule="auto"/>
        <w:jc w:val="both"/>
        <w:rPr>
          <w:b/>
          <w:bCs/>
          <w:szCs w:val="24"/>
        </w:rPr>
      </w:pPr>
      <w:r w:rsidRPr="00574CB1">
        <w:rPr>
          <w:b/>
          <w:bCs/>
          <w:szCs w:val="24"/>
        </w:rPr>
        <w:t>LINHA CIRCULAR BAIRRO GLÓRIA X CIDADE NOVA</w:t>
      </w:r>
    </w:p>
    <w:p w:rsidR="008670E3" w:rsidRPr="00574CB1" w:rsidRDefault="008670E3" w:rsidP="002E4435">
      <w:pPr>
        <w:spacing w:line="276" w:lineRule="auto"/>
        <w:jc w:val="both"/>
        <w:rPr>
          <w:szCs w:val="24"/>
        </w:rPr>
      </w:pPr>
      <w:r w:rsidRPr="00574CB1">
        <w:rPr>
          <w:szCs w:val="24"/>
        </w:rPr>
        <w:t xml:space="preserve">Frota Operacional </w:t>
      </w:r>
      <w:r w:rsidRPr="00574CB1">
        <w:rPr>
          <w:szCs w:val="24"/>
        </w:rPr>
        <w:sym w:font="Wingdings" w:char="F0E0"/>
      </w:r>
      <w:r w:rsidRPr="00574CB1">
        <w:rPr>
          <w:szCs w:val="24"/>
        </w:rPr>
        <w:t xml:space="preserve">2 veículos </w:t>
      </w:r>
    </w:p>
    <w:p w:rsidR="006E48C6" w:rsidRPr="00574CB1" w:rsidRDefault="008670E3" w:rsidP="002E4435">
      <w:pPr>
        <w:spacing w:line="276" w:lineRule="auto"/>
        <w:jc w:val="both"/>
        <w:rPr>
          <w:szCs w:val="24"/>
        </w:rPr>
      </w:pPr>
      <w:r w:rsidRPr="00574CB1">
        <w:rPr>
          <w:szCs w:val="24"/>
        </w:rPr>
        <w:t>Frota Reserva</w:t>
      </w:r>
      <w:r w:rsidRPr="00574CB1">
        <w:rPr>
          <w:szCs w:val="24"/>
        </w:rPr>
        <w:sym w:font="Wingdings" w:char="F0E0"/>
      </w:r>
      <w:r w:rsidRPr="00574CB1">
        <w:rPr>
          <w:szCs w:val="24"/>
        </w:rPr>
        <w:t xml:space="preserve"> 1 </w:t>
      </w:r>
      <w:r w:rsidR="002671B9" w:rsidRPr="00574CB1">
        <w:rPr>
          <w:szCs w:val="24"/>
        </w:rPr>
        <w:t xml:space="preserve">veículo </w:t>
      </w:r>
      <w:r w:rsidRPr="00574CB1">
        <w:rPr>
          <w:szCs w:val="24"/>
        </w:rPr>
        <w:t>reserva</w:t>
      </w:r>
    </w:p>
    <w:p w:rsidR="002671B9" w:rsidRPr="00574CB1" w:rsidRDefault="002671B9" w:rsidP="002E4435">
      <w:pPr>
        <w:spacing w:line="276" w:lineRule="auto"/>
        <w:jc w:val="both"/>
        <w:rPr>
          <w:szCs w:val="24"/>
        </w:rPr>
      </w:pPr>
    </w:p>
    <w:p w:rsidR="002671B9" w:rsidRPr="00574CB1" w:rsidRDefault="002671B9" w:rsidP="002E4435">
      <w:pPr>
        <w:spacing w:line="276" w:lineRule="auto"/>
        <w:jc w:val="both"/>
        <w:rPr>
          <w:b/>
          <w:bCs/>
          <w:szCs w:val="24"/>
        </w:rPr>
      </w:pPr>
      <w:r w:rsidRPr="00574CB1">
        <w:rPr>
          <w:b/>
          <w:bCs/>
          <w:szCs w:val="24"/>
        </w:rPr>
        <w:t>LINHA PÁDUA X MONTE ALEGRE</w:t>
      </w:r>
    </w:p>
    <w:p w:rsidR="002671B9" w:rsidRPr="00574CB1" w:rsidRDefault="002671B9" w:rsidP="002E4435">
      <w:pPr>
        <w:spacing w:line="276" w:lineRule="auto"/>
        <w:jc w:val="both"/>
        <w:rPr>
          <w:szCs w:val="24"/>
        </w:rPr>
      </w:pPr>
      <w:r w:rsidRPr="00574CB1">
        <w:rPr>
          <w:szCs w:val="24"/>
        </w:rPr>
        <w:t xml:space="preserve">Frota Operacional </w:t>
      </w:r>
      <w:r w:rsidRPr="00574CB1">
        <w:rPr>
          <w:szCs w:val="24"/>
        </w:rPr>
        <w:sym w:font="Wingdings" w:char="F0E0"/>
      </w:r>
      <w:r w:rsidRPr="00574CB1">
        <w:rPr>
          <w:szCs w:val="24"/>
        </w:rPr>
        <w:t xml:space="preserve"> 3 veículos </w:t>
      </w:r>
    </w:p>
    <w:p w:rsidR="002671B9" w:rsidRPr="00574CB1" w:rsidRDefault="002671B9" w:rsidP="002E4435">
      <w:pPr>
        <w:spacing w:line="276" w:lineRule="auto"/>
        <w:jc w:val="both"/>
        <w:rPr>
          <w:szCs w:val="24"/>
        </w:rPr>
      </w:pPr>
      <w:r w:rsidRPr="00574CB1">
        <w:rPr>
          <w:szCs w:val="24"/>
        </w:rPr>
        <w:t>Frota Reserva</w:t>
      </w:r>
      <w:r w:rsidRPr="00574CB1">
        <w:rPr>
          <w:szCs w:val="24"/>
        </w:rPr>
        <w:sym w:font="Wingdings" w:char="F0E0"/>
      </w:r>
      <w:r w:rsidRPr="00574CB1">
        <w:rPr>
          <w:szCs w:val="24"/>
        </w:rPr>
        <w:t xml:space="preserve"> 1 veículo reserva</w:t>
      </w:r>
    </w:p>
    <w:p w:rsidR="002671B9" w:rsidRPr="00574CB1" w:rsidRDefault="002671B9" w:rsidP="002E4435">
      <w:pPr>
        <w:spacing w:line="276" w:lineRule="auto"/>
        <w:jc w:val="both"/>
        <w:rPr>
          <w:szCs w:val="24"/>
        </w:rPr>
      </w:pPr>
    </w:p>
    <w:p w:rsidR="002671B9" w:rsidRPr="00574CB1" w:rsidRDefault="002671B9" w:rsidP="002E4435">
      <w:pPr>
        <w:spacing w:line="276" w:lineRule="auto"/>
        <w:jc w:val="both"/>
        <w:rPr>
          <w:b/>
          <w:bCs/>
          <w:szCs w:val="24"/>
        </w:rPr>
      </w:pPr>
      <w:r w:rsidRPr="00574CB1">
        <w:rPr>
          <w:b/>
          <w:bCs/>
          <w:szCs w:val="24"/>
        </w:rPr>
        <w:t>LINHA PÁDUA X DIVISA DE PIRAPETINGA</w:t>
      </w:r>
    </w:p>
    <w:p w:rsidR="002671B9" w:rsidRPr="00574CB1" w:rsidRDefault="002671B9" w:rsidP="002E4435">
      <w:pPr>
        <w:spacing w:line="276" w:lineRule="auto"/>
        <w:jc w:val="both"/>
        <w:rPr>
          <w:szCs w:val="24"/>
        </w:rPr>
      </w:pPr>
      <w:r w:rsidRPr="00574CB1">
        <w:rPr>
          <w:szCs w:val="24"/>
        </w:rPr>
        <w:t xml:space="preserve">Frota Operacional </w:t>
      </w:r>
      <w:r w:rsidRPr="00574CB1">
        <w:rPr>
          <w:szCs w:val="24"/>
        </w:rPr>
        <w:sym w:font="Wingdings" w:char="F0E0"/>
      </w:r>
      <w:r w:rsidRPr="00574CB1">
        <w:rPr>
          <w:szCs w:val="24"/>
        </w:rPr>
        <w:t xml:space="preserve"> 5 veículos </w:t>
      </w:r>
    </w:p>
    <w:p w:rsidR="002671B9" w:rsidRPr="00574CB1" w:rsidRDefault="002671B9" w:rsidP="002E4435">
      <w:pPr>
        <w:spacing w:line="276" w:lineRule="auto"/>
        <w:jc w:val="both"/>
        <w:rPr>
          <w:szCs w:val="24"/>
        </w:rPr>
      </w:pPr>
      <w:r w:rsidRPr="00574CB1">
        <w:rPr>
          <w:szCs w:val="24"/>
        </w:rPr>
        <w:t xml:space="preserve">Frota Reserva </w:t>
      </w:r>
      <w:r w:rsidRPr="00574CB1">
        <w:rPr>
          <w:szCs w:val="24"/>
        </w:rPr>
        <w:sym w:font="Wingdings" w:char="F0E0"/>
      </w:r>
      <w:r w:rsidR="00105910" w:rsidRPr="00574CB1">
        <w:rPr>
          <w:szCs w:val="24"/>
        </w:rPr>
        <w:t>1veículo</w:t>
      </w:r>
      <w:r w:rsidR="009F6142" w:rsidRPr="00574CB1">
        <w:rPr>
          <w:szCs w:val="24"/>
        </w:rPr>
        <w:t xml:space="preserve"> reserva</w:t>
      </w:r>
    </w:p>
    <w:p w:rsidR="006E48C6" w:rsidRPr="00574CB1" w:rsidRDefault="006E48C6" w:rsidP="002E4435">
      <w:pPr>
        <w:spacing w:line="276" w:lineRule="auto"/>
        <w:jc w:val="both"/>
        <w:rPr>
          <w:b/>
          <w:bCs/>
          <w:szCs w:val="24"/>
        </w:rPr>
      </w:pPr>
    </w:p>
    <w:p w:rsidR="009F6142" w:rsidRPr="00574CB1" w:rsidRDefault="009F6142" w:rsidP="002E4435">
      <w:pPr>
        <w:spacing w:line="276" w:lineRule="auto"/>
        <w:jc w:val="both"/>
        <w:rPr>
          <w:b/>
          <w:bCs/>
          <w:szCs w:val="24"/>
        </w:rPr>
      </w:pPr>
      <w:r w:rsidRPr="00574CB1">
        <w:rPr>
          <w:b/>
          <w:bCs/>
          <w:szCs w:val="24"/>
        </w:rPr>
        <w:t>LINHA PÁDUA X SANTA CRUZ</w:t>
      </w:r>
    </w:p>
    <w:p w:rsidR="009F6142" w:rsidRPr="00574CB1" w:rsidRDefault="009F6142" w:rsidP="002E4435">
      <w:pPr>
        <w:spacing w:line="276" w:lineRule="auto"/>
        <w:jc w:val="both"/>
        <w:rPr>
          <w:szCs w:val="24"/>
        </w:rPr>
      </w:pPr>
      <w:r w:rsidRPr="00574CB1">
        <w:rPr>
          <w:szCs w:val="24"/>
        </w:rPr>
        <w:t xml:space="preserve">Frota Operacional </w:t>
      </w:r>
      <w:r w:rsidRPr="00574CB1">
        <w:rPr>
          <w:szCs w:val="24"/>
        </w:rPr>
        <w:sym w:font="Wingdings" w:char="F0E0"/>
      </w:r>
      <w:r w:rsidRPr="00574CB1">
        <w:rPr>
          <w:szCs w:val="24"/>
        </w:rPr>
        <w:t xml:space="preserve"> 4 veículos </w:t>
      </w:r>
    </w:p>
    <w:p w:rsidR="009F6142" w:rsidRPr="00574CB1" w:rsidRDefault="009F6142" w:rsidP="002E4435">
      <w:pPr>
        <w:spacing w:line="276" w:lineRule="auto"/>
        <w:jc w:val="both"/>
        <w:rPr>
          <w:szCs w:val="24"/>
        </w:rPr>
      </w:pPr>
      <w:r w:rsidRPr="00574CB1">
        <w:rPr>
          <w:szCs w:val="24"/>
        </w:rPr>
        <w:t xml:space="preserve">Frota Reserva </w:t>
      </w:r>
      <w:r w:rsidRPr="00574CB1">
        <w:rPr>
          <w:szCs w:val="24"/>
        </w:rPr>
        <w:sym w:font="Wingdings" w:char="F0E0"/>
      </w:r>
      <w:r w:rsidRPr="00574CB1">
        <w:rPr>
          <w:szCs w:val="24"/>
        </w:rPr>
        <w:t xml:space="preserve"> 1 veículo reserva</w:t>
      </w:r>
    </w:p>
    <w:p w:rsidR="009F6142" w:rsidRPr="00574CB1" w:rsidRDefault="009F6142" w:rsidP="002E4435">
      <w:pPr>
        <w:spacing w:line="276" w:lineRule="auto"/>
        <w:jc w:val="both"/>
        <w:rPr>
          <w:b/>
          <w:bCs/>
          <w:szCs w:val="24"/>
        </w:rPr>
      </w:pPr>
    </w:p>
    <w:p w:rsidR="006E6594" w:rsidRPr="00574CB1" w:rsidRDefault="009F6142" w:rsidP="002E4435">
      <w:pPr>
        <w:autoSpaceDE w:val="0"/>
        <w:autoSpaceDN w:val="0"/>
        <w:adjustRightInd w:val="0"/>
        <w:spacing w:line="276" w:lineRule="auto"/>
        <w:jc w:val="both"/>
        <w:rPr>
          <w:b/>
          <w:bCs/>
          <w:szCs w:val="24"/>
        </w:rPr>
      </w:pPr>
      <w:r w:rsidRPr="00574CB1">
        <w:rPr>
          <w:b/>
          <w:bCs/>
          <w:szCs w:val="24"/>
        </w:rPr>
        <w:t>12</w:t>
      </w:r>
      <w:r w:rsidR="006E6594" w:rsidRPr="00574CB1">
        <w:rPr>
          <w:b/>
          <w:bCs/>
          <w:szCs w:val="24"/>
        </w:rPr>
        <w:t>.2 CARACTERÍSTICAS DOS VEÍCULOS</w:t>
      </w:r>
    </w:p>
    <w:p w:rsidR="006E6594" w:rsidRPr="00574CB1" w:rsidRDefault="006E6594" w:rsidP="009F6142">
      <w:pPr>
        <w:autoSpaceDE w:val="0"/>
        <w:autoSpaceDN w:val="0"/>
        <w:adjustRightInd w:val="0"/>
        <w:spacing w:line="276" w:lineRule="auto"/>
        <w:ind w:firstLine="1701"/>
        <w:jc w:val="both"/>
        <w:rPr>
          <w:szCs w:val="24"/>
        </w:rPr>
      </w:pPr>
      <w:r w:rsidRPr="00574CB1">
        <w:rPr>
          <w:szCs w:val="24"/>
        </w:rPr>
        <w:t xml:space="preserve">Neste item são apresentadas as características gerais dos veículos que irão operar o sistema de transportecoletivo de </w:t>
      </w:r>
      <w:r w:rsidR="009F6142" w:rsidRPr="00574CB1">
        <w:rPr>
          <w:szCs w:val="24"/>
        </w:rPr>
        <w:t>Santo Antônio de Pádua</w:t>
      </w:r>
      <w:r w:rsidRPr="00574CB1">
        <w:rPr>
          <w:szCs w:val="24"/>
        </w:rPr>
        <w:t>. Apesar de estarem descritas características de veículos convencionais utilizadosnos deslocamentos urbanos de passageiros, em consonância com a resolução CONTRAN nº 316, adeterminação dascaracterísticas da frota deve considerar a melhor adequação do veículo de transportecoletivo de passageiro à sua função e ao meio ambiente, primando pelo conforto e integridade de seuspassageiros, objetivando melhor gerenciamento do sistema de transporte coletivo.</w:t>
      </w:r>
    </w:p>
    <w:p w:rsidR="009F6142" w:rsidRPr="00574CB1" w:rsidRDefault="009F6142" w:rsidP="002E4435">
      <w:pPr>
        <w:autoSpaceDE w:val="0"/>
        <w:autoSpaceDN w:val="0"/>
        <w:adjustRightInd w:val="0"/>
        <w:spacing w:line="276" w:lineRule="auto"/>
        <w:jc w:val="both"/>
        <w:rPr>
          <w:szCs w:val="24"/>
        </w:rPr>
      </w:pPr>
    </w:p>
    <w:p w:rsidR="006E6594" w:rsidRPr="00574CB1" w:rsidRDefault="006E6594" w:rsidP="009F6142">
      <w:pPr>
        <w:autoSpaceDE w:val="0"/>
        <w:autoSpaceDN w:val="0"/>
        <w:adjustRightInd w:val="0"/>
        <w:spacing w:line="276" w:lineRule="auto"/>
        <w:ind w:firstLine="1701"/>
        <w:jc w:val="both"/>
        <w:rPr>
          <w:szCs w:val="24"/>
        </w:rPr>
      </w:pPr>
      <w:r w:rsidRPr="00574CB1">
        <w:rPr>
          <w:szCs w:val="24"/>
        </w:rPr>
        <w:t>O projeto básico</w:t>
      </w:r>
      <w:r w:rsidR="009F6142" w:rsidRPr="00574CB1">
        <w:rPr>
          <w:szCs w:val="24"/>
        </w:rPr>
        <w:t>/termo de referência</w:t>
      </w:r>
      <w:r w:rsidRPr="00574CB1">
        <w:rPr>
          <w:szCs w:val="24"/>
        </w:rPr>
        <w:t xml:space="preserve"> do sistema de transporte coletivo de </w:t>
      </w:r>
      <w:r w:rsidR="009F6142" w:rsidRPr="00574CB1">
        <w:rPr>
          <w:szCs w:val="24"/>
        </w:rPr>
        <w:t>Santo Antônio de Pádua/RJ</w:t>
      </w:r>
      <w:r w:rsidRPr="00574CB1">
        <w:rPr>
          <w:szCs w:val="24"/>
        </w:rPr>
        <w:t xml:space="preserve"> prevê, além do atendimento à área urbana,atendimento para áreas rurais do município, que estão situadas em regiões bastante afastadas do centro.</w:t>
      </w:r>
    </w:p>
    <w:p w:rsidR="009F6142" w:rsidRPr="00574CB1" w:rsidRDefault="009F6142" w:rsidP="009F6142">
      <w:pPr>
        <w:autoSpaceDE w:val="0"/>
        <w:autoSpaceDN w:val="0"/>
        <w:adjustRightInd w:val="0"/>
        <w:spacing w:line="276" w:lineRule="auto"/>
        <w:ind w:firstLine="1701"/>
        <w:jc w:val="both"/>
        <w:rPr>
          <w:szCs w:val="24"/>
        </w:rPr>
      </w:pPr>
    </w:p>
    <w:p w:rsidR="006E6594" w:rsidRPr="00574CB1" w:rsidRDefault="006E6594" w:rsidP="009F6142">
      <w:pPr>
        <w:autoSpaceDE w:val="0"/>
        <w:autoSpaceDN w:val="0"/>
        <w:adjustRightInd w:val="0"/>
        <w:spacing w:line="276" w:lineRule="auto"/>
        <w:ind w:firstLine="1701"/>
        <w:jc w:val="both"/>
        <w:rPr>
          <w:szCs w:val="24"/>
        </w:rPr>
      </w:pPr>
      <w:r w:rsidRPr="00574CB1">
        <w:rPr>
          <w:szCs w:val="24"/>
        </w:rPr>
        <w:t xml:space="preserve">Nessas regiões, muitas viagens programadas correspondem a atendimentos específicos que possuembaixa demanda de passageiros. Essa situação </w:t>
      </w:r>
      <w:r w:rsidRPr="00574CB1">
        <w:rPr>
          <w:szCs w:val="24"/>
        </w:rPr>
        <w:lastRenderedPageBreak/>
        <w:t>implica frequências baixas e ociosidade da frota, impondomaiores custos de operação de forma desnecessária na medida em que exige aquisição de um maiornúmero de veículos para operar linhas extensas, e muitas vezes pouco ocupadas.</w:t>
      </w:r>
    </w:p>
    <w:p w:rsidR="009F6142" w:rsidRPr="00574CB1" w:rsidRDefault="009F6142" w:rsidP="009F6142">
      <w:pPr>
        <w:autoSpaceDE w:val="0"/>
        <w:autoSpaceDN w:val="0"/>
        <w:adjustRightInd w:val="0"/>
        <w:spacing w:line="276" w:lineRule="auto"/>
        <w:ind w:firstLine="1701"/>
        <w:jc w:val="both"/>
        <w:rPr>
          <w:szCs w:val="24"/>
        </w:rPr>
      </w:pPr>
    </w:p>
    <w:p w:rsidR="006E6594" w:rsidRPr="00574CB1" w:rsidRDefault="006E6594" w:rsidP="009F6142">
      <w:pPr>
        <w:autoSpaceDE w:val="0"/>
        <w:autoSpaceDN w:val="0"/>
        <w:adjustRightInd w:val="0"/>
        <w:spacing w:line="276" w:lineRule="auto"/>
        <w:ind w:firstLine="1701"/>
        <w:jc w:val="both"/>
        <w:rPr>
          <w:szCs w:val="24"/>
        </w:rPr>
      </w:pPr>
      <w:r w:rsidRPr="00574CB1">
        <w:rPr>
          <w:szCs w:val="24"/>
        </w:rPr>
        <w:t>A perda progressiva de demanda pelo transporte público reflete diretamente no aumento da tarifa para ousuário, impactando negativamente a única opção de mobilidade das pessoas com menor renda nascidades. A flexibilização do uso de frota diferenciada (veículos não especificados neste capítulo) tem porobjetivo evitar oneração demasiada dos usuários, aumentando a competitividade do transporte coletivofrente aos deslocamentos individuais. Assim, o projeto operacional do sistema de transporte coletivo de</w:t>
      </w:r>
      <w:r w:rsidR="009F6142" w:rsidRPr="00574CB1">
        <w:rPr>
          <w:szCs w:val="24"/>
        </w:rPr>
        <w:t xml:space="preserve"> Santo Antônio de Pádua/RJ</w:t>
      </w:r>
      <w:r w:rsidRPr="00574CB1">
        <w:rPr>
          <w:szCs w:val="24"/>
        </w:rPr>
        <w:t xml:space="preserve"> foi concebido de modo que o operador possa flexibilizar a frota utilizada para operar o sistema,desde que sejam atendidas todos os requisitos exigidos pela legislação pertinente, que cumpram as regrasde ocupação máxima dos veículos, que o veículo especificado seja compatível com a demanda e quetenham anuência expressa do poder concedente.</w:t>
      </w:r>
    </w:p>
    <w:p w:rsidR="009F6142" w:rsidRPr="00574CB1" w:rsidRDefault="009F6142" w:rsidP="002E4435">
      <w:pPr>
        <w:autoSpaceDE w:val="0"/>
        <w:autoSpaceDN w:val="0"/>
        <w:adjustRightInd w:val="0"/>
        <w:spacing w:line="276" w:lineRule="auto"/>
        <w:jc w:val="both"/>
        <w:rPr>
          <w:szCs w:val="24"/>
        </w:rPr>
      </w:pPr>
    </w:p>
    <w:p w:rsidR="006E6594" w:rsidRPr="00574CB1" w:rsidRDefault="006E6594" w:rsidP="00105910">
      <w:pPr>
        <w:autoSpaceDE w:val="0"/>
        <w:autoSpaceDN w:val="0"/>
        <w:adjustRightInd w:val="0"/>
        <w:spacing w:line="276" w:lineRule="auto"/>
        <w:ind w:firstLine="1701"/>
        <w:jc w:val="both"/>
        <w:rPr>
          <w:szCs w:val="24"/>
        </w:rPr>
      </w:pPr>
      <w:r w:rsidRPr="00574CB1">
        <w:rPr>
          <w:szCs w:val="24"/>
        </w:rPr>
        <w:t xml:space="preserve">A seguir são apresentadas as características recomendadas para os veículos convencionais que deverãooperar o sistema de transporte coletivo urbano de </w:t>
      </w:r>
      <w:r w:rsidR="00105910" w:rsidRPr="00574CB1">
        <w:rPr>
          <w:szCs w:val="24"/>
        </w:rPr>
        <w:t>Santo Antônio de Pádua/RJ</w:t>
      </w:r>
      <w:r w:rsidRPr="00574CB1">
        <w:rPr>
          <w:szCs w:val="24"/>
        </w:rPr>
        <w:t>. As especificações dos itens a seguirdeverão, obrigatoriamente, estar em conformidade com as seguintes normas:</w:t>
      </w:r>
    </w:p>
    <w:p w:rsidR="006E6594" w:rsidRPr="00574CB1" w:rsidRDefault="006E6594"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Código de Trânsito Brasileiro (CTB);</w:t>
      </w:r>
    </w:p>
    <w:p w:rsidR="006E6594" w:rsidRPr="00574CB1" w:rsidRDefault="006E6594"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ABNT NBR 15.570/2011;</w:t>
      </w:r>
    </w:p>
    <w:p w:rsidR="006E6594" w:rsidRPr="00574CB1" w:rsidRDefault="006E6594"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ABNT NBR 14.022/2011;</w:t>
      </w:r>
    </w:p>
    <w:p w:rsidR="006E6594" w:rsidRPr="00574CB1" w:rsidRDefault="006E6594" w:rsidP="002E4435">
      <w:pPr>
        <w:spacing w:line="276" w:lineRule="auto"/>
        <w:jc w:val="both"/>
        <w:rPr>
          <w:szCs w:val="24"/>
        </w:rPr>
      </w:pPr>
      <w:r w:rsidRPr="00574CB1">
        <w:rPr>
          <w:rFonts w:eastAsia="Wingdings-Regular"/>
          <w:szCs w:val="24"/>
        </w:rPr>
        <w:t xml:space="preserve">▪ </w:t>
      </w:r>
      <w:r w:rsidRPr="00574CB1">
        <w:rPr>
          <w:szCs w:val="24"/>
        </w:rPr>
        <w:t>Cartilha de Acessibilidade no Transporte Público Urbano, Volume 2 da NTU;</w:t>
      </w:r>
    </w:p>
    <w:p w:rsidR="006E6594" w:rsidRPr="00574CB1" w:rsidRDefault="006E6594" w:rsidP="002E4435">
      <w:pPr>
        <w:autoSpaceDE w:val="0"/>
        <w:autoSpaceDN w:val="0"/>
        <w:adjustRightInd w:val="0"/>
        <w:spacing w:line="276" w:lineRule="auto"/>
        <w:jc w:val="both"/>
        <w:rPr>
          <w:rFonts w:eastAsia="Wingdings-Regular"/>
          <w:szCs w:val="24"/>
        </w:rPr>
      </w:pPr>
      <w:r w:rsidRPr="00574CB1">
        <w:rPr>
          <w:rFonts w:eastAsia="Wingdings-Regular"/>
          <w:szCs w:val="24"/>
        </w:rPr>
        <w:t>▪ Portaria do INMETRO 588/2012.</w:t>
      </w:r>
    </w:p>
    <w:p w:rsidR="00105910" w:rsidRPr="00574CB1" w:rsidRDefault="00105910" w:rsidP="002E4435">
      <w:pPr>
        <w:autoSpaceDE w:val="0"/>
        <w:autoSpaceDN w:val="0"/>
        <w:adjustRightInd w:val="0"/>
        <w:spacing w:line="276" w:lineRule="auto"/>
        <w:jc w:val="both"/>
        <w:rPr>
          <w:rFonts w:eastAsia="Wingdings-Regular"/>
          <w:szCs w:val="24"/>
        </w:rPr>
      </w:pPr>
    </w:p>
    <w:p w:rsidR="006E6594" w:rsidRPr="00574CB1" w:rsidRDefault="00105910" w:rsidP="002E4435">
      <w:pPr>
        <w:autoSpaceDE w:val="0"/>
        <w:autoSpaceDN w:val="0"/>
        <w:adjustRightInd w:val="0"/>
        <w:spacing w:line="276" w:lineRule="auto"/>
        <w:jc w:val="both"/>
        <w:rPr>
          <w:rFonts w:eastAsia="Wingdings-Regular"/>
          <w:b/>
          <w:bCs/>
          <w:i/>
          <w:iCs/>
          <w:szCs w:val="24"/>
        </w:rPr>
      </w:pPr>
      <w:r w:rsidRPr="00574CB1">
        <w:rPr>
          <w:rFonts w:eastAsia="Wingdings-Regular"/>
          <w:b/>
          <w:bCs/>
          <w:i/>
          <w:iCs/>
          <w:szCs w:val="24"/>
        </w:rPr>
        <w:t>12</w:t>
      </w:r>
      <w:r w:rsidR="006E6594" w:rsidRPr="00574CB1">
        <w:rPr>
          <w:rFonts w:eastAsia="Wingdings-Regular"/>
          <w:b/>
          <w:bCs/>
          <w:i/>
          <w:iCs/>
          <w:szCs w:val="24"/>
        </w:rPr>
        <w:t>.2.1 Idade média e máxima da frota</w:t>
      </w:r>
    </w:p>
    <w:p w:rsidR="006E6594" w:rsidRPr="00574CB1" w:rsidRDefault="006E6594" w:rsidP="00105910">
      <w:pPr>
        <w:autoSpaceDE w:val="0"/>
        <w:autoSpaceDN w:val="0"/>
        <w:adjustRightInd w:val="0"/>
        <w:spacing w:line="276" w:lineRule="auto"/>
        <w:ind w:firstLine="1701"/>
        <w:jc w:val="both"/>
        <w:rPr>
          <w:rFonts w:eastAsia="Wingdings-Regular"/>
          <w:szCs w:val="24"/>
        </w:rPr>
      </w:pPr>
      <w:r w:rsidRPr="00574CB1">
        <w:rPr>
          <w:rFonts w:eastAsia="Wingdings-Regular"/>
          <w:szCs w:val="24"/>
        </w:rPr>
        <w:t>A idade média da frota indicada é de 7,5 (sete anos e meio) com idade máxima dos veículos de 15 (quinze)anos.</w:t>
      </w:r>
    </w:p>
    <w:p w:rsidR="00105910" w:rsidRPr="00574CB1" w:rsidRDefault="00105910" w:rsidP="002E4435">
      <w:pPr>
        <w:autoSpaceDE w:val="0"/>
        <w:autoSpaceDN w:val="0"/>
        <w:adjustRightInd w:val="0"/>
        <w:spacing w:line="276" w:lineRule="auto"/>
        <w:jc w:val="both"/>
        <w:rPr>
          <w:rFonts w:eastAsia="Wingdings-Regular"/>
          <w:szCs w:val="24"/>
        </w:rPr>
      </w:pPr>
    </w:p>
    <w:p w:rsidR="006E6594" w:rsidRPr="00574CB1" w:rsidRDefault="00105910" w:rsidP="002E4435">
      <w:pPr>
        <w:autoSpaceDE w:val="0"/>
        <w:autoSpaceDN w:val="0"/>
        <w:adjustRightInd w:val="0"/>
        <w:spacing w:line="276" w:lineRule="auto"/>
        <w:jc w:val="both"/>
        <w:rPr>
          <w:rFonts w:eastAsia="Wingdings-Regular"/>
          <w:b/>
          <w:bCs/>
          <w:i/>
          <w:iCs/>
          <w:szCs w:val="24"/>
        </w:rPr>
      </w:pPr>
      <w:r w:rsidRPr="00574CB1">
        <w:rPr>
          <w:rFonts w:eastAsia="Wingdings-Regular"/>
          <w:b/>
          <w:bCs/>
          <w:i/>
          <w:iCs/>
          <w:szCs w:val="24"/>
        </w:rPr>
        <w:t>12</w:t>
      </w:r>
      <w:r w:rsidR="006E6594" w:rsidRPr="00574CB1">
        <w:rPr>
          <w:rFonts w:eastAsia="Wingdings-Regular"/>
          <w:b/>
          <w:bCs/>
          <w:i/>
          <w:iCs/>
          <w:szCs w:val="24"/>
        </w:rPr>
        <w:t>.2.2 Dimensões</w:t>
      </w:r>
    </w:p>
    <w:p w:rsidR="006E6594" w:rsidRPr="00574CB1" w:rsidRDefault="006E6594" w:rsidP="002E4435">
      <w:pPr>
        <w:autoSpaceDE w:val="0"/>
        <w:autoSpaceDN w:val="0"/>
        <w:adjustRightInd w:val="0"/>
        <w:spacing w:line="276" w:lineRule="auto"/>
        <w:jc w:val="both"/>
        <w:rPr>
          <w:rFonts w:eastAsia="Wingdings-Regular"/>
          <w:szCs w:val="24"/>
        </w:rPr>
      </w:pPr>
      <w:r w:rsidRPr="00574CB1">
        <w:rPr>
          <w:rFonts w:eastAsia="Wingdings-Regular"/>
          <w:szCs w:val="24"/>
        </w:rPr>
        <w:t>▪ Veículos da categoria ônibus básico: até 14 metros;</w:t>
      </w:r>
    </w:p>
    <w:p w:rsidR="006E6594" w:rsidRPr="00574CB1" w:rsidRDefault="006E6594" w:rsidP="002E4435">
      <w:pPr>
        <w:autoSpaceDE w:val="0"/>
        <w:autoSpaceDN w:val="0"/>
        <w:adjustRightInd w:val="0"/>
        <w:spacing w:line="276" w:lineRule="auto"/>
        <w:jc w:val="both"/>
        <w:rPr>
          <w:rFonts w:eastAsia="Wingdings-Regular"/>
          <w:szCs w:val="24"/>
        </w:rPr>
      </w:pPr>
      <w:r w:rsidRPr="00574CB1">
        <w:rPr>
          <w:rFonts w:eastAsia="Wingdings-Regular"/>
          <w:szCs w:val="24"/>
        </w:rPr>
        <w:t>▪ Altura interna mínima no corredor de 1,80 metros;</w:t>
      </w:r>
    </w:p>
    <w:p w:rsidR="006E6594" w:rsidRPr="00574CB1" w:rsidRDefault="006E6594" w:rsidP="002E4435">
      <w:pPr>
        <w:autoSpaceDE w:val="0"/>
        <w:autoSpaceDN w:val="0"/>
        <w:adjustRightInd w:val="0"/>
        <w:spacing w:line="276" w:lineRule="auto"/>
        <w:jc w:val="both"/>
        <w:rPr>
          <w:rFonts w:eastAsia="Wingdings-Regular"/>
          <w:szCs w:val="24"/>
        </w:rPr>
      </w:pPr>
      <w:r w:rsidRPr="00574CB1">
        <w:rPr>
          <w:rFonts w:eastAsia="Wingdings-Regular"/>
          <w:szCs w:val="24"/>
        </w:rPr>
        <w:t>▪ Altura do vão da porta de acesso em nível de 1,70 metros;</w:t>
      </w:r>
    </w:p>
    <w:p w:rsidR="006E6594" w:rsidRPr="00574CB1" w:rsidRDefault="006E6594" w:rsidP="002E4435">
      <w:pPr>
        <w:autoSpaceDE w:val="0"/>
        <w:autoSpaceDN w:val="0"/>
        <w:adjustRightInd w:val="0"/>
        <w:spacing w:line="276" w:lineRule="auto"/>
        <w:jc w:val="both"/>
        <w:rPr>
          <w:rFonts w:eastAsia="Wingdings-Regular"/>
          <w:szCs w:val="24"/>
        </w:rPr>
      </w:pPr>
      <w:r w:rsidRPr="00574CB1">
        <w:rPr>
          <w:rFonts w:eastAsia="Wingdings-Regular"/>
          <w:szCs w:val="24"/>
        </w:rPr>
        <w:t>▪ Vão livre mínimo das portas de serviço de 0,70 metros;</w:t>
      </w:r>
    </w:p>
    <w:p w:rsidR="006E6594" w:rsidRPr="00574CB1" w:rsidRDefault="006E6594" w:rsidP="002E4435">
      <w:pPr>
        <w:autoSpaceDE w:val="0"/>
        <w:autoSpaceDN w:val="0"/>
        <w:adjustRightInd w:val="0"/>
        <w:spacing w:line="276" w:lineRule="auto"/>
        <w:jc w:val="both"/>
        <w:rPr>
          <w:rFonts w:eastAsia="Wingdings-Regular"/>
          <w:szCs w:val="24"/>
        </w:rPr>
      </w:pPr>
      <w:r w:rsidRPr="00574CB1">
        <w:rPr>
          <w:rFonts w:eastAsia="Wingdings-Regular"/>
          <w:szCs w:val="24"/>
        </w:rPr>
        <w:t>▪ Altura máxima do 1º degrau em relação ao solo (suspensão metálica) de 0,45 metros;</w:t>
      </w:r>
    </w:p>
    <w:p w:rsidR="006E6594" w:rsidRPr="00574CB1" w:rsidRDefault="006E6594" w:rsidP="002E4435">
      <w:pPr>
        <w:autoSpaceDE w:val="0"/>
        <w:autoSpaceDN w:val="0"/>
        <w:adjustRightInd w:val="0"/>
        <w:spacing w:line="276" w:lineRule="auto"/>
        <w:jc w:val="both"/>
        <w:rPr>
          <w:rFonts w:eastAsia="Wingdings-Regular"/>
          <w:szCs w:val="24"/>
        </w:rPr>
      </w:pPr>
      <w:r w:rsidRPr="00574CB1">
        <w:rPr>
          <w:rFonts w:eastAsia="Wingdings-Regular"/>
          <w:szCs w:val="24"/>
        </w:rPr>
        <w:lastRenderedPageBreak/>
        <w:t>▪ Altura máxima do 1º degrau em relação ao solo (suspensão pneumática ou mista) de 0,381 metros;</w:t>
      </w:r>
    </w:p>
    <w:p w:rsidR="006E6594" w:rsidRPr="00574CB1" w:rsidRDefault="006E6594" w:rsidP="002E4435">
      <w:pPr>
        <w:autoSpaceDE w:val="0"/>
        <w:autoSpaceDN w:val="0"/>
        <w:adjustRightInd w:val="0"/>
        <w:spacing w:line="276" w:lineRule="auto"/>
        <w:jc w:val="both"/>
        <w:rPr>
          <w:rFonts w:eastAsia="Wingdings-Regular"/>
          <w:szCs w:val="24"/>
        </w:rPr>
      </w:pPr>
      <w:r w:rsidRPr="00574CB1">
        <w:rPr>
          <w:rFonts w:eastAsia="Wingdings-Regular"/>
          <w:szCs w:val="24"/>
        </w:rPr>
        <w:t>▪ A largura externa máxima do veículo deve ser de 2,60 metros;</w:t>
      </w:r>
    </w:p>
    <w:p w:rsidR="006E6594" w:rsidRPr="00574CB1" w:rsidRDefault="006E6594" w:rsidP="002E4435">
      <w:pPr>
        <w:autoSpaceDE w:val="0"/>
        <w:autoSpaceDN w:val="0"/>
        <w:adjustRightInd w:val="0"/>
        <w:spacing w:line="276" w:lineRule="auto"/>
        <w:jc w:val="both"/>
        <w:rPr>
          <w:rFonts w:eastAsia="Wingdings-Regular"/>
          <w:szCs w:val="24"/>
        </w:rPr>
      </w:pPr>
      <w:r w:rsidRPr="00574CB1">
        <w:rPr>
          <w:rFonts w:eastAsia="Wingdings-Regular"/>
          <w:szCs w:val="24"/>
        </w:rPr>
        <w:t>▪ A altura externa máxima do veículo deve ser de 3,80 metros;</w:t>
      </w:r>
    </w:p>
    <w:p w:rsidR="006E6594" w:rsidRPr="00574CB1" w:rsidRDefault="006E6594" w:rsidP="002E4435">
      <w:pPr>
        <w:spacing w:line="276" w:lineRule="auto"/>
        <w:jc w:val="both"/>
        <w:rPr>
          <w:rFonts w:eastAsia="Wingdings-Regular"/>
          <w:szCs w:val="24"/>
        </w:rPr>
      </w:pPr>
      <w:r w:rsidRPr="00574CB1">
        <w:rPr>
          <w:rFonts w:eastAsia="Wingdings-Regular"/>
          <w:szCs w:val="24"/>
        </w:rPr>
        <w:t>▪ Os ângulos mínimos de entrada e saída devem ser de 7°.</w:t>
      </w:r>
    </w:p>
    <w:p w:rsidR="006E6594" w:rsidRPr="00574CB1" w:rsidRDefault="006E6594" w:rsidP="002E4435">
      <w:pPr>
        <w:spacing w:line="276" w:lineRule="auto"/>
        <w:jc w:val="both"/>
        <w:rPr>
          <w:rFonts w:eastAsia="Wingdings-Regular"/>
          <w:szCs w:val="24"/>
        </w:rPr>
      </w:pPr>
    </w:p>
    <w:p w:rsidR="006E6594" w:rsidRPr="00574CB1" w:rsidRDefault="00105910" w:rsidP="002E4435">
      <w:pPr>
        <w:autoSpaceDE w:val="0"/>
        <w:autoSpaceDN w:val="0"/>
        <w:adjustRightInd w:val="0"/>
        <w:spacing w:line="276" w:lineRule="auto"/>
        <w:jc w:val="both"/>
        <w:rPr>
          <w:b/>
          <w:bCs/>
          <w:i/>
          <w:iCs/>
          <w:szCs w:val="24"/>
        </w:rPr>
      </w:pPr>
      <w:r w:rsidRPr="00574CB1">
        <w:rPr>
          <w:b/>
          <w:bCs/>
          <w:i/>
          <w:iCs/>
          <w:szCs w:val="24"/>
        </w:rPr>
        <w:t>12</w:t>
      </w:r>
      <w:r w:rsidR="006E6594" w:rsidRPr="00574CB1">
        <w:rPr>
          <w:b/>
          <w:bCs/>
          <w:i/>
          <w:iCs/>
          <w:szCs w:val="24"/>
        </w:rPr>
        <w:t>.2.3 Desempenho</w:t>
      </w:r>
    </w:p>
    <w:p w:rsidR="006E6594" w:rsidRPr="00574CB1" w:rsidRDefault="006E6594" w:rsidP="00105910">
      <w:pPr>
        <w:autoSpaceDE w:val="0"/>
        <w:autoSpaceDN w:val="0"/>
        <w:adjustRightInd w:val="0"/>
        <w:spacing w:line="276" w:lineRule="auto"/>
        <w:ind w:firstLine="1701"/>
        <w:jc w:val="both"/>
        <w:rPr>
          <w:szCs w:val="24"/>
        </w:rPr>
      </w:pPr>
      <w:r w:rsidRPr="00574CB1">
        <w:rPr>
          <w:szCs w:val="24"/>
        </w:rPr>
        <w:t>Considerando-se o limite de carga (10 toneladas no eixo traseiro e 6 toneladas no eixo dianteiro), odesempenho do veículo deverá atender às seguintes condições:</w:t>
      </w:r>
    </w:p>
    <w:p w:rsidR="006E6594" w:rsidRPr="00574CB1" w:rsidRDefault="006E6594"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Tempos mínimos para aceleração em pavimento plano horizontal:</w:t>
      </w:r>
    </w:p>
    <w:p w:rsidR="006E6594" w:rsidRPr="00574CB1" w:rsidRDefault="006E6594" w:rsidP="002E4435">
      <w:pPr>
        <w:autoSpaceDE w:val="0"/>
        <w:autoSpaceDN w:val="0"/>
        <w:adjustRightInd w:val="0"/>
        <w:spacing w:line="276" w:lineRule="auto"/>
        <w:jc w:val="both"/>
        <w:rPr>
          <w:szCs w:val="24"/>
        </w:rPr>
      </w:pPr>
      <w:r w:rsidRPr="00574CB1">
        <w:rPr>
          <w:szCs w:val="24"/>
        </w:rPr>
        <w:t>a) de 0 a 40 km/h de 18 seg.</w:t>
      </w:r>
    </w:p>
    <w:p w:rsidR="006E6594" w:rsidRPr="00574CB1" w:rsidRDefault="006E6594" w:rsidP="002E4435">
      <w:pPr>
        <w:autoSpaceDE w:val="0"/>
        <w:autoSpaceDN w:val="0"/>
        <w:adjustRightInd w:val="0"/>
        <w:spacing w:line="276" w:lineRule="auto"/>
        <w:jc w:val="both"/>
        <w:rPr>
          <w:szCs w:val="24"/>
        </w:rPr>
      </w:pPr>
      <w:r w:rsidRPr="00574CB1">
        <w:rPr>
          <w:szCs w:val="24"/>
        </w:rPr>
        <w:t>b) de 20 a 60 km/h de 35 seg.</w:t>
      </w:r>
    </w:p>
    <w:p w:rsidR="006E6594" w:rsidRPr="00574CB1" w:rsidRDefault="006E6594"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Velocidade atingível em aclive de 6% de 35 km/h.</w:t>
      </w:r>
    </w:p>
    <w:p w:rsidR="006E6594" w:rsidRPr="00574CB1" w:rsidRDefault="006E6594"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Aceleração mínima em aclive de 15% de 0,2 m/s².</w:t>
      </w:r>
    </w:p>
    <w:p w:rsidR="006E6594" w:rsidRPr="00574CB1" w:rsidRDefault="006E6594"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Velocidade máxima em piso plano horizontal de 80 km/h.</w:t>
      </w:r>
    </w:p>
    <w:p w:rsidR="00105910" w:rsidRPr="00574CB1" w:rsidRDefault="00105910" w:rsidP="002E4435">
      <w:pPr>
        <w:autoSpaceDE w:val="0"/>
        <w:autoSpaceDN w:val="0"/>
        <w:adjustRightInd w:val="0"/>
        <w:spacing w:line="276" w:lineRule="auto"/>
        <w:jc w:val="both"/>
        <w:rPr>
          <w:szCs w:val="24"/>
        </w:rPr>
      </w:pPr>
    </w:p>
    <w:p w:rsidR="006E6594" w:rsidRPr="00574CB1" w:rsidRDefault="00105910" w:rsidP="002E4435">
      <w:pPr>
        <w:autoSpaceDE w:val="0"/>
        <w:autoSpaceDN w:val="0"/>
        <w:adjustRightInd w:val="0"/>
        <w:spacing w:line="276" w:lineRule="auto"/>
        <w:jc w:val="both"/>
        <w:rPr>
          <w:b/>
          <w:bCs/>
          <w:i/>
          <w:iCs/>
          <w:szCs w:val="24"/>
        </w:rPr>
      </w:pPr>
      <w:r w:rsidRPr="00574CB1">
        <w:rPr>
          <w:b/>
          <w:bCs/>
          <w:i/>
          <w:iCs/>
          <w:szCs w:val="24"/>
        </w:rPr>
        <w:t>1</w:t>
      </w:r>
      <w:r w:rsidR="008A4529" w:rsidRPr="00574CB1">
        <w:rPr>
          <w:b/>
          <w:bCs/>
          <w:i/>
          <w:iCs/>
          <w:szCs w:val="24"/>
        </w:rPr>
        <w:t>2</w:t>
      </w:r>
      <w:r w:rsidR="006E6594" w:rsidRPr="00574CB1">
        <w:rPr>
          <w:b/>
          <w:bCs/>
          <w:i/>
          <w:iCs/>
          <w:szCs w:val="24"/>
        </w:rPr>
        <w:t>.2.4 Segurança</w:t>
      </w:r>
    </w:p>
    <w:p w:rsidR="006E6594" w:rsidRPr="00574CB1" w:rsidRDefault="006E6594" w:rsidP="002E4435">
      <w:pPr>
        <w:autoSpaceDE w:val="0"/>
        <w:autoSpaceDN w:val="0"/>
        <w:adjustRightInd w:val="0"/>
        <w:spacing w:line="276" w:lineRule="auto"/>
        <w:jc w:val="both"/>
        <w:rPr>
          <w:szCs w:val="24"/>
        </w:rPr>
      </w:pPr>
      <w:r w:rsidRPr="00574CB1">
        <w:rPr>
          <w:szCs w:val="24"/>
        </w:rPr>
        <w:t>Os sistemas de freios deverão prover, nas condições de carga máxima permitida, o seguinte desempenho:</w:t>
      </w:r>
    </w:p>
    <w:p w:rsidR="006E6594" w:rsidRPr="00574CB1" w:rsidRDefault="006E6594"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Desaceleração média entre 50 km/h e o repouso:</w:t>
      </w:r>
    </w:p>
    <w:p w:rsidR="006E6594" w:rsidRPr="00574CB1" w:rsidRDefault="006E6594" w:rsidP="002E4435">
      <w:pPr>
        <w:autoSpaceDE w:val="0"/>
        <w:autoSpaceDN w:val="0"/>
        <w:adjustRightInd w:val="0"/>
        <w:spacing w:line="276" w:lineRule="auto"/>
        <w:jc w:val="both"/>
        <w:rPr>
          <w:szCs w:val="24"/>
        </w:rPr>
      </w:pPr>
      <w:r w:rsidRPr="00574CB1">
        <w:rPr>
          <w:szCs w:val="24"/>
        </w:rPr>
        <w:t>a) freios de serviço de 5 a 5,5 m/s².</w:t>
      </w:r>
    </w:p>
    <w:p w:rsidR="006E6594" w:rsidRPr="00574CB1" w:rsidRDefault="006E6594" w:rsidP="002E4435">
      <w:pPr>
        <w:autoSpaceDE w:val="0"/>
        <w:autoSpaceDN w:val="0"/>
        <w:adjustRightInd w:val="0"/>
        <w:spacing w:line="276" w:lineRule="auto"/>
        <w:jc w:val="both"/>
        <w:rPr>
          <w:szCs w:val="24"/>
        </w:rPr>
      </w:pPr>
      <w:r w:rsidRPr="00574CB1">
        <w:rPr>
          <w:szCs w:val="24"/>
        </w:rPr>
        <w:t>b) freios de estacionamento de 2,2 m/s² mínimo.</w:t>
      </w:r>
    </w:p>
    <w:p w:rsidR="006E6594" w:rsidRPr="00574CB1" w:rsidRDefault="006E6594"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Máxima perda de eficiência dos freios de serviço após 20 ciclos de um minuto com frenagens de 50</w:t>
      </w:r>
    </w:p>
    <w:p w:rsidR="006E6594" w:rsidRPr="00574CB1" w:rsidRDefault="006E6594" w:rsidP="002E4435">
      <w:pPr>
        <w:autoSpaceDE w:val="0"/>
        <w:autoSpaceDN w:val="0"/>
        <w:adjustRightInd w:val="0"/>
        <w:spacing w:line="276" w:lineRule="auto"/>
        <w:jc w:val="both"/>
        <w:rPr>
          <w:szCs w:val="24"/>
        </w:rPr>
      </w:pPr>
      <w:r w:rsidRPr="00574CB1">
        <w:rPr>
          <w:szCs w:val="24"/>
        </w:rPr>
        <w:t>km/h a 25 km/h e retomada de 20%.</w:t>
      </w:r>
    </w:p>
    <w:p w:rsidR="008A4529" w:rsidRPr="00574CB1" w:rsidRDefault="008A4529" w:rsidP="002E4435">
      <w:pPr>
        <w:autoSpaceDE w:val="0"/>
        <w:autoSpaceDN w:val="0"/>
        <w:adjustRightInd w:val="0"/>
        <w:spacing w:line="276" w:lineRule="auto"/>
        <w:jc w:val="both"/>
        <w:rPr>
          <w:szCs w:val="24"/>
        </w:rPr>
      </w:pPr>
    </w:p>
    <w:p w:rsidR="006E6594" w:rsidRPr="00574CB1" w:rsidRDefault="008A4529" w:rsidP="002E4435">
      <w:pPr>
        <w:autoSpaceDE w:val="0"/>
        <w:autoSpaceDN w:val="0"/>
        <w:adjustRightInd w:val="0"/>
        <w:spacing w:line="276" w:lineRule="auto"/>
        <w:jc w:val="both"/>
        <w:rPr>
          <w:b/>
          <w:bCs/>
          <w:i/>
          <w:iCs/>
          <w:szCs w:val="24"/>
        </w:rPr>
      </w:pPr>
      <w:r w:rsidRPr="00574CB1">
        <w:rPr>
          <w:b/>
          <w:bCs/>
          <w:i/>
          <w:iCs/>
          <w:szCs w:val="24"/>
        </w:rPr>
        <w:t>12</w:t>
      </w:r>
      <w:r w:rsidR="006E6594" w:rsidRPr="00574CB1">
        <w:rPr>
          <w:b/>
          <w:bCs/>
          <w:i/>
          <w:iCs/>
          <w:szCs w:val="24"/>
        </w:rPr>
        <w:t>.2.5 Conforto</w:t>
      </w:r>
    </w:p>
    <w:p w:rsidR="006E6594" w:rsidRPr="00574CB1" w:rsidRDefault="006E6594"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Nível de ruído interno máximo de 80 dB(A).</w:t>
      </w:r>
    </w:p>
    <w:p w:rsidR="006E6594" w:rsidRPr="00574CB1" w:rsidRDefault="006E6594" w:rsidP="002E4435">
      <w:pPr>
        <w:spacing w:line="276" w:lineRule="auto"/>
        <w:jc w:val="both"/>
        <w:rPr>
          <w:szCs w:val="24"/>
        </w:rPr>
      </w:pPr>
      <w:r w:rsidRPr="00574CB1">
        <w:rPr>
          <w:rFonts w:eastAsia="Wingdings-Regular"/>
          <w:szCs w:val="24"/>
        </w:rPr>
        <w:t xml:space="preserve">▪ </w:t>
      </w:r>
      <w:r w:rsidRPr="00574CB1">
        <w:rPr>
          <w:szCs w:val="24"/>
        </w:rPr>
        <w:t>Nível de vibração interna máxima de 0,5 m/s2.</w:t>
      </w:r>
    </w:p>
    <w:p w:rsidR="006E6594" w:rsidRPr="00574CB1" w:rsidRDefault="006E6594" w:rsidP="002E4435">
      <w:pPr>
        <w:autoSpaceDE w:val="0"/>
        <w:autoSpaceDN w:val="0"/>
        <w:adjustRightInd w:val="0"/>
        <w:spacing w:line="276" w:lineRule="auto"/>
        <w:jc w:val="both"/>
        <w:rPr>
          <w:rFonts w:eastAsia="Wingdings-Regular"/>
          <w:szCs w:val="24"/>
        </w:rPr>
      </w:pPr>
      <w:r w:rsidRPr="00574CB1">
        <w:rPr>
          <w:rFonts w:eastAsia="Wingdings-Regular"/>
          <w:szCs w:val="24"/>
        </w:rPr>
        <w:t>▪ Aceleração máxima de 2,0 m/s2.</w:t>
      </w:r>
    </w:p>
    <w:p w:rsidR="006E6594" w:rsidRPr="00574CB1" w:rsidRDefault="006E6594" w:rsidP="002E4435">
      <w:pPr>
        <w:autoSpaceDE w:val="0"/>
        <w:autoSpaceDN w:val="0"/>
        <w:adjustRightInd w:val="0"/>
        <w:spacing w:line="276" w:lineRule="auto"/>
        <w:jc w:val="both"/>
        <w:rPr>
          <w:rFonts w:eastAsia="Wingdings-Regular"/>
          <w:szCs w:val="24"/>
        </w:rPr>
      </w:pPr>
      <w:r w:rsidRPr="00574CB1">
        <w:rPr>
          <w:rFonts w:eastAsia="Wingdings-Regular"/>
          <w:szCs w:val="24"/>
        </w:rPr>
        <w:t>▪ Tranco máximo de 2,0 m/s³.</w:t>
      </w:r>
    </w:p>
    <w:p w:rsidR="006E6594" w:rsidRPr="00574CB1" w:rsidRDefault="006E6594" w:rsidP="002E4435">
      <w:pPr>
        <w:autoSpaceDE w:val="0"/>
        <w:autoSpaceDN w:val="0"/>
        <w:adjustRightInd w:val="0"/>
        <w:spacing w:line="276" w:lineRule="auto"/>
        <w:jc w:val="both"/>
        <w:rPr>
          <w:rFonts w:eastAsia="Wingdings-Regular"/>
          <w:szCs w:val="24"/>
        </w:rPr>
      </w:pPr>
      <w:r w:rsidRPr="00574CB1">
        <w:rPr>
          <w:rFonts w:eastAsia="Wingdings-Regular"/>
          <w:szCs w:val="24"/>
        </w:rPr>
        <w:t>▪ Nível de ruído externo máximo de 85 dB(A).</w:t>
      </w:r>
    </w:p>
    <w:p w:rsidR="006E6594" w:rsidRPr="00574CB1" w:rsidRDefault="006E6594" w:rsidP="002E4435">
      <w:pPr>
        <w:autoSpaceDE w:val="0"/>
        <w:autoSpaceDN w:val="0"/>
        <w:adjustRightInd w:val="0"/>
        <w:spacing w:line="276" w:lineRule="auto"/>
        <w:jc w:val="both"/>
        <w:rPr>
          <w:rFonts w:eastAsia="Wingdings-Regular"/>
          <w:szCs w:val="24"/>
        </w:rPr>
      </w:pPr>
      <w:r w:rsidRPr="00574CB1">
        <w:rPr>
          <w:rFonts w:eastAsia="Wingdings-Regular"/>
          <w:szCs w:val="24"/>
        </w:rPr>
        <w:t>▪ Emissão de fumaça nível Bosch de 3 máximo.</w:t>
      </w:r>
    </w:p>
    <w:p w:rsidR="006E6594" w:rsidRPr="00574CB1" w:rsidRDefault="006E6594" w:rsidP="002E4435">
      <w:pPr>
        <w:autoSpaceDE w:val="0"/>
        <w:autoSpaceDN w:val="0"/>
        <w:adjustRightInd w:val="0"/>
        <w:spacing w:line="276" w:lineRule="auto"/>
        <w:jc w:val="both"/>
        <w:rPr>
          <w:rFonts w:eastAsia="Wingdings-Regular"/>
          <w:szCs w:val="24"/>
        </w:rPr>
      </w:pPr>
      <w:r w:rsidRPr="00574CB1">
        <w:rPr>
          <w:rFonts w:eastAsia="Wingdings-Regular"/>
          <w:szCs w:val="24"/>
        </w:rPr>
        <w:t>▪ A exaustão dos gases de combustão deverá ser feita, na lateral inferior esquerda junto à traseira doveículo.</w:t>
      </w:r>
    </w:p>
    <w:p w:rsidR="006E6594" w:rsidRPr="00574CB1" w:rsidRDefault="008A4529" w:rsidP="002E4435">
      <w:pPr>
        <w:autoSpaceDE w:val="0"/>
        <w:autoSpaceDN w:val="0"/>
        <w:adjustRightInd w:val="0"/>
        <w:spacing w:line="276" w:lineRule="auto"/>
        <w:jc w:val="both"/>
        <w:rPr>
          <w:rFonts w:eastAsia="Wingdings-Regular"/>
          <w:szCs w:val="24"/>
        </w:rPr>
      </w:pPr>
      <w:r w:rsidRPr="00574CB1">
        <w:rPr>
          <w:rFonts w:eastAsia="Wingdings-Regular"/>
          <w:szCs w:val="24"/>
        </w:rPr>
        <w:lastRenderedPageBreak/>
        <w:t>▪ S</w:t>
      </w:r>
      <w:r w:rsidR="006E6594" w:rsidRPr="00574CB1">
        <w:rPr>
          <w:rFonts w:eastAsia="Wingdings-Regular"/>
          <w:szCs w:val="24"/>
        </w:rPr>
        <w:t>erão exigidos veículos com ar-condicionado</w:t>
      </w:r>
      <w:r w:rsidRPr="00574CB1">
        <w:rPr>
          <w:rFonts w:eastAsia="Wingdings-Regular"/>
          <w:szCs w:val="24"/>
        </w:rPr>
        <w:t>, em razão do clima de Santo Antônio de Pádua/RJ.</w:t>
      </w:r>
    </w:p>
    <w:p w:rsidR="008A4529" w:rsidRDefault="008A4529" w:rsidP="002E4435">
      <w:pPr>
        <w:autoSpaceDE w:val="0"/>
        <w:autoSpaceDN w:val="0"/>
        <w:adjustRightInd w:val="0"/>
        <w:spacing w:line="276" w:lineRule="auto"/>
        <w:jc w:val="both"/>
        <w:rPr>
          <w:rFonts w:eastAsia="Wingdings-Regular"/>
          <w:szCs w:val="24"/>
        </w:rPr>
      </w:pPr>
    </w:p>
    <w:p w:rsidR="006E6594" w:rsidRPr="00574CB1" w:rsidRDefault="008A4529" w:rsidP="002E4435">
      <w:pPr>
        <w:autoSpaceDE w:val="0"/>
        <w:autoSpaceDN w:val="0"/>
        <w:adjustRightInd w:val="0"/>
        <w:spacing w:line="276" w:lineRule="auto"/>
        <w:jc w:val="both"/>
        <w:rPr>
          <w:rFonts w:eastAsia="Wingdings-Regular"/>
          <w:b/>
          <w:bCs/>
          <w:i/>
          <w:iCs/>
          <w:szCs w:val="24"/>
        </w:rPr>
      </w:pPr>
      <w:r w:rsidRPr="00574CB1">
        <w:rPr>
          <w:rFonts w:eastAsia="Wingdings-Regular"/>
          <w:b/>
          <w:bCs/>
          <w:i/>
          <w:iCs/>
          <w:szCs w:val="24"/>
        </w:rPr>
        <w:t>12.2</w:t>
      </w:r>
      <w:r w:rsidR="006E6594" w:rsidRPr="00574CB1">
        <w:rPr>
          <w:rFonts w:eastAsia="Wingdings-Regular"/>
          <w:b/>
          <w:bCs/>
          <w:i/>
          <w:iCs/>
          <w:szCs w:val="24"/>
        </w:rPr>
        <w:t>.6 Acessos</w:t>
      </w:r>
    </w:p>
    <w:p w:rsidR="006E6594" w:rsidRPr="00574CB1" w:rsidRDefault="006E6594" w:rsidP="008A4529">
      <w:pPr>
        <w:autoSpaceDE w:val="0"/>
        <w:autoSpaceDN w:val="0"/>
        <w:adjustRightInd w:val="0"/>
        <w:spacing w:line="276" w:lineRule="auto"/>
        <w:ind w:firstLine="1701"/>
        <w:jc w:val="both"/>
        <w:rPr>
          <w:rFonts w:eastAsia="Wingdings-Regular"/>
          <w:szCs w:val="24"/>
        </w:rPr>
      </w:pPr>
      <w:r w:rsidRPr="00574CB1">
        <w:rPr>
          <w:rFonts w:eastAsia="Wingdings-Regular"/>
          <w:szCs w:val="24"/>
        </w:rPr>
        <w:t>Os veículos deverão atender a Legislação Federal de acessibilidade universal.</w:t>
      </w:r>
    </w:p>
    <w:p w:rsidR="008A4529" w:rsidRPr="00574CB1" w:rsidRDefault="008A4529" w:rsidP="008A4529">
      <w:pPr>
        <w:autoSpaceDE w:val="0"/>
        <w:autoSpaceDN w:val="0"/>
        <w:adjustRightInd w:val="0"/>
        <w:spacing w:line="276" w:lineRule="auto"/>
        <w:ind w:firstLine="1701"/>
        <w:jc w:val="both"/>
        <w:rPr>
          <w:rFonts w:eastAsia="Wingdings-Regular"/>
          <w:szCs w:val="24"/>
        </w:rPr>
      </w:pPr>
    </w:p>
    <w:p w:rsidR="006E6594" w:rsidRPr="00574CB1" w:rsidRDefault="006E6594" w:rsidP="008A4529">
      <w:pPr>
        <w:autoSpaceDE w:val="0"/>
        <w:autoSpaceDN w:val="0"/>
        <w:adjustRightInd w:val="0"/>
        <w:spacing w:line="276" w:lineRule="auto"/>
        <w:ind w:firstLine="1701"/>
        <w:jc w:val="both"/>
        <w:rPr>
          <w:rFonts w:eastAsia="Wingdings-Regular"/>
          <w:szCs w:val="24"/>
        </w:rPr>
      </w:pPr>
      <w:r w:rsidRPr="00574CB1">
        <w:rPr>
          <w:rFonts w:eastAsia="Wingdings-Regular"/>
          <w:szCs w:val="24"/>
        </w:rPr>
        <w:t>A quantidade de acessos para portadores de necessidades especiais (PNEs) e a quantidade de saídas deemergência varia de acordo com as dimensões do veículo. Esses acessos devem obedecer a disposiçãoNBR 15.570. Cada porta deverá ser acionada individualmente pelo motorista. O sistema de portas deverápossuir dispositivo eletrônico de intertravamento de tal forma que o veículo não parta com nenhuma desuas portas abertas e que as portas não possam se abrir com o veículo em movimento.</w:t>
      </w:r>
    </w:p>
    <w:p w:rsidR="008A4529" w:rsidRPr="00574CB1" w:rsidRDefault="008A4529" w:rsidP="008A4529">
      <w:pPr>
        <w:autoSpaceDE w:val="0"/>
        <w:autoSpaceDN w:val="0"/>
        <w:adjustRightInd w:val="0"/>
        <w:spacing w:line="276" w:lineRule="auto"/>
        <w:ind w:firstLine="1701"/>
        <w:jc w:val="both"/>
        <w:rPr>
          <w:rFonts w:eastAsia="Wingdings-Regular"/>
          <w:szCs w:val="24"/>
        </w:rPr>
      </w:pPr>
    </w:p>
    <w:p w:rsidR="006E6594" w:rsidRPr="00574CB1" w:rsidRDefault="006E6594" w:rsidP="008A4529">
      <w:pPr>
        <w:autoSpaceDE w:val="0"/>
        <w:autoSpaceDN w:val="0"/>
        <w:adjustRightInd w:val="0"/>
        <w:spacing w:line="276" w:lineRule="auto"/>
        <w:ind w:firstLine="1701"/>
        <w:jc w:val="both"/>
        <w:rPr>
          <w:rFonts w:eastAsia="Wingdings-Regular"/>
          <w:szCs w:val="24"/>
        </w:rPr>
      </w:pPr>
      <w:r w:rsidRPr="00574CB1">
        <w:rPr>
          <w:rFonts w:eastAsia="Wingdings-Regular"/>
          <w:szCs w:val="24"/>
        </w:rPr>
        <w:t>O acionamento das portas deverá ser preferencialmente eletropneumático com tempo de aberturaregulável entre 2 e 5 segundos.</w:t>
      </w:r>
    </w:p>
    <w:p w:rsidR="008A4529" w:rsidRPr="00574CB1" w:rsidRDefault="008A4529" w:rsidP="008A4529">
      <w:pPr>
        <w:autoSpaceDE w:val="0"/>
        <w:autoSpaceDN w:val="0"/>
        <w:adjustRightInd w:val="0"/>
        <w:spacing w:line="276" w:lineRule="auto"/>
        <w:ind w:firstLine="1701"/>
        <w:jc w:val="both"/>
        <w:rPr>
          <w:rFonts w:eastAsia="Wingdings-Regular"/>
          <w:szCs w:val="24"/>
        </w:rPr>
      </w:pPr>
    </w:p>
    <w:p w:rsidR="006E6594" w:rsidRPr="00574CB1" w:rsidRDefault="006E6594" w:rsidP="008A4529">
      <w:pPr>
        <w:autoSpaceDE w:val="0"/>
        <w:autoSpaceDN w:val="0"/>
        <w:adjustRightInd w:val="0"/>
        <w:spacing w:line="276" w:lineRule="auto"/>
        <w:ind w:firstLine="1701"/>
        <w:jc w:val="both"/>
        <w:rPr>
          <w:rFonts w:eastAsia="Wingdings-Regular"/>
          <w:szCs w:val="24"/>
        </w:rPr>
      </w:pPr>
      <w:r w:rsidRPr="00574CB1">
        <w:rPr>
          <w:rFonts w:eastAsia="Wingdings-Regular"/>
          <w:szCs w:val="24"/>
        </w:rPr>
        <w:t>O veículo deverá possuir saídas de emergência ao lado esquerdo, distribuídas pelo comprimento deacordo com as normas vigentes. O vão das saídas deverá ser ocupado por janelas semelhantes às demaisdo veículo, com acionamento fácil, rápido e com indicação clara de sua operação.</w:t>
      </w:r>
    </w:p>
    <w:p w:rsidR="008A4529" w:rsidRPr="00574CB1" w:rsidRDefault="008A4529" w:rsidP="008A4529">
      <w:pPr>
        <w:autoSpaceDE w:val="0"/>
        <w:autoSpaceDN w:val="0"/>
        <w:adjustRightInd w:val="0"/>
        <w:spacing w:line="276" w:lineRule="auto"/>
        <w:ind w:firstLine="1701"/>
        <w:jc w:val="both"/>
        <w:rPr>
          <w:rFonts w:eastAsia="Wingdings-Regular"/>
          <w:szCs w:val="24"/>
        </w:rPr>
      </w:pPr>
    </w:p>
    <w:p w:rsidR="006E6594" w:rsidRPr="00574CB1" w:rsidRDefault="006E6594" w:rsidP="008A4529">
      <w:pPr>
        <w:autoSpaceDE w:val="0"/>
        <w:autoSpaceDN w:val="0"/>
        <w:adjustRightInd w:val="0"/>
        <w:spacing w:line="276" w:lineRule="auto"/>
        <w:ind w:firstLine="1701"/>
        <w:jc w:val="both"/>
        <w:rPr>
          <w:rFonts w:eastAsia="Wingdings-Regular"/>
          <w:szCs w:val="24"/>
        </w:rPr>
      </w:pPr>
      <w:r w:rsidRPr="00574CB1">
        <w:rPr>
          <w:rFonts w:eastAsia="Wingdings-Regular"/>
          <w:szCs w:val="24"/>
        </w:rPr>
        <w:t>Em 100% da frota deverá possuir elevador de embarque para PNEs. O veículo não poderá partir com oelevador fora da condição de absoluto repouso e o elevador não poderá funcionar com o veículo emmovimento.</w:t>
      </w:r>
    </w:p>
    <w:p w:rsidR="008A4529" w:rsidRPr="00574CB1" w:rsidRDefault="008A4529" w:rsidP="008A4529">
      <w:pPr>
        <w:autoSpaceDE w:val="0"/>
        <w:autoSpaceDN w:val="0"/>
        <w:adjustRightInd w:val="0"/>
        <w:spacing w:line="276" w:lineRule="auto"/>
        <w:ind w:firstLine="1701"/>
        <w:jc w:val="both"/>
        <w:rPr>
          <w:rFonts w:eastAsia="Wingdings-Regular"/>
          <w:szCs w:val="24"/>
        </w:rPr>
      </w:pPr>
    </w:p>
    <w:p w:rsidR="006E6594" w:rsidRPr="00574CB1" w:rsidRDefault="006E6594" w:rsidP="008A4529">
      <w:pPr>
        <w:autoSpaceDE w:val="0"/>
        <w:autoSpaceDN w:val="0"/>
        <w:adjustRightInd w:val="0"/>
        <w:spacing w:line="276" w:lineRule="auto"/>
        <w:ind w:firstLine="1701"/>
        <w:jc w:val="both"/>
        <w:rPr>
          <w:rFonts w:eastAsia="Wingdings-Regular"/>
          <w:szCs w:val="24"/>
        </w:rPr>
      </w:pPr>
      <w:r w:rsidRPr="00574CB1">
        <w:rPr>
          <w:rFonts w:eastAsia="Wingdings-Regular"/>
          <w:szCs w:val="24"/>
        </w:rPr>
        <w:t>O elevador para PNEs em cadeira de rodas deverá, em condição de repouso, ser uma escada para descidade passageiros usuais.</w:t>
      </w:r>
    </w:p>
    <w:p w:rsidR="008A4529" w:rsidRPr="00574CB1" w:rsidRDefault="008A4529" w:rsidP="002E4435">
      <w:pPr>
        <w:autoSpaceDE w:val="0"/>
        <w:autoSpaceDN w:val="0"/>
        <w:adjustRightInd w:val="0"/>
        <w:spacing w:line="276" w:lineRule="auto"/>
        <w:jc w:val="both"/>
        <w:rPr>
          <w:rFonts w:eastAsia="Wingdings-Regular"/>
          <w:szCs w:val="24"/>
        </w:rPr>
      </w:pPr>
    </w:p>
    <w:p w:rsidR="006E6594" w:rsidRPr="00574CB1" w:rsidRDefault="008A4529" w:rsidP="002E4435">
      <w:pPr>
        <w:autoSpaceDE w:val="0"/>
        <w:autoSpaceDN w:val="0"/>
        <w:adjustRightInd w:val="0"/>
        <w:spacing w:line="276" w:lineRule="auto"/>
        <w:jc w:val="both"/>
        <w:rPr>
          <w:rFonts w:eastAsia="Wingdings-Regular"/>
          <w:b/>
          <w:bCs/>
          <w:i/>
          <w:iCs/>
          <w:szCs w:val="24"/>
        </w:rPr>
      </w:pPr>
      <w:r w:rsidRPr="00574CB1">
        <w:rPr>
          <w:rFonts w:eastAsia="Wingdings-Regular"/>
          <w:b/>
          <w:bCs/>
          <w:i/>
          <w:iCs/>
          <w:szCs w:val="24"/>
        </w:rPr>
        <w:t>12</w:t>
      </w:r>
      <w:r w:rsidR="006E6594" w:rsidRPr="00574CB1">
        <w:rPr>
          <w:rFonts w:eastAsia="Wingdings-Regular"/>
          <w:b/>
          <w:bCs/>
          <w:i/>
          <w:iCs/>
          <w:szCs w:val="24"/>
        </w:rPr>
        <w:t>.2.7 Iluminação interna</w:t>
      </w:r>
    </w:p>
    <w:p w:rsidR="006E6594" w:rsidRPr="00574CB1" w:rsidRDefault="006E6594" w:rsidP="002E4435">
      <w:pPr>
        <w:autoSpaceDE w:val="0"/>
        <w:autoSpaceDN w:val="0"/>
        <w:adjustRightInd w:val="0"/>
        <w:spacing w:line="276" w:lineRule="auto"/>
        <w:jc w:val="both"/>
        <w:rPr>
          <w:rFonts w:eastAsia="Wingdings-Regular"/>
          <w:szCs w:val="24"/>
        </w:rPr>
      </w:pPr>
      <w:r w:rsidRPr="00574CB1">
        <w:rPr>
          <w:rFonts w:eastAsia="Wingdings-Regular"/>
          <w:szCs w:val="24"/>
        </w:rPr>
        <w:t>▪ O índice mínimo de luminosidade interna deve ser de 100 lux para passageiros sentados;</w:t>
      </w:r>
    </w:p>
    <w:p w:rsidR="006E6594" w:rsidRPr="00574CB1" w:rsidRDefault="006E6594" w:rsidP="002E4435">
      <w:pPr>
        <w:autoSpaceDE w:val="0"/>
        <w:autoSpaceDN w:val="0"/>
        <w:adjustRightInd w:val="0"/>
        <w:spacing w:line="276" w:lineRule="auto"/>
        <w:jc w:val="both"/>
        <w:rPr>
          <w:rFonts w:eastAsia="Wingdings-Regular"/>
          <w:szCs w:val="24"/>
        </w:rPr>
      </w:pPr>
      <w:r w:rsidRPr="00574CB1">
        <w:rPr>
          <w:rFonts w:eastAsia="Wingdings-Regular"/>
          <w:szCs w:val="24"/>
        </w:rPr>
        <w:t>▪ Na região de embarque e desembarque do veículo o índice de luminosidade mínimo é de 30 lux.</w:t>
      </w:r>
    </w:p>
    <w:p w:rsidR="008A4529" w:rsidRPr="00574CB1" w:rsidRDefault="008A4529" w:rsidP="008A4529">
      <w:pPr>
        <w:autoSpaceDE w:val="0"/>
        <w:autoSpaceDN w:val="0"/>
        <w:adjustRightInd w:val="0"/>
        <w:spacing w:line="276" w:lineRule="auto"/>
        <w:ind w:firstLine="1701"/>
        <w:jc w:val="both"/>
        <w:rPr>
          <w:rFonts w:eastAsia="Wingdings-Regular"/>
          <w:szCs w:val="24"/>
        </w:rPr>
      </w:pPr>
    </w:p>
    <w:p w:rsidR="006E6594" w:rsidRPr="00574CB1" w:rsidRDefault="006E6594" w:rsidP="008A4529">
      <w:pPr>
        <w:autoSpaceDE w:val="0"/>
        <w:autoSpaceDN w:val="0"/>
        <w:adjustRightInd w:val="0"/>
        <w:spacing w:line="276" w:lineRule="auto"/>
        <w:ind w:firstLine="1701"/>
        <w:jc w:val="both"/>
        <w:rPr>
          <w:rFonts w:eastAsia="Wingdings-Regular"/>
          <w:szCs w:val="24"/>
        </w:rPr>
      </w:pPr>
      <w:r w:rsidRPr="00574CB1">
        <w:rPr>
          <w:rFonts w:eastAsia="Wingdings-Regular"/>
          <w:szCs w:val="24"/>
        </w:rPr>
        <w:lastRenderedPageBreak/>
        <w:t>As luminárias das regiões de embarque e desembarque serão acesas simultaneamente à abertura dasportas. Deverão ser posicionadas de tal forma que iluminem também a região do solo onde o passageirodeva pisar.</w:t>
      </w:r>
    </w:p>
    <w:p w:rsidR="008A4529" w:rsidRPr="00574CB1" w:rsidRDefault="008A4529" w:rsidP="008A4529">
      <w:pPr>
        <w:autoSpaceDE w:val="0"/>
        <w:autoSpaceDN w:val="0"/>
        <w:adjustRightInd w:val="0"/>
        <w:spacing w:line="276" w:lineRule="auto"/>
        <w:ind w:firstLine="1701"/>
        <w:jc w:val="both"/>
        <w:rPr>
          <w:rFonts w:eastAsia="Wingdings-Regular"/>
          <w:szCs w:val="24"/>
        </w:rPr>
      </w:pPr>
    </w:p>
    <w:p w:rsidR="006E6594" w:rsidRPr="00574CB1" w:rsidRDefault="006E6594" w:rsidP="008A4529">
      <w:pPr>
        <w:autoSpaceDE w:val="0"/>
        <w:autoSpaceDN w:val="0"/>
        <w:adjustRightInd w:val="0"/>
        <w:spacing w:line="276" w:lineRule="auto"/>
        <w:ind w:firstLine="1701"/>
        <w:jc w:val="both"/>
        <w:rPr>
          <w:rFonts w:eastAsia="Wingdings-Regular"/>
          <w:szCs w:val="24"/>
        </w:rPr>
      </w:pPr>
      <w:r w:rsidRPr="00574CB1">
        <w:rPr>
          <w:rFonts w:eastAsia="Wingdings-Regular"/>
          <w:szCs w:val="24"/>
        </w:rPr>
        <w:t>Caso sejam utilizadas lâmpadas fluorescentes, os reatores deverão trabalhar em frequência não audível.</w:t>
      </w:r>
    </w:p>
    <w:p w:rsidR="008A4529" w:rsidRPr="00574CB1" w:rsidRDefault="008A4529" w:rsidP="008A4529">
      <w:pPr>
        <w:autoSpaceDE w:val="0"/>
        <w:autoSpaceDN w:val="0"/>
        <w:adjustRightInd w:val="0"/>
        <w:spacing w:line="276" w:lineRule="auto"/>
        <w:ind w:firstLine="1701"/>
        <w:jc w:val="both"/>
        <w:rPr>
          <w:rFonts w:eastAsia="Wingdings-Regular"/>
          <w:szCs w:val="24"/>
        </w:rPr>
      </w:pPr>
    </w:p>
    <w:p w:rsidR="006E6594" w:rsidRPr="00574CB1" w:rsidRDefault="008A4529" w:rsidP="002E4435">
      <w:pPr>
        <w:autoSpaceDE w:val="0"/>
        <w:autoSpaceDN w:val="0"/>
        <w:adjustRightInd w:val="0"/>
        <w:spacing w:line="276" w:lineRule="auto"/>
        <w:jc w:val="both"/>
        <w:rPr>
          <w:rFonts w:eastAsia="Wingdings-Regular"/>
          <w:b/>
          <w:bCs/>
          <w:i/>
          <w:iCs/>
          <w:szCs w:val="24"/>
        </w:rPr>
      </w:pPr>
      <w:r w:rsidRPr="00574CB1">
        <w:rPr>
          <w:rFonts w:eastAsia="Wingdings-Regular"/>
          <w:b/>
          <w:bCs/>
          <w:i/>
          <w:iCs/>
          <w:szCs w:val="24"/>
        </w:rPr>
        <w:t>12</w:t>
      </w:r>
      <w:r w:rsidR="006E6594" w:rsidRPr="00574CB1">
        <w:rPr>
          <w:rFonts w:eastAsia="Wingdings-Regular"/>
          <w:b/>
          <w:bCs/>
          <w:i/>
          <w:iCs/>
          <w:szCs w:val="24"/>
        </w:rPr>
        <w:t>.2.8 Ganchos para reboque e para-choques</w:t>
      </w:r>
    </w:p>
    <w:p w:rsidR="006E6594" w:rsidRPr="00574CB1" w:rsidRDefault="006E6594" w:rsidP="008A4529">
      <w:pPr>
        <w:autoSpaceDE w:val="0"/>
        <w:autoSpaceDN w:val="0"/>
        <w:adjustRightInd w:val="0"/>
        <w:spacing w:line="276" w:lineRule="auto"/>
        <w:ind w:firstLine="1701"/>
        <w:jc w:val="both"/>
        <w:rPr>
          <w:rFonts w:eastAsia="Wingdings-Regular"/>
          <w:szCs w:val="24"/>
        </w:rPr>
      </w:pPr>
      <w:r w:rsidRPr="00574CB1">
        <w:rPr>
          <w:rFonts w:eastAsia="Wingdings-Regular"/>
          <w:szCs w:val="24"/>
        </w:rPr>
        <w:t>O veículo deverá possuir ganchos para reboque na extremidade dianteira. Os para-choques deverão estaresteticamente bem integrados à carroceria, devendo, na peça traseira, possuir perfil que não permita oapoio.</w:t>
      </w:r>
    </w:p>
    <w:p w:rsidR="008A4529" w:rsidRPr="00574CB1" w:rsidRDefault="008A4529" w:rsidP="002E4435">
      <w:pPr>
        <w:autoSpaceDE w:val="0"/>
        <w:autoSpaceDN w:val="0"/>
        <w:adjustRightInd w:val="0"/>
        <w:spacing w:line="276" w:lineRule="auto"/>
        <w:jc w:val="both"/>
        <w:rPr>
          <w:rFonts w:eastAsia="Wingdings-Regular"/>
          <w:szCs w:val="24"/>
        </w:rPr>
      </w:pPr>
    </w:p>
    <w:p w:rsidR="006E6594" w:rsidRPr="00574CB1" w:rsidRDefault="00884F95" w:rsidP="002E4435">
      <w:pPr>
        <w:autoSpaceDE w:val="0"/>
        <w:autoSpaceDN w:val="0"/>
        <w:adjustRightInd w:val="0"/>
        <w:spacing w:line="276" w:lineRule="auto"/>
        <w:jc w:val="both"/>
        <w:rPr>
          <w:rFonts w:eastAsia="Wingdings-Regular"/>
          <w:b/>
          <w:bCs/>
          <w:i/>
          <w:iCs/>
          <w:szCs w:val="24"/>
        </w:rPr>
      </w:pPr>
      <w:r w:rsidRPr="00574CB1">
        <w:rPr>
          <w:rFonts w:eastAsia="Wingdings-Regular"/>
          <w:b/>
          <w:bCs/>
          <w:i/>
          <w:iCs/>
          <w:szCs w:val="24"/>
        </w:rPr>
        <w:t>12</w:t>
      </w:r>
      <w:r w:rsidR="006E6594" w:rsidRPr="00574CB1">
        <w:rPr>
          <w:rFonts w:eastAsia="Wingdings-Regular"/>
          <w:b/>
          <w:bCs/>
          <w:i/>
          <w:iCs/>
          <w:szCs w:val="24"/>
        </w:rPr>
        <w:t>.2.9 Comunicação externa</w:t>
      </w:r>
    </w:p>
    <w:p w:rsidR="006E6594" w:rsidRPr="00574CB1" w:rsidRDefault="006E6594" w:rsidP="00884F95">
      <w:pPr>
        <w:autoSpaceDE w:val="0"/>
        <w:autoSpaceDN w:val="0"/>
        <w:adjustRightInd w:val="0"/>
        <w:spacing w:line="276" w:lineRule="auto"/>
        <w:ind w:firstLine="1701"/>
        <w:jc w:val="both"/>
        <w:rPr>
          <w:rFonts w:eastAsia="Wingdings-Regular"/>
          <w:szCs w:val="24"/>
        </w:rPr>
      </w:pPr>
      <w:r w:rsidRPr="00574CB1">
        <w:rPr>
          <w:rFonts w:eastAsia="Wingdings-Regular"/>
          <w:szCs w:val="24"/>
        </w:rPr>
        <w:t>O indicador de destino deverá ser do tipo eletrônico, programável, ou com película rotante,preferencialmente refletivo, dotado de iluminação, com altura mínima de 0,20 m, contendo o número dalinha e seu destino.</w:t>
      </w:r>
    </w:p>
    <w:p w:rsidR="008A4529" w:rsidRPr="00574CB1" w:rsidRDefault="008A4529" w:rsidP="002E4435">
      <w:pPr>
        <w:autoSpaceDE w:val="0"/>
        <w:autoSpaceDN w:val="0"/>
        <w:adjustRightInd w:val="0"/>
        <w:spacing w:line="276" w:lineRule="auto"/>
        <w:jc w:val="both"/>
        <w:rPr>
          <w:rFonts w:eastAsia="Wingdings-Regular"/>
          <w:szCs w:val="24"/>
        </w:rPr>
      </w:pPr>
    </w:p>
    <w:p w:rsidR="006E6594" w:rsidRPr="00574CB1" w:rsidRDefault="006E6594" w:rsidP="00884F95">
      <w:pPr>
        <w:autoSpaceDE w:val="0"/>
        <w:autoSpaceDN w:val="0"/>
        <w:adjustRightInd w:val="0"/>
        <w:spacing w:line="276" w:lineRule="auto"/>
        <w:ind w:firstLine="1701"/>
        <w:jc w:val="both"/>
        <w:rPr>
          <w:rFonts w:eastAsia="Wingdings-Regular"/>
          <w:szCs w:val="24"/>
        </w:rPr>
      </w:pPr>
      <w:r w:rsidRPr="00574CB1">
        <w:rPr>
          <w:rFonts w:eastAsia="Wingdings-Regular"/>
          <w:szCs w:val="24"/>
        </w:rPr>
        <w:t>As informações devem ser legíveis pelos usuários posicionados a uma distância mínima de 50 m, noextremo de 65º para os dois lados da linha perpendicular do centro do plano principal da área demensagens.</w:t>
      </w:r>
    </w:p>
    <w:p w:rsidR="006E6594" w:rsidRPr="00574CB1" w:rsidRDefault="006E6594" w:rsidP="00884F95">
      <w:pPr>
        <w:autoSpaceDE w:val="0"/>
        <w:autoSpaceDN w:val="0"/>
        <w:adjustRightInd w:val="0"/>
        <w:spacing w:line="276" w:lineRule="auto"/>
        <w:ind w:firstLine="1701"/>
        <w:jc w:val="both"/>
        <w:rPr>
          <w:rFonts w:eastAsia="Wingdings-Regular"/>
          <w:szCs w:val="24"/>
        </w:rPr>
      </w:pPr>
      <w:r w:rsidRPr="00574CB1">
        <w:rPr>
          <w:rFonts w:eastAsia="Wingdings-Regular"/>
          <w:szCs w:val="24"/>
        </w:rPr>
        <w:t>Na dianteira do ônibus deverá conter uma caixa de mensagens de 0,30 m de altura por 0,20 m de larguraque mostre os principais pontos do trajeto e mensagens variáveis, ocupando a parte inferior direita dopara-brisa.</w:t>
      </w:r>
    </w:p>
    <w:p w:rsidR="006E6594" w:rsidRPr="00574CB1" w:rsidRDefault="006E6594" w:rsidP="00884F95">
      <w:pPr>
        <w:spacing w:line="276" w:lineRule="auto"/>
        <w:ind w:firstLine="1701"/>
        <w:jc w:val="both"/>
        <w:rPr>
          <w:rFonts w:eastAsia="Wingdings-Regular"/>
          <w:szCs w:val="24"/>
        </w:rPr>
      </w:pPr>
    </w:p>
    <w:p w:rsidR="006E6594" w:rsidRPr="00574CB1" w:rsidRDefault="006E6594" w:rsidP="00884F95">
      <w:pPr>
        <w:autoSpaceDE w:val="0"/>
        <w:autoSpaceDN w:val="0"/>
        <w:adjustRightInd w:val="0"/>
        <w:spacing w:line="276" w:lineRule="auto"/>
        <w:ind w:firstLine="1701"/>
        <w:jc w:val="both"/>
        <w:rPr>
          <w:szCs w:val="24"/>
        </w:rPr>
      </w:pPr>
      <w:r w:rsidRPr="00574CB1">
        <w:rPr>
          <w:szCs w:val="24"/>
        </w:rPr>
        <w:t>Na lateral, logo à frente da porta de embarque na região abaixo da janela, deverá haver outra caixa demensagem, com as mesmas dimensões da frontal contendo principais pontos do itinerário da linha. Ascaixas de mensagem deverão ser similares à caixa de vista ou ainda de acrílico ou PVC.</w:t>
      </w:r>
    </w:p>
    <w:p w:rsidR="00884F95" w:rsidRPr="00574CB1" w:rsidRDefault="00884F95" w:rsidP="00884F95">
      <w:pPr>
        <w:autoSpaceDE w:val="0"/>
        <w:autoSpaceDN w:val="0"/>
        <w:adjustRightInd w:val="0"/>
        <w:spacing w:line="276" w:lineRule="auto"/>
        <w:ind w:firstLine="1701"/>
        <w:jc w:val="both"/>
        <w:rPr>
          <w:szCs w:val="24"/>
        </w:rPr>
      </w:pPr>
    </w:p>
    <w:p w:rsidR="006E6594" w:rsidRPr="00574CB1" w:rsidRDefault="006E6594" w:rsidP="00884F95">
      <w:pPr>
        <w:autoSpaceDE w:val="0"/>
        <w:autoSpaceDN w:val="0"/>
        <w:adjustRightInd w:val="0"/>
        <w:spacing w:line="276" w:lineRule="auto"/>
        <w:ind w:firstLine="1701"/>
        <w:jc w:val="both"/>
        <w:rPr>
          <w:szCs w:val="24"/>
        </w:rPr>
      </w:pPr>
      <w:r w:rsidRPr="00574CB1">
        <w:rPr>
          <w:szCs w:val="24"/>
        </w:rPr>
        <w:t>Deverá ser instalado alarme de ré, de modo a identificar de maneira clara, a manobra que o veículo iráexecutar.</w:t>
      </w:r>
    </w:p>
    <w:p w:rsidR="00884F95" w:rsidRDefault="00884F95" w:rsidP="00884F95">
      <w:pPr>
        <w:autoSpaceDE w:val="0"/>
        <w:autoSpaceDN w:val="0"/>
        <w:adjustRightInd w:val="0"/>
        <w:spacing w:line="276" w:lineRule="auto"/>
        <w:ind w:firstLine="1701"/>
        <w:jc w:val="both"/>
        <w:rPr>
          <w:szCs w:val="24"/>
        </w:rPr>
      </w:pPr>
    </w:p>
    <w:p w:rsidR="006E6594" w:rsidRDefault="00884F95" w:rsidP="002E4435">
      <w:pPr>
        <w:autoSpaceDE w:val="0"/>
        <w:autoSpaceDN w:val="0"/>
        <w:adjustRightInd w:val="0"/>
        <w:spacing w:line="276" w:lineRule="auto"/>
        <w:jc w:val="both"/>
        <w:rPr>
          <w:b/>
          <w:bCs/>
          <w:i/>
          <w:iCs/>
          <w:szCs w:val="24"/>
        </w:rPr>
      </w:pPr>
      <w:r w:rsidRPr="00574CB1">
        <w:rPr>
          <w:b/>
          <w:bCs/>
          <w:i/>
          <w:iCs/>
          <w:szCs w:val="24"/>
        </w:rPr>
        <w:t>12</w:t>
      </w:r>
      <w:r w:rsidR="006E6594" w:rsidRPr="00574CB1">
        <w:rPr>
          <w:b/>
          <w:bCs/>
          <w:i/>
          <w:iCs/>
          <w:szCs w:val="24"/>
        </w:rPr>
        <w:t>.2.10 Arranjo Interno</w:t>
      </w:r>
    </w:p>
    <w:p w:rsidR="00CC0990" w:rsidRPr="00574CB1" w:rsidRDefault="00CC0990" w:rsidP="002E4435">
      <w:pPr>
        <w:autoSpaceDE w:val="0"/>
        <w:autoSpaceDN w:val="0"/>
        <w:adjustRightInd w:val="0"/>
        <w:spacing w:line="276" w:lineRule="auto"/>
        <w:jc w:val="both"/>
        <w:rPr>
          <w:b/>
          <w:bCs/>
          <w:i/>
          <w:iCs/>
          <w:szCs w:val="24"/>
        </w:rPr>
      </w:pPr>
    </w:p>
    <w:p w:rsidR="006E6594" w:rsidRPr="00574CB1" w:rsidRDefault="006E6594" w:rsidP="00884F95">
      <w:pPr>
        <w:autoSpaceDE w:val="0"/>
        <w:autoSpaceDN w:val="0"/>
        <w:adjustRightInd w:val="0"/>
        <w:spacing w:line="276" w:lineRule="auto"/>
        <w:ind w:firstLine="1701"/>
        <w:jc w:val="both"/>
        <w:rPr>
          <w:szCs w:val="24"/>
        </w:rPr>
      </w:pPr>
      <w:r w:rsidRPr="00574CB1">
        <w:rPr>
          <w:szCs w:val="24"/>
        </w:rPr>
        <w:t>O veículo deverá ter bancos duplos todos voltados para a dianteira.</w:t>
      </w:r>
    </w:p>
    <w:p w:rsidR="00884F95" w:rsidRPr="00574CB1" w:rsidRDefault="00884F95" w:rsidP="00884F95">
      <w:pPr>
        <w:autoSpaceDE w:val="0"/>
        <w:autoSpaceDN w:val="0"/>
        <w:adjustRightInd w:val="0"/>
        <w:spacing w:line="276" w:lineRule="auto"/>
        <w:ind w:firstLine="1701"/>
        <w:jc w:val="both"/>
        <w:rPr>
          <w:szCs w:val="24"/>
        </w:rPr>
      </w:pPr>
    </w:p>
    <w:p w:rsidR="006E6594" w:rsidRPr="00574CB1" w:rsidRDefault="006E6594" w:rsidP="00884F95">
      <w:pPr>
        <w:autoSpaceDE w:val="0"/>
        <w:autoSpaceDN w:val="0"/>
        <w:adjustRightInd w:val="0"/>
        <w:spacing w:line="276" w:lineRule="auto"/>
        <w:ind w:firstLine="1701"/>
        <w:jc w:val="both"/>
        <w:rPr>
          <w:szCs w:val="24"/>
        </w:rPr>
      </w:pPr>
      <w:r w:rsidRPr="00574CB1">
        <w:rPr>
          <w:szCs w:val="24"/>
        </w:rPr>
        <w:lastRenderedPageBreak/>
        <w:t>Os corrimãos superiores deverão seguir as linhas laterais dos bancos. Apenas aos corrimãos deverão serinstaladas alças flexíveis para apoio de pessoas de baixa estatura. Deverão ser distribuídas ao longo detodo o veículo ao menos 20 alças. Eles deverão possuir revestimento que não suje as mãos dos usuários.</w:t>
      </w:r>
    </w:p>
    <w:p w:rsidR="00884F95" w:rsidRPr="00574CB1" w:rsidRDefault="00884F95" w:rsidP="00884F95">
      <w:pPr>
        <w:autoSpaceDE w:val="0"/>
        <w:autoSpaceDN w:val="0"/>
        <w:adjustRightInd w:val="0"/>
        <w:spacing w:line="276" w:lineRule="auto"/>
        <w:ind w:firstLine="1701"/>
        <w:jc w:val="both"/>
        <w:rPr>
          <w:szCs w:val="24"/>
        </w:rPr>
      </w:pPr>
    </w:p>
    <w:p w:rsidR="006E6594" w:rsidRPr="00574CB1" w:rsidRDefault="006E6594" w:rsidP="00884F95">
      <w:pPr>
        <w:autoSpaceDE w:val="0"/>
        <w:autoSpaceDN w:val="0"/>
        <w:adjustRightInd w:val="0"/>
        <w:spacing w:line="276" w:lineRule="auto"/>
        <w:ind w:firstLine="1701"/>
        <w:jc w:val="both"/>
        <w:rPr>
          <w:szCs w:val="24"/>
        </w:rPr>
      </w:pPr>
      <w:r w:rsidRPr="00574CB1">
        <w:rPr>
          <w:szCs w:val="24"/>
        </w:rPr>
        <w:t>Em cada linha de bancos, alternando-se à esquerda e à direita, deverá haver um balaústre que liga oencosto do banco ao corrimão.</w:t>
      </w:r>
    </w:p>
    <w:p w:rsidR="00884F95" w:rsidRPr="00574CB1" w:rsidRDefault="00884F95" w:rsidP="00884F95">
      <w:pPr>
        <w:autoSpaceDE w:val="0"/>
        <w:autoSpaceDN w:val="0"/>
        <w:adjustRightInd w:val="0"/>
        <w:spacing w:line="276" w:lineRule="auto"/>
        <w:ind w:firstLine="1701"/>
        <w:jc w:val="both"/>
        <w:rPr>
          <w:szCs w:val="24"/>
        </w:rPr>
      </w:pPr>
    </w:p>
    <w:p w:rsidR="006E6594" w:rsidRPr="00574CB1" w:rsidRDefault="006E6594" w:rsidP="00884F95">
      <w:pPr>
        <w:autoSpaceDE w:val="0"/>
        <w:autoSpaceDN w:val="0"/>
        <w:adjustRightInd w:val="0"/>
        <w:spacing w:line="276" w:lineRule="auto"/>
        <w:ind w:firstLine="1701"/>
        <w:jc w:val="both"/>
        <w:rPr>
          <w:szCs w:val="24"/>
        </w:rPr>
      </w:pPr>
      <w:r w:rsidRPr="00574CB1">
        <w:rPr>
          <w:szCs w:val="24"/>
        </w:rPr>
        <w:t>Nas imediações das portas deverão existir colunas ou apoios para a movimentação interna dospassageiros. A catraca deverá ser posicionada próxima a porta de entrada.</w:t>
      </w:r>
    </w:p>
    <w:p w:rsidR="006E6594" w:rsidRPr="00574CB1" w:rsidRDefault="006E6594" w:rsidP="00884F95">
      <w:pPr>
        <w:autoSpaceDE w:val="0"/>
        <w:autoSpaceDN w:val="0"/>
        <w:adjustRightInd w:val="0"/>
        <w:spacing w:line="276" w:lineRule="auto"/>
        <w:ind w:firstLine="1701"/>
        <w:jc w:val="both"/>
        <w:rPr>
          <w:szCs w:val="24"/>
        </w:rPr>
      </w:pPr>
      <w:r w:rsidRPr="00574CB1">
        <w:rPr>
          <w:szCs w:val="24"/>
        </w:rPr>
        <w:t>As tonalidades do piso, bancos, laterais, teto e apoios internos deverão formar um conjunto harmoniosoque produza uma sensação de conforto aos passageiros.</w:t>
      </w:r>
    </w:p>
    <w:p w:rsidR="00884F95" w:rsidRPr="00574CB1" w:rsidRDefault="00884F95" w:rsidP="00884F95">
      <w:pPr>
        <w:autoSpaceDE w:val="0"/>
        <w:autoSpaceDN w:val="0"/>
        <w:adjustRightInd w:val="0"/>
        <w:spacing w:line="276" w:lineRule="auto"/>
        <w:ind w:firstLine="1701"/>
        <w:jc w:val="both"/>
        <w:rPr>
          <w:szCs w:val="24"/>
        </w:rPr>
      </w:pPr>
    </w:p>
    <w:p w:rsidR="006E6594" w:rsidRPr="00574CB1" w:rsidRDefault="006E6594" w:rsidP="00884F95">
      <w:pPr>
        <w:autoSpaceDE w:val="0"/>
        <w:autoSpaceDN w:val="0"/>
        <w:adjustRightInd w:val="0"/>
        <w:spacing w:line="276" w:lineRule="auto"/>
        <w:ind w:firstLine="1701"/>
        <w:jc w:val="both"/>
        <w:rPr>
          <w:szCs w:val="24"/>
        </w:rPr>
      </w:pPr>
      <w:r w:rsidRPr="00574CB1">
        <w:rPr>
          <w:szCs w:val="24"/>
        </w:rPr>
        <w:t>Deverá ser reservado espaço para a acomodação de pelo menos dois portadores de necessidadesespeciais do lado oposto à porta central. Estes espaços deverão permitir a entrada da cadeira de rodas esua acomodação no sentido longitudinal do veículo. A cadeira deverá ser fixada por trava de roda efacilmente manuseada pelo passageiro. Também deverá existir um cinto de segurança retrátil ou outrodispositivo semelhante para contenção do corpo do passageiro. A concepção destes dispositivos deveráprever a sua manutenção em bom estado de limpeza.</w:t>
      </w:r>
    </w:p>
    <w:p w:rsidR="00884F95" w:rsidRPr="00574CB1" w:rsidRDefault="00884F95" w:rsidP="00884F95">
      <w:pPr>
        <w:autoSpaceDE w:val="0"/>
        <w:autoSpaceDN w:val="0"/>
        <w:adjustRightInd w:val="0"/>
        <w:spacing w:line="276" w:lineRule="auto"/>
        <w:ind w:firstLine="1701"/>
        <w:jc w:val="both"/>
        <w:rPr>
          <w:szCs w:val="24"/>
        </w:rPr>
      </w:pPr>
    </w:p>
    <w:p w:rsidR="006E6594" w:rsidRPr="00574CB1" w:rsidRDefault="006E6594" w:rsidP="00884F95">
      <w:pPr>
        <w:autoSpaceDE w:val="0"/>
        <w:autoSpaceDN w:val="0"/>
        <w:adjustRightInd w:val="0"/>
        <w:spacing w:line="276" w:lineRule="auto"/>
        <w:ind w:firstLine="1701"/>
        <w:jc w:val="both"/>
        <w:rPr>
          <w:szCs w:val="24"/>
        </w:rPr>
      </w:pPr>
      <w:r w:rsidRPr="00574CB1">
        <w:rPr>
          <w:szCs w:val="24"/>
        </w:rPr>
        <w:t>A catraca deverá se localizar próxima a parte dianteira e que esta sirva para o embarque dos usuários eas outras portas, para o desembarque. Esse layout proporciona o maior controle dos usuários, diminuindoas evasões. Além disso, essa configuração obriga aos passageiros isentos a passarem pela catraca,gerando um maior controle sobre o número de isenções do sistema e diminuindo possíveis fraudes.</w:t>
      </w:r>
    </w:p>
    <w:p w:rsidR="00884F95" w:rsidRPr="00574CB1" w:rsidRDefault="00884F95" w:rsidP="002E4435">
      <w:pPr>
        <w:autoSpaceDE w:val="0"/>
        <w:autoSpaceDN w:val="0"/>
        <w:adjustRightInd w:val="0"/>
        <w:spacing w:line="276" w:lineRule="auto"/>
        <w:jc w:val="both"/>
        <w:rPr>
          <w:szCs w:val="24"/>
        </w:rPr>
      </w:pPr>
    </w:p>
    <w:p w:rsidR="006E6594" w:rsidRPr="00574CB1" w:rsidRDefault="00884F95" w:rsidP="002E4435">
      <w:pPr>
        <w:autoSpaceDE w:val="0"/>
        <w:autoSpaceDN w:val="0"/>
        <w:adjustRightInd w:val="0"/>
        <w:spacing w:line="276" w:lineRule="auto"/>
        <w:jc w:val="both"/>
        <w:rPr>
          <w:b/>
          <w:bCs/>
          <w:i/>
          <w:iCs/>
          <w:szCs w:val="24"/>
        </w:rPr>
      </w:pPr>
      <w:r w:rsidRPr="00574CB1">
        <w:rPr>
          <w:b/>
          <w:bCs/>
          <w:i/>
          <w:iCs/>
          <w:szCs w:val="24"/>
        </w:rPr>
        <w:t>12</w:t>
      </w:r>
      <w:r w:rsidR="006E6594" w:rsidRPr="00574CB1">
        <w:rPr>
          <w:b/>
          <w:bCs/>
          <w:i/>
          <w:iCs/>
          <w:szCs w:val="24"/>
        </w:rPr>
        <w:t>.2.11 Piso</w:t>
      </w:r>
    </w:p>
    <w:p w:rsidR="006E6594" w:rsidRPr="00574CB1" w:rsidRDefault="006E6594" w:rsidP="00884F95">
      <w:pPr>
        <w:autoSpaceDE w:val="0"/>
        <w:autoSpaceDN w:val="0"/>
        <w:adjustRightInd w:val="0"/>
        <w:spacing w:line="276" w:lineRule="auto"/>
        <w:ind w:firstLine="1701"/>
        <w:jc w:val="both"/>
        <w:rPr>
          <w:szCs w:val="24"/>
        </w:rPr>
      </w:pPr>
      <w:r w:rsidRPr="00574CB1">
        <w:rPr>
          <w:szCs w:val="24"/>
        </w:rPr>
        <w:t>O revestimento do piso deverá ser de PVC permeado de quartzo, que apresenta boa condição de atrito efacilidade de limpeza. A base deverá ser de compensado naval.</w:t>
      </w:r>
    </w:p>
    <w:p w:rsidR="00CC0990" w:rsidRPr="00574CB1" w:rsidRDefault="00CC0990" w:rsidP="002E4435">
      <w:pPr>
        <w:autoSpaceDE w:val="0"/>
        <w:autoSpaceDN w:val="0"/>
        <w:adjustRightInd w:val="0"/>
        <w:spacing w:line="276" w:lineRule="auto"/>
        <w:jc w:val="both"/>
        <w:rPr>
          <w:szCs w:val="24"/>
        </w:rPr>
      </w:pPr>
    </w:p>
    <w:p w:rsidR="006E6594" w:rsidRPr="00574CB1" w:rsidRDefault="00884F95" w:rsidP="002E4435">
      <w:pPr>
        <w:autoSpaceDE w:val="0"/>
        <w:autoSpaceDN w:val="0"/>
        <w:adjustRightInd w:val="0"/>
        <w:spacing w:line="276" w:lineRule="auto"/>
        <w:jc w:val="both"/>
        <w:rPr>
          <w:b/>
          <w:bCs/>
          <w:i/>
          <w:iCs/>
          <w:szCs w:val="24"/>
        </w:rPr>
      </w:pPr>
      <w:r w:rsidRPr="00574CB1">
        <w:rPr>
          <w:b/>
          <w:bCs/>
          <w:i/>
          <w:iCs/>
          <w:szCs w:val="24"/>
        </w:rPr>
        <w:t>12</w:t>
      </w:r>
      <w:r w:rsidR="006E6594" w:rsidRPr="00574CB1">
        <w:rPr>
          <w:b/>
          <w:bCs/>
          <w:i/>
          <w:iCs/>
          <w:szCs w:val="24"/>
        </w:rPr>
        <w:t>.2.12 Bancos</w:t>
      </w:r>
    </w:p>
    <w:p w:rsidR="006E6594" w:rsidRPr="00574CB1" w:rsidRDefault="006E6594" w:rsidP="00884F95">
      <w:pPr>
        <w:autoSpaceDE w:val="0"/>
        <w:autoSpaceDN w:val="0"/>
        <w:adjustRightInd w:val="0"/>
        <w:spacing w:line="276" w:lineRule="auto"/>
        <w:ind w:firstLine="1701"/>
        <w:jc w:val="both"/>
        <w:rPr>
          <w:szCs w:val="24"/>
        </w:rPr>
      </w:pPr>
      <w:r w:rsidRPr="00574CB1">
        <w:rPr>
          <w:szCs w:val="24"/>
        </w:rPr>
        <w:t xml:space="preserve">Os bancos de passageiros deverão ser estofados e protetor de cabeça, com almofadas apoiadas sobrecorpo moldado e com formas anatômicas, que </w:t>
      </w:r>
      <w:r w:rsidRPr="00574CB1">
        <w:rPr>
          <w:szCs w:val="24"/>
        </w:rPr>
        <w:lastRenderedPageBreak/>
        <w:t>proporcionem boa distribuição do peso sobre o assento eapoio lordótico efetivo no encosto. Na parte superior do encosto deverá haver um pega-mão próximo aocorredor, para servir aos passageiros em pé.</w:t>
      </w:r>
    </w:p>
    <w:p w:rsidR="00884F95" w:rsidRPr="00574CB1" w:rsidRDefault="00884F95" w:rsidP="00884F95">
      <w:pPr>
        <w:autoSpaceDE w:val="0"/>
        <w:autoSpaceDN w:val="0"/>
        <w:adjustRightInd w:val="0"/>
        <w:spacing w:line="276" w:lineRule="auto"/>
        <w:ind w:firstLine="1701"/>
        <w:jc w:val="both"/>
        <w:rPr>
          <w:szCs w:val="24"/>
        </w:rPr>
      </w:pPr>
    </w:p>
    <w:p w:rsidR="006E6594" w:rsidRPr="00574CB1" w:rsidRDefault="006E6594" w:rsidP="00884F95">
      <w:pPr>
        <w:autoSpaceDE w:val="0"/>
        <w:autoSpaceDN w:val="0"/>
        <w:adjustRightInd w:val="0"/>
        <w:spacing w:line="276" w:lineRule="auto"/>
        <w:ind w:firstLine="1701"/>
        <w:jc w:val="both"/>
        <w:rPr>
          <w:szCs w:val="24"/>
        </w:rPr>
      </w:pPr>
      <w:r w:rsidRPr="00574CB1">
        <w:rPr>
          <w:szCs w:val="24"/>
        </w:rPr>
        <w:t>Na parte superior do encosto, deverá haver uma proteção para atenuação de choques de passageirossentados sujeitos a frenagens bruscas ou acidentes.</w:t>
      </w:r>
    </w:p>
    <w:p w:rsidR="00884F95" w:rsidRPr="00574CB1" w:rsidRDefault="00884F95" w:rsidP="00884F95">
      <w:pPr>
        <w:autoSpaceDE w:val="0"/>
        <w:autoSpaceDN w:val="0"/>
        <w:adjustRightInd w:val="0"/>
        <w:spacing w:line="276" w:lineRule="auto"/>
        <w:ind w:firstLine="1701"/>
        <w:jc w:val="both"/>
        <w:rPr>
          <w:szCs w:val="24"/>
        </w:rPr>
      </w:pPr>
    </w:p>
    <w:p w:rsidR="006E6594" w:rsidRPr="00574CB1" w:rsidRDefault="006E6594" w:rsidP="00884F95">
      <w:pPr>
        <w:autoSpaceDE w:val="0"/>
        <w:autoSpaceDN w:val="0"/>
        <w:adjustRightInd w:val="0"/>
        <w:spacing w:line="276" w:lineRule="auto"/>
        <w:ind w:firstLine="1701"/>
        <w:jc w:val="both"/>
        <w:rPr>
          <w:szCs w:val="24"/>
        </w:rPr>
      </w:pPr>
      <w:r w:rsidRPr="00574CB1">
        <w:rPr>
          <w:szCs w:val="24"/>
        </w:rPr>
        <w:t>O banco do motorista deverá possuir cinto de segurança em conformidade com a normatização vigente,bem como, todos os demais bancos que o forem passíveis de exigibilidade.</w:t>
      </w:r>
    </w:p>
    <w:p w:rsidR="00884F95" w:rsidRPr="00574CB1" w:rsidRDefault="00884F95" w:rsidP="00884F95">
      <w:pPr>
        <w:autoSpaceDE w:val="0"/>
        <w:autoSpaceDN w:val="0"/>
        <w:adjustRightInd w:val="0"/>
        <w:spacing w:line="276" w:lineRule="auto"/>
        <w:ind w:firstLine="1701"/>
        <w:jc w:val="both"/>
        <w:rPr>
          <w:szCs w:val="24"/>
        </w:rPr>
      </w:pPr>
    </w:p>
    <w:p w:rsidR="006E6594" w:rsidRPr="00574CB1" w:rsidRDefault="006E6594" w:rsidP="00884F95">
      <w:pPr>
        <w:autoSpaceDE w:val="0"/>
        <w:autoSpaceDN w:val="0"/>
        <w:adjustRightInd w:val="0"/>
        <w:spacing w:line="276" w:lineRule="auto"/>
        <w:ind w:firstLine="1701"/>
        <w:jc w:val="both"/>
        <w:rPr>
          <w:szCs w:val="24"/>
        </w:rPr>
      </w:pPr>
      <w:r w:rsidRPr="00574CB1">
        <w:rPr>
          <w:szCs w:val="24"/>
        </w:rPr>
        <w:t>O veículo deve possuir assentos preferenciais disponíveis conforme legislação específica.</w:t>
      </w:r>
    </w:p>
    <w:p w:rsidR="00884F95" w:rsidRPr="00574CB1" w:rsidRDefault="00884F95" w:rsidP="00884F95">
      <w:pPr>
        <w:autoSpaceDE w:val="0"/>
        <w:autoSpaceDN w:val="0"/>
        <w:adjustRightInd w:val="0"/>
        <w:spacing w:line="276" w:lineRule="auto"/>
        <w:ind w:firstLine="1701"/>
        <w:jc w:val="both"/>
        <w:rPr>
          <w:szCs w:val="24"/>
        </w:rPr>
      </w:pPr>
    </w:p>
    <w:p w:rsidR="006E6594" w:rsidRPr="00574CB1" w:rsidRDefault="006E6594" w:rsidP="00884F95">
      <w:pPr>
        <w:autoSpaceDE w:val="0"/>
        <w:autoSpaceDN w:val="0"/>
        <w:adjustRightInd w:val="0"/>
        <w:spacing w:line="276" w:lineRule="auto"/>
        <w:ind w:firstLine="1701"/>
        <w:jc w:val="both"/>
        <w:rPr>
          <w:szCs w:val="24"/>
        </w:rPr>
      </w:pPr>
      <w:r w:rsidRPr="00574CB1">
        <w:rPr>
          <w:szCs w:val="24"/>
        </w:rPr>
        <w:t>Os bancos preferenciais terão cores diferenciadas.</w:t>
      </w:r>
    </w:p>
    <w:p w:rsidR="00884F95" w:rsidRPr="00574CB1" w:rsidRDefault="00884F95" w:rsidP="002E4435">
      <w:pPr>
        <w:autoSpaceDE w:val="0"/>
        <w:autoSpaceDN w:val="0"/>
        <w:adjustRightInd w:val="0"/>
        <w:spacing w:line="276" w:lineRule="auto"/>
        <w:jc w:val="both"/>
        <w:rPr>
          <w:szCs w:val="24"/>
        </w:rPr>
      </w:pPr>
    </w:p>
    <w:p w:rsidR="006E6594" w:rsidRPr="00574CB1" w:rsidRDefault="00884F95" w:rsidP="002E4435">
      <w:pPr>
        <w:autoSpaceDE w:val="0"/>
        <w:autoSpaceDN w:val="0"/>
        <w:adjustRightInd w:val="0"/>
        <w:spacing w:line="276" w:lineRule="auto"/>
        <w:jc w:val="both"/>
        <w:rPr>
          <w:b/>
          <w:bCs/>
          <w:i/>
          <w:iCs/>
          <w:szCs w:val="24"/>
        </w:rPr>
      </w:pPr>
      <w:r w:rsidRPr="00574CB1">
        <w:rPr>
          <w:b/>
          <w:bCs/>
          <w:i/>
          <w:iCs/>
          <w:szCs w:val="24"/>
        </w:rPr>
        <w:t>12</w:t>
      </w:r>
      <w:r w:rsidR="006E6594" w:rsidRPr="00574CB1">
        <w:rPr>
          <w:b/>
          <w:bCs/>
          <w:i/>
          <w:iCs/>
          <w:szCs w:val="24"/>
        </w:rPr>
        <w:t>.2.13 Painel de Instrumentos</w:t>
      </w:r>
    </w:p>
    <w:p w:rsidR="006E6594" w:rsidRPr="00574CB1" w:rsidRDefault="006E6594" w:rsidP="002E4435">
      <w:pPr>
        <w:autoSpaceDE w:val="0"/>
        <w:autoSpaceDN w:val="0"/>
        <w:adjustRightInd w:val="0"/>
        <w:spacing w:line="276" w:lineRule="auto"/>
        <w:jc w:val="both"/>
        <w:rPr>
          <w:szCs w:val="24"/>
        </w:rPr>
      </w:pPr>
      <w:r w:rsidRPr="00574CB1">
        <w:rPr>
          <w:szCs w:val="24"/>
        </w:rPr>
        <w:t>O painel deverá ter os seguintes instrumentos, além dos usuais:</w:t>
      </w:r>
    </w:p>
    <w:p w:rsidR="006E6594" w:rsidRPr="00574CB1" w:rsidRDefault="006E6594"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Tacógrafo.</w:t>
      </w:r>
    </w:p>
    <w:p w:rsidR="006E6594" w:rsidRPr="00574CB1" w:rsidRDefault="006E6594"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Manômetro duplo, para os dois circuitos de freio.</w:t>
      </w:r>
    </w:p>
    <w:p w:rsidR="006E6594" w:rsidRPr="00574CB1" w:rsidRDefault="006E6594" w:rsidP="002E4435">
      <w:pPr>
        <w:autoSpaceDE w:val="0"/>
        <w:autoSpaceDN w:val="0"/>
        <w:adjustRightInd w:val="0"/>
        <w:spacing w:line="276" w:lineRule="auto"/>
        <w:jc w:val="both"/>
        <w:rPr>
          <w:szCs w:val="24"/>
        </w:rPr>
      </w:pPr>
      <w:r w:rsidRPr="00574CB1">
        <w:rPr>
          <w:szCs w:val="24"/>
        </w:rPr>
        <w:t>Também deverá possuir os seguintes alarmes sonoros e visuais:</w:t>
      </w:r>
    </w:p>
    <w:p w:rsidR="006E6594" w:rsidRPr="00574CB1" w:rsidRDefault="006E6594" w:rsidP="002E4435">
      <w:pPr>
        <w:spacing w:line="276" w:lineRule="auto"/>
        <w:jc w:val="both"/>
        <w:rPr>
          <w:szCs w:val="24"/>
        </w:rPr>
      </w:pPr>
      <w:r w:rsidRPr="00574CB1">
        <w:rPr>
          <w:rFonts w:eastAsia="Wingdings-Regular"/>
          <w:szCs w:val="24"/>
        </w:rPr>
        <w:t xml:space="preserve">▪ </w:t>
      </w:r>
      <w:r w:rsidRPr="00574CB1">
        <w:rPr>
          <w:szCs w:val="24"/>
        </w:rPr>
        <w:t>Temperatura do motor.</w:t>
      </w:r>
    </w:p>
    <w:p w:rsidR="006E6594" w:rsidRPr="00574CB1" w:rsidRDefault="006E6594" w:rsidP="002E4435">
      <w:pPr>
        <w:autoSpaceDE w:val="0"/>
        <w:autoSpaceDN w:val="0"/>
        <w:adjustRightInd w:val="0"/>
        <w:spacing w:line="276" w:lineRule="auto"/>
        <w:jc w:val="both"/>
        <w:rPr>
          <w:rFonts w:eastAsia="Wingdings-Regular"/>
          <w:szCs w:val="24"/>
        </w:rPr>
      </w:pPr>
      <w:r w:rsidRPr="00574CB1">
        <w:rPr>
          <w:rFonts w:eastAsia="Wingdings-Regular"/>
          <w:szCs w:val="24"/>
        </w:rPr>
        <w:t>▪ Pressão de óleo do motor.</w:t>
      </w:r>
    </w:p>
    <w:p w:rsidR="006E6594" w:rsidRPr="00574CB1" w:rsidRDefault="006E6594" w:rsidP="002E4435">
      <w:pPr>
        <w:autoSpaceDE w:val="0"/>
        <w:autoSpaceDN w:val="0"/>
        <w:adjustRightInd w:val="0"/>
        <w:spacing w:line="276" w:lineRule="auto"/>
        <w:jc w:val="both"/>
        <w:rPr>
          <w:rFonts w:eastAsia="Wingdings-Regular"/>
          <w:szCs w:val="24"/>
        </w:rPr>
      </w:pPr>
      <w:r w:rsidRPr="00574CB1">
        <w:rPr>
          <w:rFonts w:eastAsia="Wingdings-Regular"/>
          <w:szCs w:val="24"/>
        </w:rPr>
        <w:t>E os seguintes alarmes visuais:</w:t>
      </w:r>
    </w:p>
    <w:p w:rsidR="006E6594" w:rsidRPr="00574CB1" w:rsidRDefault="006E6594" w:rsidP="002E4435">
      <w:pPr>
        <w:autoSpaceDE w:val="0"/>
        <w:autoSpaceDN w:val="0"/>
        <w:adjustRightInd w:val="0"/>
        <w:spacing w:line="276" w:lineRule="auto"/>
        <w:jc w:val="both"/>
        <w:rPr>
          <w:rFonts w:eastAsia="Wingdings-Regular"/>
          <w:szCs w:val="24"/>
        </w:rPr>
      </w:pPr>
      <w:r w:rsidRPr="00574CB1">
        <w:rPr>
          <w:rFonts w:eastAsia="Wingdings-Regular"/>
          <w:szCs w:val="24"/>
        </w:rPr>
        <w:t>▪ Pressão de ar insuficiente no freio de estacionamento.</w:t>
      </w:r>
    </w:p>
    <w:p w:rsidR="006E6594" w:rsidRPr="00574CB1" w:rsidRDefault="006E6594" w:rsidP="002E4435">
      <w:pPr>
        <w:autoSpaceDE w:val="0"/>
        <w:autoSpaceDN w:val="0"/>
        <w:adjustRightInd w:val="0"/>
        <w:spacing w:line="276" w:lineRule="auto"/>
        <w:jc w:val="both"/>
        <w:rPr>
          <w:rFonts w:eastAsia="Wingdings-Regular"/>
          <w:szCs w:val="24"/>
        </w:rPr>
      </w:pPr>
      <w:r w:rsidRPr="00574CB1">
        <w:rPr>
          <w:rFonts w:eastAsia="Wingdings-Regular"/>
          <w:szCs w:val="24"/>
        </w:rPr>
        <w:t>▪ Freio de estacionamento acionado.</w:t>
      </w:r>
    </w:p>
    <w:p w:rsidR="006E6594" w:rsidRPr="00574CB1" w:rsidRDefault="006E6594" w:rsidP="002E4435">
      <w:pPr>
        <w:autoSpaceDE w:val="0"/>
        <w:autoSpaceDN w:val="0"/>
        <w:adjustRightInd w:val="0"/>
        <w:spacing w:line="276" w:lineRule="auto"/>
        <w:jc w:val="both"/>
        <w:rPr>
          <w:rFonts w:eastAsia="Wingdings-Regular"/>
          <w:szCs w:val="24"/>
        </w:rPr>
      </w:pPr>
      <w:r w:rsidRPr="00574CB1">
        <w:rPr>
          <w:rFonts w:eastAsia="Wingdings-Regular"/>
          <w:szCs w:val="24"/>
        </w:rPr>
        <w:t>▪ Alternador não carrega.</w:t>
      </w:r>
    </w:p>
    <w:p w:rsidR="006E6594" w:rsidRPr="00574CB1" w:rsidRDefault="006E6594" w:rsidP="002E4435">
      <w:pPr>
        <w:autoSpaceDE w:val="0"/>
        <w:autoSpaceDN w:val="0"/>
        <w:adjustRightInd w:val="0"/>
        <w:spacing w:line="276" w:lineRule="auto"/>
        <w:jc w:val="both"/>
        <w:rPr>
          <w:rFonts w:eastAsia="Wingdings-Regular"/>
          <w:szCs w:val="24"/>
        </w:rPr>
      </w:pPr>
      <w:r w:rsidRPr="00574CB1">
        <w:rPr>
          <w:rFonts w:eastAsia="Wingdings-Regular"/>
          <w:szCs w:val="24"/>
        </w:rPr>
        <w:t>▪ Pressão de ar insuficiente em freio de serviço.</w:t>
      </w:r>
    </w:p>
    <w:p w:rsidR="006E6594" w:rsidRPr="00574CB1" w:rsidRDefault="006E6594" w:rsidP="002E4435">
      <w:pPr>
        <w:autoSpaceDE w:val="0"/>
        <w:autoSpaceDN w:val="0"/>
        <w:adjustRightInd w:val="0"/>
        <w:spacing w:line="276" w:lineRule="auto"/>
        <w:jc w:val="both"/>
        <w:rPr>
          <w:rFonts w:eastAsia="Wingdings-Regular"/>
          <w:szCs w:val="24"/>
        </w:rPr>
      </w:pPr>
      <w:r w:rsidRPr="00574CB1">
        <w:rPr>
          <w:rFonts w:eastAsia="Wingdings-Regular"/>
          <w:szCs w:val="24"/>
        </w:rPr>
        <w:t>▪ Temperatura do óleo da caixa automática, quando for o caso.</w:t>
      </w:r>
    </w:p>
    <w:p w:rsidR="00CC0990" w:rsidRDefault="00CC0990" w:rsidP="002E4435">
      <w:pPr>
        <w:autoSpaceDE w:val="0"/>
        <w:autoSpaceDN w:val="0"/>
        <w:adjustRightInd w:val="0"/>
        <w:spacing w:line="276" w:lineRule="auto"/>
        <w:jc w:val="both"/>
        <w:rPr>
          <w:rFonts w:eastAsia="Wingdings-Regular"/>
          <w:szCs w:val="24"/>
        </w:rPr>
      </w:pPr>
    </w:p>
    <w:p w:rsidR="006E6594" w:rsidRPr="00574CB1" w:rsidRDefault="00884F95" w:rsidP="002E4435">
      <w:pPr>
        <w:autoSpaceDE w:val="0"/>
        <w:autoSpaceDN w:val="0"/>
        <w:adjustRightInd w:val="0"/>
        <w:spacing w:line="276" w:lineRule="auto"/>
        <w:jc w:val="both"/>
        <w:rPr>
          <w:rFonts w:eastAsia="Wingdings-Regular"/>
          <w:b/>
          <w:bCs/>
          <w:i/>
          <w:iCs/>
          <w:szCs w:val="24"/>
        </w:rPr>
      </w:pPr>
      <w:r w:rsidRPr="00574CB1">
        <w:rPr>
          <w:rFonts w:eastAsia="Wingdings-Regular"/>
          <w:b/>
          <w:bCs/>
          <w:i/>
          <w:iCs/>
          <w:szCs w:val="24"/>
        </w:rPr>
        <w:t>12</w:t>
      </w:r>
      <w:r w:rsidR="006E6594" w:rsidRPr="00574CB1">
        <w:rPr>
          <w:rFonts w:eastAsia="Wingdings-Regular"/>
          <w:b/>
          <w:bCs/>
          <w:i/>
          <w:iCs/>
          <w:szCs w:val="24"/>
        </w:rPr>
        <w:t>.2.14 Sistema de Comunicação Interna</w:t>
      </w:r>
    </w:p>
    <w:p w:rsidR="006E6594" w:rsidRPr="00574CB1" w:rsidRDefault="006E6594" w:rsidP="00884F95">
      <w:pPr>
        <w:autoSpaceDE w:val="0"/>
        <w:autoSpaceDN w:val="0"/>
        <w:adjustRightInd w:val="0"/>
        <w:spacing w:line="276" w:lineRule="auto"/>
        <w:ind w:firstLine="1701"/>
        <w:jc w:val="both"/>
        <w:rPr>
          <w:rFonts w:eastAsia="Wingdings-Regular"/>
          <w:szCs w:val="24"/>
        </w:rPr>
      </w:pPr>
      <w:r w:rsidRPr="00574CB1">
        <w:rPr>
          <w:rFonts w:eastAsia="Wingdings-Regular"/>
          <w:szCs w:val="24"/>
        </w:rPr>
        <w:t>No painel atrás do motorista, ficará um espaço destinado à fixação mensagens e comunicados em geralpara a população. Poderá conter rádio e painel eletrônico para comunicação.</w:t>
      </w:r>
    </w:p>
    <w:p w:rsidR="00884F95" w:rsidRPr="00574CB1" w:rsidRDefault="00884F95" w:rsidP="002E4435">
      <w:pPr>
        <w:spacing w:line="276" w:lineRule="auto"/>
        <w:jc w:val="both"/>
        <w:rPr>
          <w:rFonts w:eastAsia="Wingdings-Regular"/>
          <w:szCs w:val="24"/>
        </w:rPr>
      </w:pPr>
    </w:p>
    <w:p w:rsidR="006E6594" w:rsidRPr="00574CB1" w:rsidRDefault="00884F95" w:rsidP="002E4435">
      <w:pPr>
        <w:autoSpaceDE w:val="0"/>
        <w:autoSpaceDN w:val="0"/>
        <w:adjustRightInd w:val="0"/>
        <w:spacing w:line="276" w:lineRule="auto"/>
        <w:jc w:val="both"/>
        <w:rPr>
          <w:b/>
          <w:bCs/>
          <w:i/>
          <w:iCs/>
          <w:szCs w:val="24"/>
        </w:rPr>
      </w:pPr>
      <w:r w:rsidRPr="00574CB1">
        <w:rPr>
          <w:b/>
          <w:bCs/>
          <w:i/>
          <w:iCs/>
          <w:szCs w:val="24"/>
        </w:rPr>
        <w:t>12</w:t>
      </w:r>
      <w:r w:rsidR="006E6594" w:rsidRPr="00574CB1">
        <w:rPr>
          <w:b/>
          <w:bCs/>
          <w:i/>
          <w:iCs/>
          <w:szCs w:val="24"/>
        </w:rPr>
        <w:t>.2.1</w:t>
      </w:r>
      <w:r w:rsidRPr="00574CB1">
        <w:rPr>
          <w:b/>
          <w:bCs/>
          <w:i/>
          <w:iCs/>
          <w:szCs w:val="24"/>
        </w:rPr>
        <w:t>5</w:t>
      </w:r>
      <w:r w:rsidR="006E6594" w:rsidRPr="00574CB1">
        <w:rPr>
          <w:b/>
          <w:bCs/>
          <w:i/>
          <w:iCs/>
          <w:szCs w:val="24"/>
        </w:rPr>
        <w:t xml:space="preserve"> Estrutura</w:t>
      </w:r>
    </w:p>
    <w:p w:rsidR="006E6594" w:rsidRPr="00574CB1" w:rsidRDefault="006E6594" w:rsidP="00380B35">
      <w:pPr>
        <w:autoSpaceDE w:val="0"/>
        <w:autoSpaceDN w:val="0"/>
        <w:adjustRightInd w:val="0"/>
        <w:spacing w:line="276" w:lineRule="auto"/>
        <w:ind w:firstLine="1701"/>
        <w:jc w:val="both"/>
        <w:rPr>
          <w:szCs w:val="24"/>
        </w:rPr>
      </w:pPr>
      <w:r w:rsidRPr="00574CB1">
        <w:rPr>
          <w:szCs w:val="24"/>
        </w:rPr>
        <w:lastRenderedPageBreak/>
        <w:t>A estrutura deverá ser do tipo chassi estrutural com carroceria. Para o projeto da estrutura deverá serconsiderada uma carga equivalente a uma ocupação de dez passageiros/m2 em pé.</w:t>
      </w:r>
    </w:p>
    <w:p w:rsidR="006E6594" w:rsidRPr="00574CB1" w:rsidRDefault="006E6594" w:rsidP="00380B35">
      <w:pPr>
        <w:autoSpaceDE w:val="0"/>
        <w:autoSpaceDN w:val="0"/>
        <w:adjustRightInd w:val="0"/>
        <w:spacing w:line="276" w:lineRule="auto"/>
        <w:ind w:firstLine="1701"/>
        <w:jc w:val="both"/>
        <w:rPr>
          <w:szCs w:val="24"/>
        </w:rPr>
      </w:pPr>
      <w:r w:rsidRPr="00574CB1">
        <w:rPr>
          <w:szCs w:val="24"/>
        </w:rPr>
        <w:t>A estrutura deverá ter capacidade de suportar, sem deformação estrutural permanente, uma carga dequinze toneladas uniformemente distribuída sobre o teto.</w:t>
      </w:r>
    </w:p>
    <w:p w:rsidR="006E6594" w:rsidRPr="00574CB1" w:rsidRDefault="006E6594" w:rsidP="00380B35">
      <w:pPr>
        <w:autoSpaceDE w:val="0"/>
        <w:autoSpaceDN w:val="0"/>
        <w:adjustRightInd w:val="0"/>
        <w:spacing w:line="276" w:lineRule="auto"/>
        <w:ind w:firstLine="1701"/>
        <w:jc w:val="both"/>
        <w:rPr>
          <w:szCs w:val="24"/>
        </w:rPr>
      </w:pPr>
      <w:r w:rsidRPr="00574CB1">
        <w:rPr>
          <w:szCs w:val="24"/>
        </w:rPr>
        <w:t>Por ordem de preferência, segue lista de materiais estruturais a serem utilizados:</w:t>
      </w:r>
    </w:p>
    <w:p w:rsidR="006E6594" w:rsidRPr="00574CB1" w:rsidRDefault="006E6594"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Ligas de alumínio.</w:t>
      </w:r>
    </w:p>
    <w:p w:rsidR="006E6594" w:rsidRPr="00574CB1" w:rsidRDefault="006E6594"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Aços carbono de baixa liga.</w:t>
      </w:r>
    </w:p>
    <w:p w:rsidR="006E6594" w:rsidRPr="00574CB1" w:rsidRDefault="006E6594"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Aços inoxidáveis.</w:t>
      </w:r>
    </w:p>
    <w:p w:rsidR="006E6594" w:rsidRPr="00574CB1" w:rsidRDefault="006E6594" w:rsidP="002E4435">
      <w:pPr>
        <w:autoSpaceDE w:val="0"/>
        <w:autoSpaceDN w:val="0"/>
        <w:adjustRightInd w:val="0"/>
        <w:spacing w:line="276" w:lineRule="auto"/>
        <w:jc w:val="both"/>
        <w:rPr>
          <w:szCs w:val="24"/>
        </w:rPr>
      </w:pPr>
      <w:r w:rsidRPr="00574CB1">
        <w:rPr>
          <w:rFonts w:eastAsia="Wingdings-Regular"/>
          <w:szCs w:val="24"/>
        </w:rPr>
        <w:t xml:space="preserve">▪ </w:t>
      </w:r>
      <w:r w:rsidRPr="00574CB1">
        <w:rPr>
          <w:szCs w:val="24"/>
        </w:rPr>
        <w:t>Aços carbono estruturais.</w:t>
      </w:r>
    </w:p>
    <w:p w:rsidR="006E6594" w:rsidRPr="00574CB1" w:rsidRDefault="006E6594" w:rsidP="00380B35">
      <w:pPr>
        <w:autoSpaceDE w:val="0"/>
        <w:autoSpaceDN w:val="0"/>
        <w:adjustRightInd w:val="0"/>
        <w:spacing w:line="276" w:lineRule="auto"/>
        <w:ind w:firstLine="1701"/>
        <w:jc w:val="both"/>
        <w:rPr>
          <w:szCs w:val="24"/>
        </w:rPr>
      </w:pPr>
      <w:r w:rsidRPr="00574CB1">
        <w:rPr>
          <w:szCs w:val="24"/>
        </w:rPr>
        <w:t>Deverão ser tomados cuidados especiais relativos à execução de uniões de elementos estruturais eproteção contra corrosão do conjunto de estrutura.</w:t>
      </w:r>
    </w:p>
    <w:p w:rsidR="00380B35" w:rsidRPr="00574CB1" w:rsidRDefault="00380B35" w:rsidP="00380B35">
      <w:pPr>
        <w:autoSpaceDE w:val="0"/>
        <w:autoSpaceDN w:val="0"/>
        <w:adjustRightInd w:val="0"/>
        <w:spacing w:line="276" w:lineRule="auto"/>
        <w:ind w:firstLine="1701"/>
        <w:jc w:val="both"/>
        <w:rPr>
          <w:szCs w:val="24"/>
        </w:rPr>
      </w:pPr>
    </w:p>
    <w:p w:rsidR="006E6594" w:rsidRPr="00574CB1" w:rsidRDefault="006E6594" w:rsidP="00380B35">
      <w:pPr>
        <w:autoSpaceDE w:val="0"/>
        <w:autoSpaceDN w:val="0"/>
        <w:adjustRightInd w:val="0"/>
        <w:spacing w:line="276" w:lineRule="auto"/>
        <w:ind w:firstLine="1701"/>
        <w:jc w:val="both"/>
        <w:rPr>
          <w:szCs w:val="24"/>
        </w:rPr>
      </w:pPr>
      <w:r w:rsidRPr="00574CB1">
        <w:rPr>
          <w:szCs w:val="24"/>
        </w:rPr>
        <w:t>Deverá ser prevista, no cálculo estrutural, a possibilidade de abertura de portas à esquerda do veículo,uma imediatamente após o eixo dianteiro e outra após o eixo traseiro.</w:t>
      </w:r>
    </w:p>
    <w:p w:rsidR="00380B35" w:rsidRPr="00574CB1" w:rsidRDefault="00380B35" w:rsidP="002E4435">
      <w:pPr>
        <w:autoSpaceDE w:val="0"/>
        <w:autoSpaceDN w:val="0"/>
        <w:adjustRightInd w:val="0"/>
        <w:spacing w:line="276" w:lineRule="auto"/>
        <w:jc w:val="both"/>
        <w:rPr>
          <w:szCs w:val="24"/>
        </w:rPr>
      </w:pPr>
    </w:p>
    <w:p w:rsidR="006E6594" w:rsidRPr="00574CB1" w:rsidRDefault="00380B35" w:rsidP="002E4435">
      <w:pPr>
        <w:autoSpaceDE w:val="0"/>
        <w:autoSpaceDN w:val="0"/>
        <w:adjustRightInd w:val="0"/>
        <w:spacing w:line="276" w:lineRule="auto"/>
        <w:jc w:val="both"/>
        <w:rPr>
          <w:b/>
          <w:bCs/>
          <w:i/>
          <w:iCs/>
          <w:szCs w:val="24"/>
        </w:rPr>
      </w:pPr>
      <w:r w:rsidRPr="00574CB1">
        <w:rPr>
          <w:b/>
          <w:bCs/>
          <w:i/>
          <w:iCs/>
          <w:szCs w:val="24"/>
        </w:rPr>
        <w:t>12</w:t>
      </w:r>
      <w:r w:rsidR="006E6594" w:rsidRPr="00574CB1">
        <w:rPr>
          <w:b/>
          <w:bCs/>
          <w:i/>
          <w:iCs/>
          <w:szCs w:val="24"/>
        </w:rPr>
        <w:t>.2.1</w:t>
      </w:r>
      <w:r w:rsidRPr="00574CB1">
        <w:rPr>
          <w:b/>
          <w:bCs/>
          <w:i/>
          <w:iCs/>
          <w:szCs w:val="24"/>
        </w:rPr>
        <w:t>6</w:t>
      </w:r>
      <w:r w:rsidR="006E6594" w:rsidRPr="00574CB1">
        <w:rPr>
          <w:b/>
          <w:bCs/>
          <w:i/>
          <w:iCs/>
          <w:szCs w:val="24"/>
        </w:rPr>
        <w:t xml:space="preserve"> Direção</w:t>
      </w:r>
    </w:p>
    <w:p w:rsidR="006E6594" w:rsidRPr="00574CB1" w:rsidRDefault="006E6594" w:rsidP="00380B35">
      <w:pPr>
        <w:autoSpaceDE w:val="0"/>
        <w:autoSpaceDN w:val="0"/>
        <w:adjustRightInd w:val="0"/>
        <w:spacing w:line="276" w:lineRule="auto"/>
        <w:ind w:firstLine="1701"/>
        <w:jc w:val="both"/>
        <w:rPr>
          <w:szCs w:val="24"/>
        </w:rPr>
      </w:pPr>
      <w:r w:rsidRPr="00574CB1">
        <w:rPr>
          <w:szCs w:val="24"/>
        </w:rPr>
        <w:t>Deverá possuir assistência hidráulica integrada na caixa. A assistência hidráulica deverá ser garantidamesmo com o veículo em marcha lenta. Em caso de perda da assistência hidráulica, o esforço deesterçamento não deverá ultrapassar 500 N.</w:t>
      </w:r>
    </w:p>
    <w:p w:rsidR="00380B35" w:rsidRPr="00574CB1" w:rsidRDefault="00380B35" w:rsidP="002E4435">
      <w:pPr>
        <w:autoSpaceDE w:val="0"/>
        <w:autoSpaceDN w:val="0"/>
        <w:adjustRightInd w:val="0"/>
        <w:spacing w:line="276" w:lineRule="auto"/>
        <w:jc w:val="both"/>
        <w:rPr>
          <w:szCs w:val="24"/>
        </w:rPr>
      </w:pPr>
    </w:p>
    <w:p w:rsidR="006E6594" w:rsidRPr="00574CB1" w:rsidRDefault="00380B35" w:rsidP="002E4435">
      <w:pPr>
        <w:autoSpaceDE w:val="0"/>
        <w:autoSpaceDN w:val="0"/>
        <w:adjustRightInd w:val="0"/>
        <w:spacing w:line="276" w:lineRule="auto"/>
        <w:jc w:val="both"/>
        <w:rPr>
          <w:b/>
          <w:bCs/>
          <w:i/>
          <w:iCs/>
          <w:szCs w:val="24"/>
        </w:rPr>
      </w:pPr>
      <w:r w:rsidRPr="00574CB1">
        <w:rPr>
          <w:b/>
          <w:bCs/>
          <w:i/>
          <w:iCs/>
          <w:szCs w:val="24"/>
        </w:rPr>
        <w:t>12</w:t>
      </w:r>
      <w:r w:rsidR="006E6594" w:rsidRPr="00574CB1">
        <w:rPr>
          <w:b/>
          <w:bCs/>
          <w:i/>
          <w:iCs/>
          <w:szCs w:val="24"/>
        </w:rPr>
        <w:t>.2.1</w:t>
      </w:r>
      <w:r w:rsidRPr="00574CB1">
        <w:rPr>
          <w:b/>
          <w:bCs/>
          <w:i/>
          <w:iCs/>
          <w:szCs w:val="24"/>
        </w:rPr>
        <w:t>7</w:t>
      </w:r>
      <w:r w:rsidR="006E6594" w:rsidRPr="00574CB1">
        <w:rPr>
          <w:b/>
          <w:bCs/>
          <w:i/>
          <w:iCs/>
          <w:szCs w:val="24"/>
        </w:rPr>
        <w:t xml:space="preserve"> Suspensão</w:t>
      </w:r>
    </w:p>
    <w:p w:rsidR="006E6594" w:rsidRPr="00574CB1" w:rsidRDefault="006E6594" w:rsidP="00E31668">
      <w:pPr>
        <w:autoSpaceDE w:val="0"/>
        <w:autoSpaceDN w:val="0"/>
        <w:adjustRightInd w:val="0"/>
        <w:spacing w:line="276" w:lineRule="auto"/>
        <w:ind w:firstLine="1701"/>
        <w:jc w:val="both"/>
        <w:rPr>
          <w:szCs w:val="24"/>
        </w:rPr>
      </w:pPr>
      <w:r w:rsidRPr="00574CB1">
        <w:rPr>
          <w:szCs w:val="24"/>
        </w:rPr>
        <w:t>A suspensão deverá ser preferencialmente do tipo pneumático puro, com massa de ar variável eregulagem automática do nível do piso do veículo.</w:t>
      </w:r>
    </w:p>
    <w:p w:rsidR="00E31668" w:rsidRPr="00574CB1" w:rsidRDefault="00E31668" w:rsidP="00E31668">
      <w:pPr>
        <w:autoSpaceDE w:val="0"/>
        <w:autoSpaceDN w:val="0"/>
        <w:adjustRightInd w:val="0"/>
        <w:spacing w:line="276" w:lineRule="auto"/>
        <w:ind w:firstLine="1701"/>
        <w:jc w:val="both"/>
        <w:rPr>
          <w:szCs w:val="24"/>
        </w:rPr>
      </w:pPr>
    </w:p>
    <w:p w:rsidR="006E6594" w:rsidRPr="00574CB1" w:rsidRDefault="006E6594" w:rsidP="00E31668">
      <w:pPr>
        <w:autoSpaceDE w:val="0"/>
        <w:autoSpaceDN w:val="0"/>
        <w:adjustRightInd w:val="0"/>
        <w:spacing w:line="276" w:lineRule="auto"/>
        <w:ind w:firstLine="1701"/>
        <w:jc w:val="both"/>
        <w:rPr>
          <w:szCs w:val="24"/>
        </w:rPr>
      </w:pPr>
      <w:r w:rsidRPr="00574CB1">
        <w:rPr>
          <w:szCs w:val="24"/>
        </w:rPr>
        <w:t>Os pneus deverão ser do tipo radial. Os reservatórios de ar deverão possuir sistema automático dedrenagem. É desejável que possua possibilidade de rebaixamento para facilitar o acesso dos passageiroscom menos mobilidade, com elevação ao nível normal para continuação da viagem.</w:t>
      </w:r>
    </w:p>
    <w:p w:rsidR="00E31668" w:rsidRDefault="00E31668" w:rsidP="002E4435">
      <w:pPr>
        <w:autoSpaceDE w:val="0"/>
        <w:autoSpaceDN w:val="0"/>
        <w:adjustRightInd w:val="0"/>
        <w:spacing w:line="276" w:lineRule="auto"/>
        <w:jc w:val="both"/>
        <w:rPr>
          <w:szCs w:val="24"/>
        </w:rPr>
      </w:pPr>
    </w:p>
    <w:p w:rsidR="006E6594" w:rsidRPr="00574CB1" w:rsidRDefault="00E31668" w:rsidP="002E4435">
      <w:pPr>
        <w:autoSpaceDE w:val="0"/>
        <w:autoSpaceDN w:val="0"/>
        <w:adjustRightInd w:val="0"/>
        <w:spacing w:line="276" w:lineRule="auto"/>
        <w:jc w:val="both"/>
        <w:rPr>
          <w:b/>
          <w:bCs/>
          <w:i/>
          <w:iCs/>
          <w:szCs w:val="24"/>
        </w:rPr>
      </w:pPr>
      <w:r w:rsidRPr="00574CB1">
        <w:rPr>
          <w:b/>
          <w:bCs/>
          <w:i/>
          <w:iCs/>
          <w:szCs w:val="24"/>
        </w:rPr>
        <w:t>12</w:t>
      </w:r>
      <w:r w:rsidR="006E6594" w:rsidRPr="00574CB1">
        <w:rPr>
          <w:b/>
          <w:bCs/>
          <w:i/>
          <w:iCs/>
          <w:szCs w:val="24"/>
        </w:rPr>
        <w:t>.2.1</w:t>
      </w:r>
      <w:r w:rsidRPr="00574CB1">
        <w:rPr>
          <w:b/>
          <w:bCs/>
          <w:i/>
          <w:iCs/>
          <w:szCs w:val="24"/>
        </w:rPr>
        <w:t>8</w:t>
      </w:r>
      <w:r w:rsidR="006E6594" w:rsidRPr="00574CB1">
        <w:rPr>
          <w:b/>
          <w:bCs/>
          <w:i/>
          <w:iCs/>
          <w:szCs w:val="24"/>
        </w:rPr>
        <w:t xml:space="preserve"> Freios</w:t>
      </w:r>
    </w:p>
    <w:p w:rsidR="006E6594" w:rsidRPr="00574CB1" w:rsidRDefault="006E6594" w:rsidP="00E31668">
      <w:pPr>
        <w:autoSpaceDE w:val="0"/>
        <w:autoSpaceDN w:val="0"/>
        <w:adjustRightInd w:val="0"/>
        <w:spacing w:line="276" w:lineRule="auto"/>
        <w:ind w:firstLine="1701"/>
        <w:jc w:val="both"/>
        <w:rPr>
          <w:szCs w:val="24"/>
        </w:rPr>
      </w:pPr>
      <w:r w:rsidRPr="00574CB1">
        <w:rPr>
          <w:szCs w:val="24"/>
        </w:rPr>
        <w:lastRenderedPageBreak/>
        <w:t>O sistema de freios deverá ser do tipo tambor com atuação totalmente pneumática, com recurso paraemergência e dois circuitos independentes, um para o eixo dianteiro e outro para o traseiro.</w:t>
      </w:r>
    </w:p>
    <w:p w:rsidR="006E6594" w:rsidRPr="00574CB1" w:rsidRDefault="006E6594" w:rsidP="00E31668">
      <w:pPr>
        <w:spacing w:line="276" w:lineRule="auto"/>
        <w:ind w:firstLine="1701"/>
        <w:jc w:val="both"/>
        <w:rPr>
          <w:szCs w:val="24"/>
        </w:rPr>
      </w:pPr>
    </w:p>
    <w:p w:rsidR="006E6594" w:rsidRPr="00574CB1" w:rsidRDefault="006E6594" w:rsidP="00E31668">
      <w:pPr>
        <w:autoSpaceDE w:val="0"/>
        <w:autoSpaceDN w:val="0"/>
        <w:adjustRightInd w:val="0"/>
        <w:spacing w:line="276" w:lineRule="auto"/>
        <w:ind w:firstLine="1701"/>
        <w:jc w:val="both"/>
        <w:rPr>
          <w:szCs w:val="24"/>
        </w:rPr>
      </w:pPr>
      <w:r w:rsidRPr="00574CB1">
        <w:rPr>
          <w:szCs w:val="24"/>
        </w:rPr>
        <w:t>O freio de estacionamento deverá ser do tipo com cilindros acumuladores de energia, com atuação pormolas, integrados aos servo-mecanismos de acionamento de freio de serviço, do eixo traseiro.Sistemas auxiliares de frenagem deverão ser acionados através do pedal de freio de serviço e conjugadosa ele.</w:t>
      </w:r>
    </w:p>
    <w:p w:rsidR="006E6594" w:rsidRPr="00574CB1" w:rsidRDefault="006E6594" w:rsidP="00E31668">
      <w:pPr>
        <w:autoSpaceDE w:val="0"/>
        <w:autoSpaceDN w:val="0"/>
        <w:adjustRightInd w:val="0"/>
        <w:spacing w:line="276" w:lineRule="auto"/>
        <w:ind w:firstLine="1701"/>
        <w:jc w:val="both"/>
        <w:rPr>
          <w:szCs w:val="24"/>
        </w:rPr>
      </w:pPr>
      <w:r w:rsidRPr="00574CB1">
        <w:rPr>
          <w:szCs w:val="24"/>
        </w:rPr>
        <w:t>É desejável estar equipado com Sistema Antiblocante de Freio (ABS). As guarnições de freio não deverãopossuir elementos que contenham amianto.</w:t>
      </w:r>
    </w:p>
    <w:p w:rsidR="00E31668" w:rsidRPr="00574CB1" w:rsidRDefault="00E31668" w:rsidP="00E31668">
      <w:pPr>
        <w:autoSpaceDE w:val="0"/>
        <w:autoSpaceDN w:val="0"/>
        <w:adjustRightInd w:val="0"/>
        <w:spacing w:line="276" w:lineRule="auto"/>
        <w:ind w:firstLine="1701"/>
        <w:jc w:val="both"/>
        <w:rPr>
          <w:szCs w:val="24"/>
        </w:rPr>
      </w:pPr>
    </w:p>
    <w:p w:rsidR="006E6594" w:rsidRPr="00574CB1" w:rsidRDefault="006E6594" w:rsidP="00E31668">
      <w:pPr>
        <w:autoSpaceDE w:val="0"/>
        <w:autoSpaceDN w:val="0"/>
        <w:adjustRightInd w:val="0"/>
        <w:spacing w:line="276" w:lineRule="auto"/>
        <w:ind w:firstLine="1701"/>
        <w:jc w:val="both"/>
        <w:rPr>
          <w:szCs w:val="24"/>
        </w:rPr>
      </w:pPr>
      <w:r w:rsidRPr="00574CB1">
        <w:rPr>
          <w:szCs w:val="24"/>
        </w:rPr>
        <w:t>Os reservatórios de ar deverão possuir sistema de drenagem automático conjugado ao acionamento dofreio de serviço e atuando antes deste, deverá haver um freio auxiliar incorporado à caixa automática, sefor o caso.</w:t>
      </w:r>
    </w:p>
    <w:p w:rsidR="00E31668" w:rsidRPr="00574CB1" w:rsidRDefault="00E31668" w:rsidP="002E4435">
      <w:pPr>
        <w:autoSpaceDE w:val="0"/>
        <w:autoSpaceDN w:val="0"/>
        <w:adjustRightInd w:val="0"/>
        <w:spacing w:line="276" w:lineRule="auto"/>
        <w:jc w:val="both"/>
        <w:rPr>
          <w:szCs w:val="24"/>
        </w:rPr>
      </w:pPr>
    </w:p>
    <w:p w:rsidR="006E6594" w:rsidRPr="00574CB1" w:rsidRDefault="00E31668" w:rsidP="002E4435">
      <w:pPr>
        <w:autoSpaceDE w:val="0"/>
        <w:autoSpaceDN w:val="0"/>
        <w:adjustRightInd w:val="0"/>
        <w:spacing w:line="276" w:lineRule="auto"/>
        <w:jc w:val="both"/>
        <w:rPr>
          <w:b/>
          <w:bCs/>
          <w:i/>
          <w:iCs/>
          <w:szCs w:val="24"/>
        </w:rPr>
      </w:pPr>
      <w:r w:rsidRPr="00574CB1">
        <w:rPr>
          <w:b/>
          <w:bCs/>
          <w:i/>
          <w:iCs/>
          <w:szCs w:val="24"/>
        </w:rPr>
        <w:t>12</w:t>
      </w:r>
      <w:r w:rsidR="006E6594" w:rsidRPr="00574CB1">
        <w:rPr>
          <w:b/>
          <w:bCs/>
          <w:i/>
          <w:iCs/>
          <w:szCs w:val="24"/>
        </w:rPr>
        <w:t>.2.</w:t>
      </w:r>
      <w:r w:rsidRPr="00574CB1">
        <w:rPr>
          <w:b/>
          <w:bCs/>
          <w:i/>
          <w:iCs/>
          <w:szCs w:val="24"/>
        </w:rPr>
        <w:t>19</w:t>
      </w:r>
      <w:r w:rsidR="006E6594" w:rsidRPr="00574CB1">
        <w:rPr>
          <w:b/>
          <w:bCs/>
          <w:i/>
          <w:iCs/>
          <w:szCs w:val="24"/>
        </w:rPr>
        <w:t xml:space="preserve"> Motor</w:t>
      </w:r>
    </w:p>
    <w:p w:rsidR="006E6594" w:rsidRPr="00574CB1" w:rsidRDefault="006E6594" w:rsidP="00E31668">
      <w:pPr>
        <w:autoSpaceDE w:val="0"/>
        <w:autoSpaceDN w:val="0"/>
        <w:adjustRightInd w:val="0"/>
        <w:spacing w:line="276" w:lineRule="auto"/>
        <w:ind w:firstLine="1701"/>
        <w:jc w:val="both"/>
        <w:rPr>
          <w:szCs w:val="24"/>
        </w:rPr>
      </w:pPr>
      <w:r w:rsidRPr="00574CB1">
        <w:rPr>
          <w:szCs w:val="24"/>
        </w:rPr>
        <w:t>O motor deve ser capaz fornecer relações potência máxima por PBT (kW/t) e torque máximo por PBT(Nm/t) conforme especificado na NBR 15.570/2009.</w:t>
      </w:r>
    </w:p>
    <w:p w:rsidR="00E31668" w:rsidRPr="00574CB1" w:rsidRDefault="00E31668" w:rsidP="00E31668">
      <w:pPr>
        <w:autoSpaceDE w:val="0"/>
        <w:autoSpaceDN w:val="0"/>
        <w:adjustRightInd w:val="0"/>
        <w:spacing w:line="276" w:lineRule="auto"/>
        <w:ind w:firstLine="1701"/>
        <w:jc w:val="both"/>
        <w:rPr>
          <w:szCs w:val="24"/>
        </w:rPr>
      </w:pPr>
    </w:p>
    <w:p w:rsidR="006E6594" w:rsidRPr="00574CB1" w:rsidRDefault="006E6594" w:rsidP="00E31668">
      <w:pPr>
        <w:autoSpaceDE w:val="0"/>
        <w:autoSpaceDN w:val="0"/>
        <w:adjustRightInd w:val="0"/>
        <w:spacing w:line="276" w:lineRule="auto"/>
        <w:ind w:firstLine="1701"/>
        <w:jc w:val="both"/>
        <w:rPr>
          <w:szCs w:val="24"/>
        </w:rPr>
      </w:pPr>
      <w:r w:rsidRPr="00574CB1">
        <w:rPr>
          <w:szCs w:val="24"/>
        </w:rPr>
        <w:t>O motor poderá ser de combustão espontânea, tendo como combustível o óleo diesel ou de combustãopor centelha, movido a álcool, gás natural ou combustível que comprove ser ecologicamente correto.</w:t>
      </w:r>
    </w:p>
    <w:p w:rsidR="00E31668" w:rsidRPr="00574CB1" w:rsidRDefault="00E31668" w:rsidP="00E31668">
      <w:pPr>
        <w:autoSpaceDE w:val="0"/>
        <w:autoSpaceDN w:val="0"/>
        <w:adjustRightInd w:val="0"/>
        <w:spacing w:line="276" w:lineRule="auto"/>
        <w:ind w:firstLine="1701"/>
        <w:jc w:val="both"/>
        <w:rPr>
          <w:szCs w:val="24"/>
        </w:rPr>
      </w:pPr>
    </w:p>
    <w:p w:rsidR="006E6594" w:rsidRPr="00574CB1" w:rsidRDefault="006E6594" w:rsidP="00E31668">
      <w:pPr>
        <w:autoSpaceDE w:val="0"/>
        <w:autoSpaceDN w:val="0"/>
        <w:adjustRightInd w:val="0"/>
        <w:spacing w:line="276" w:lineRule="auto"/>
        <w:ind w:firstLine="1701"/>
        <w:jc w:val="both"/>
        <w:rPr>
          <w:szCs w:val="24"/>
        </w:rPr>
      </w:pPr>
      <w:r w:rsidRPr="00574CB1">
        <w:rPr>
          <w:szCs w:val="24"/>
        </w:rPr>
        <w:t>O motor deverá ser, dianteiro, traseiro ou central e deverão atender integralmente os requisitos da relaçãopotência - peso estabelecidos pelo INMETRO.</w:t>
      </w:r>
    </w:p>
    <w:p w:rsidR="00E31668" w:rsidRPr="00574CB1" w:rsidRDefault="00E31668" w:rsidP="002E4435">
      <w:pPr>
        <w:autoSpaceDE w:val="0"/>
        <w:autoSpaceDN w:val="0"/>
        <w:adjustRightInd w:val="0"/>
        <w:spacing w:line="276" w:lineRule="auto"/>
        <w:jc w:val="both"/>
        <w:rPr>
          <w:szCs w:val="24"/>
        </w:rPr>
      </w:pPr>
    </w:p>
    <w:p w:rsidR="006E6594" w:rsidRPr="00574CB1" w:rsidRDefault="00E31668" w:rsidP="002E4435">
      <w:pPr>
        <w:autoSpaceDE w:val="0"/>
        <w:autoSpaceDN w:val="0"/>
        <w:adjustRightInd w:val="0"/>
        <w:spacing w:line="276" w:lineRule="auto"/>
        <w:jc w:val="both"/>
        <w:rPr>
          <w:b/>
          <w:bCs/>
          <w:i/>
          <w:iCs/>
          <w:szCs w:val="24"/>
        </w:rPr>
      </w:pPr>
      <w:r w:rsidRPr="00574CB1">
        <w:rPr>
          <w:b/>
          <w:bCs/>
          <w:i/>
          <w:iCs/>
          <w:szCs w:val="24"/>
        </w:rPr>
        <w:t>12</w:t>
      </w:r>
      <w:r w:rsidR="006E6594" w:rsidRPr="00574CB1">
        <w:rPr>
          <w:b/>
          <w:bCs/>
          <w:i/>
          <w:iCs/>
          <w:szCs w:val="24"/>
        </w:rPr>
        <w:t>.2.2</w:t>
      </w:r>
      <w:r w:rsidRPr="00574CB1">
        <w:rPr>
          <w:b/>
          <w:bCs/>
          <w:i/>
          <w:iCs/>
          <w:szCs w:val="24"/>
        </w:rPr>
        <w:t>0</w:t>
      </w:r>
      <w:r w:rsidR="006E6594" w:rsidRPr="00574CB1">
        <w:rPr>
          <w:b/>
          <w:bCs/>
          <w:i/>
          <w:iCs/>
          <w:szCs w:val="24"/>
        </w:rPr>
        <w:t xml:space="preserve"> Transmissão</w:t>
      </w:r>
    </w:p>
    <w:p w:rsidR="006E6594" w:rsidRPr="00574CB1" w:rsidRDefault="006E6594" w:rsidP="00E31668">
      <w:pPr>
        <w:autoSpaceDE w:val="0"/>
        <w:autoSpaceDN w:val="0"/>
        <w:adjustRightInd w:val="0"/>
        <w:spacing w:line="276" w:lineRule="auto"/>
        <w:ind w:firstLine="1701"/>
        <w:jc w:val="both"/>
        <w:rPr>
          <w:szCs w:val="24"/>
        </w:rPr>
      </w:pPr>
      <w:r w:rsidRPr="00574CB1">
        <w:rPr>
          <w:szCs w:val="24"/>
        </w:rPr>
        <w:t>A caixa de câmbio poderá ser automática, com retardador. O acionamento do retardador deverá ser feitoatravés do pedal de freio e sua ação conjugada a ele.</w:t>
      </w:r>
    </w:p>
    <w:p w:rsidR="00E31668" w:rsidRPr="00574CB1" w:rsidRDefault="006E6594" w:rsidP="00252C28">
      <w:pPr>
        <w:autoSpaceDE w:val="0"/>
        <w:autoSpaceDN w:val="0"/>
        <w:adjustRightInd w:val="0"/>
        <w:spacing w:line="276" w:lineRule="auto"/>
        <w:ind w:firstLine="1701"/>
        <w:jc w:val="both"/>
        <w:rPr>
          <w:szCs w:val="24"/>
        </w:rPr>
      </w:pPr>
      <w:r w:rsidRPr="00574CB1">
        <w:rPr>
          <w:szCs w:val="24"/>
        </w:rPr>
        <w:t>A caixa automática deverá ainda permitir o controle da velocidade máxima do veículo e prover ointertravamento das portas, ou seja, o veículo não parte com portas abertas. O comando deverá ser dotipo eletrônico que permite mudanças mais suaves, independentemente da condição de carga e permitecomunicação com outros artefatos eletrônicos do veículo.</w:t>
      </w:r>
    </w:p>
    <w:p w:rsidR="006E6594" w:rsidRPr="00574CB1" w:rsidRDefault="00E31668" w:rsidP="002E4435">
      <w:pPr>
        <w:autoSpaceDE w:val="0"/>
        <w:autoSpaceDN w:val="0"/>
        <w:adjustRightInd w:val="0"/>
        <w:spacing w:line="276" w:lineRule="auto"/>
        <w:jc w:val="both"/>
        <w:rPr>
          <w:b/>
          <w:bCs/>
          <w:i/>
          <w:iCs/>
          <w:szCs w:val="24"/>
        </w:rPr>
      </w:pPr>
      <w:r w:rsidRPr="00574CB1">
        <w:rPr>
          <w:b/>
          <w:bCs/>
          <w:i/>
          <w:iCs/>
          <w:szCs w:val="24"/>
        </w:rPr>
        <w:t>12</w:t>
      </w:r>
      <w:r w:rsidR="006E6594" w:rsidRPr="00574CB1">
        <w:rPr>
          <w:b/>
          <w:bCs/>
          <w:i/>
          <w:iCs/>
          <w:szCs w:val="24"/>
        </w:rPr>
        <w:t>.2.2</w:t>
      </w:r>
      <w:r w:rsidRPr="00574CB1">
        <w:rPr>
          <w:b/>
          <w:bCs/>
          <w:i/>
          <w:iCs/>
          <w:szCs w:val="24"/>
        </w:rPr>
        <w:t>1</w:t>
      </w:r>
      <w:r w:rsidR="006E6594" w:rsidRPr="00574CB1">
        <w:rPr>
          <w:b/>
          <w:bCs/>
          <w:i/>
          <w:iCs/>
          <w:szCs w:val="24"/>
        </w:rPr>
        <w:t xml:space="preserve"> Monitoramento embarcado</w:t>
      </w:r>
    </w:p>
    <w:p w:rsidR="001E7813" w:rsidRPr="00574CB1" w:rsidRDefault="006E6594" w:rsidP="001E7813">
      <w:pPr>
        <w:autoSpaceDE w:val="0"/>
        <w:autoSpaceDN w:val="0"/>
        <w:adjustRightInd w:val="0"/>
        <w:spacing w:line="276" w:lineRule="auto"/>
        <w:ind w:firstLine="1701"/>
        <w:jc w:val="both"/>
        <w:rPr>
          <w:szCs w:val="24"/>
        </w:rPr>
      </w:pPr>
      <w:r w:rsidRPr="00574CB1">
        <w:rPr>
          <w:szCs w:val="24"/>
        </w:rPr>
        <w:lastRenderedPageBreak/>
        <w:t xml:space="preserve">Todos os veículos devem estar contemplados com sistema de monitoramento operacional. </w:t>
      </w:r>
    </w:p>
    <w:p w:rsidR="001E7813" w:rsidRPr="00574CB1" w:rsidRDefault="001E7813" w:rsidP="001E7813">
      <w:pPr>
        <w:autoSpaceDE w:val="0"/>
        <w:autoSpaceDN w:val="0"/>
        <w:adjustRightInd w:val="0"/>
        <w:spacing w:line="276" w:lineRule="auto"/>
        <w:ind w:firstLine="1701"/>
        <w:jc w:val="both"/>
        <w:rPr>
          <w:szCs w:val="24"/>
        </w:rPr>
      </w:pPr>
    </w:p>
    <w:p w:rsidR="006E6594" w:rsidRPr="00574CB1" w:rsidRDefault="006E6594" w:rsidP="001E7813">
      <w:pPr>
        <w:autoSpaceDE w:val="0"/>
        <w:autoSpaceDN w:val="0"/>
        <w:adjustRightInd w:val="0"/>
        <w:spacing w:line="276" w:lineRule="auto"/>
        <w:ind w:firstLine="1701"/>
        <w:jc w:val="both"/>
        <w:rPr>
          <w:szCs w:val="24"/>
        </w:rPr>
      </w:pPr>
      <w:r w:rsidRPr="00574CB1">
        <w:rPr>
          <w:szCs w:val="24"/>
        </w:rPr>
        <w:t>O conjuntodeve apresentar câmeras devidamente posicionadas para a perfeita abrangência e visualização da viafrontal, das portas de embarque/desembarque e, ainda, dos postos dos operadores e de todo o salão doônibus. O equipamento deve ter capacidade de memória para gravação e armazenamento das imagens(online ou offline) por pelo menos um dia inteiro, com sobreposição das imagens mais antigas a partir dovencimento desse prazo, devendo permitir a interação com demais equipamentos embarcados.</w:t>
      </w:r>
    </w:p>
    <w:p w:rsidR="006E6594" w:rsidRPr="00574CB1" w:rsidRDefault="006E6594" w:rsidP="002E4435">
      <w:pPr>
        <w:spacing w:line="276" w:lineRule="auto"/>
        <w:jc w:val="both"/>
        <w:rPr>
          <w:rFonts w:eastAsia="ArialMT"/>
          <w:szCs w:val="24"/>
        </w:rPr>
      </w:pPr>
    </w:p>
    <w:p w:rsidR="006E6594" w:rsidRPr="00574CB1" w:rsidRDefault="001E7813" w:rsidP="002E4435">
      <w:pPr>
        <w:autoSpaceDE w:val="0"/>
        <w:autoSpaceDN w:val="0"/>
        <w:adjustRightInd w:val="0"/>
        <w:spacing w:line="276" w:lineRule="auto"/>
        <w:jc w:val="both"/>
        <w:rPr>
          <w:b/>
          <w:bCs/>
          <w:szCs w:val="24"/>
        </w:rPr>
      </w:pPr>
      <w:r w:rsidRPr="00574CB1">
        <w:rPr>
          <w:b/>
          <w:bCs/>
          <w:szCs w:val="24"/>
        </w:rPr>
        <w:t>13.</w:t>
      </w:r>
      <w:r w:rsidR="006E6594" w:rsidRPr="00574CB1">
        <w:rPr>
          <w:b/>
          <w:bCs/>
          <w:szCs w:val="24"/>
        </w:rPr>
        <w:t xml:space="preserve"> ESPECIFICAÇÃO DA GARAGEM</w:t>
      </w:r>
    </w:p>
    <w:p w:rsidR="006E6594" w:rsidRPr="00574CB1" w:rsidRDefault="006E6594" w:rsidP="002E4435">
      <w:pPr>
        <w:autoSpaceDE w:val="0"/>
        <w:autoSpaceDN w:val="0"/>
        <w:adjustRightInd w:val="0"/>
        <w:spacing w:line="276" w:lineRule="auto"/>
        <w:jc w:val="both"/>
        <w:rPr>
          <w:szCs w:val="24"/>
        </w:rPr>
      </w:pPr>
      <w:r w:rsidRPr="00574CB1">
        <w:rPr>
          <w:szCs w:val="24"/>
        </w:rPr>
        <w:t xml:space="preserve">A empresa concessionária deverá dispor, no Município de </w:t>
      </w:r>
      <w:r w:rsidR="001E7813" w:rsidRPr="00574CB1">
        <w:rPr>
          <w:szCs w:val="24"/>
        </w:rPr>
        <w:t>Santo Antônio de Pádua</w:t>
      </w:r>
      <w:r w:rsidRPr="00574CB1">
        <w:rPr>
          <w:szCs w:val="24"/>
        </w:rPr>
        <w:t>, de local (garagem) murado oucercado, com área de estacionamento, pátio de manobra, escritório operacional e administrativo dentrodos padrões adequados às posturas e regulamentações municipais.</w:t>
      </w:r>
    </w:p>
    <w:p w:rsidR="001E7813" w:rsidRPr="00574CB1" w:rsidRDefault="001E7813" w:rsidP="002E4435">
      <w:pPr>
        <w:autoSpaceDE w:val="0"/>
        <w:autoSpaceDN w:val="0"/>
        <w:adjustRightInd w:val="0"/>
        <w:spacing w:line="276" w:lineRule="auto"/>
        <w:jc w:val="both"/>
        <w:rPr>
          <w:szCs w:val="24"/>
        </w:rPr>
      </w:pPr>
    </w:p>
    <w:p w:rsidR="006E6594" w:rsidRPr="00574CB1" w:rsidRDefault="006E6594" w:rsidP="002E4435">
      <w:pPr>
        <w:autoSpaceDE w:val="0"/>
        <w:autoSpaceDN w:val="0"/>
        <w:adjustRightInd w:val="0"/>
        <w:spacing w:line="276" w:lineRule="auto"/>
        <w:jc w:val="both"/>
        <w:rPr>
          <w:szCs w:val="24"/>
        </w:rPr>
      </w:pPr>
      <w:r w:rsidRPr="00574CB1">
        <w:rPr>
          <w:szCs w:val="24"/>
        </w:rPr>
        <w:t>O local a ser utilizado para instalação da garagem da Concessionária deverá adequar-se à topografia daregião, respeitando também as leis de uso e ocupação do solo, meio ambiente e demais normas aplicáveis.</w:t>
      </w:r>
    </w:p>
    <w:p w:rsidR="001E7813" w:rsidRPr="00574CB1" w:rsidRDefault="001E7813" w:rsidP="002E4435">
      <w:pPr>
        <w:autoSpaceDE w:val="0"/>
        <w:autoSpaceDN w:val="0"/>
        <w:adjustRightInd w:val="0"/>
        <w:spacing w:line="276" w:lineRule="auto"/>
        <w:jc w:val="both"/>
        <w:rPr>
          <w:szCs w:val="24"/>
        </w:rPr>
      </w:pPr>
    </w:p>
    <w:p w:rsidR="006E6594" w:rsidRPr="00574CB1" w:rsidRDefault="006E6594" w:rsidP="002E4435">
      <w:pPr>
        <w:autoSpaceDE w:val="0"/>
        <w:autoSpaceDN w:val="0"/>
        <w:adjustRightInd w:val="0"/>
        <w:spacing w:line="276" w:lineRule="auto"/>
        <w:jc w:val="both"/>
        <w:rPr>
          <w:szCs w:val="24"/>
        </w:rPr>
      </w:pPr>
      <w:r w:rsidRPr="00574CB1">
        <w:rPr>
          <w:szCs w:val="24"/>
        </w:rPr>
        <w:t>Deverá dispor de áreas de estacionamento, de abastecimento, lavação, manutenção, administração, entreoutras. A área do terreno deve atender satisfatoriamente às necessidades da operação, manutenção,lavagem, guarda e estacionamento dos veículos da frota.</w:t>
      </w:r>
    </w:p>
    <w:p w:rsidR="001E7813" w:rsidRPr="00574CB1" w:rsidRDefault="001E7813" w:rsidP="002E4435">
      <w:pPr>
        <w:autoSpaceDE w:val="0"/>
        <w:autoSpaceDN w:val="0"/>
        <w:adjustRightInd w:val="0"/>
        <w:spacing w:line="276" w:lineRule="auto"/>
        <w:jc w:val="both"/>
        <w:rPr>
          <w:szCs w:val="24"/>
        </w:rPr>
      </w:pPr>
    </w:p>
    <w:p w:rsidR="00574CB1" w:rsidRDefault="006E6594" w:rsidP="00CC0990">
      <w:pPr>
        <w:autoSpaceDE w:val="0"/>
        <w:autoSpaceDN w:val="0"/>
        <w:adjustRightInd w:val="0"/>
        <w:spacing w:line="276" w:lineRule="auto"/>
        <w:jc w:val="both"/>
        <w:rPr>
          <w:szCs w:val="24"/>
        </w:rPr>
      </w:pPr>
      <w:r w:rsidRPr="00574CB1">
        <w:rPr>
          <w:szCs w:val="24"/>
        </w:rPr>
        <w:t xml:space="preserve">Na garagem ou garagens só poderão ser desenvolvidas atividades relacionadas com serviços detransporte ou demais atividades expressamente autorizadas pelo Município de </w:t>
      </w:r>
      <w:r w:rsidR="001E7813" w:rsidRPr="00574CB1">
        <w:rPr>
          <w:szCs w:val="24"/>
        </w:rPr>
        <w:t xml:space="preserve">Santo Antônio de Pádua. </w:t>
      </w:r>
    </w:p>
    <w:p w:rsidR="00252C28" w:rsidRPr="00574CB1" w:rsidRDefault="00252C28" w:rsidP="00CC0990">
      <w:pPr>
        <w:autoSpaceDE w:val="0"/>
        <w:autoSpaceDN w:val="0"/>
        <w:adjustRightInd w:val="0"/>
        <w:spacing w:line="276" w:lineRule="auto"/>
        <w:jc w:val="both"/>
        <w:rPr>
          <w:szCs w:val="24"/>
        </w:rPr>
      </w:pPr>
    </w:p>
    <w:p w:rsidR="00F4514D" w:rsidRPr="00574CB1" w:rsidRDefault="005C6668" w:rsidP="00574CB1">
      <w:pPr>
        <w:pStyle w:val="Ttulo1"/>
        <w:numPr>
          <w:ilvl w:val="0"/>
          <w:numId w:val="16"/>
        </w:numPr>
        <w:spacing w:line="276" w:lineRule="auto"/>
        <w:jc w:val="both"/>
        <w:rPr>
          <w:rFonts w:ascii="Times New Roman" w:hAnsi="Times New Roman"/>
          <w:sz w:val="24"/>
          <w:szCs w:val="24"/>
        </w:rPr>
      </w:pPr>
      <w:r w:rsidRPr="00574CB1">
        <w:rPr>
          <w:rFonts w:ascii="Times New Roman" w:hAnsi="Times New Roman"/>
          <w:sz w:val="24"/>
          <w:szCs w:val="24"/>
        </w:rPr>
        <w:t>DA MODALIDADE DA CONTRATAÇÃO</w:t>
      </w:r>
    </w:p>
    <w:p w:rsidR="00F4514D" w:rsidRPr="00574CB1" w:rsidRDefault="005C6668" w:rsidP="002E4435">
      <w:pPr>
        <w:autoSpaceDE w:val="0"/>
        <w:autoSpaceDN w:val="0"/>
        <w:adjustRightInd w:val="0"/>
        <w:spacing w:before="240" w:line="276" w:lineRule="auto"/>
        <w:ind w:firstLine="1701"/>
        <w:jc w:val="both"/>
        <w:rPr>
          <w:szCs w:val="24"/>
        </w:rPr>
      </w:pPr>
      <w:r w:rsidRPr="00574CB1">
        <w:rPr>
          <w:szCs w:val="24"/>
        </w:rPr>
        <w:t>A contratação se dará na forma de</w:t>
      </w:r>
      <w:r w:rsidR="00BD058A" w:rsidRPr="00574CB1">
        <w:rPr>
          <w:szCs w:val="24"/>
        </w:rPr>
        <w:t xml:space="preserve">concessão </w:t>
      </w:r>
      <w:r w:rsidR="00F4514D" w:rsidRPr="00574CB1">
        <w:rPr>
          <w:szCs w:val="24"/>
        </w:rPr>
        <w:t>dos serviços públicos municipais</w:t>
      </w:r>
      <w:r w:rsidRPr="00574CB1">
        <w:rPr>
          <w:szCs w:val="24"/>
        </w:rPr>
        <w:t>,</w:t>
      </w:r>
      <w:r w:rsidR="00BD058A" w:rsidRPr="00574CB1">
        <w:rPr>
          <w:szCs w:val="24"/>
        </w:rPr>
        <w:t xml:space="preserve"> c</w:t>
      </w:r>
      <w:r w:rsidR="00F4514D" w:rsidRPr="00574CB1">
        <w:rPr>
          <w:szCs w:val="24"/>
        </w:rPr>
        <w:t xml:space="preserve">onsiderando que o Município não dispõe de mão de obra e nem conhecimento adequado </w:t>
      </w:r>
      <w:r w:rsidR="009325D1" w:rsidRPr="00574CB1">
        <w:rPr>
          <w:szCs w:val="24"/>
        </w:rPr>
        <w:t xml:space="preserve">para manutenção </w:t>
      </w:r>
      <w:r w:rsidR="008B64E3" w:rsidRPr="00574CB1">
        <w:rPr>
          <w:szCs w:val="24"/>
        </w:rPr>
        <w:t>do serviço de transporte público, em razão o déficit de arrecadação e</w:t>
      </w:r>
      <w:r w:rsidR="00F4514D" w:rsidRPr="00574CB1">
        <w:rPr>
          <w:szCs w:val="24"/>
        </w:rPr>
        <w:t xml:space="preserve"> defasagem do sistema tarifário que se agravam com o passar do </w:t>
      </w:r>
      <w:r w:rsidR="00F4514D" w:rsidRPr="00574CB1">
        <w:rPr>
          <w:szCs w:val="24"/>
        </w:rPr>
        <w:lastRenderedPageBreak/>
        <w:t>tempo, acentuam-se a ausência de recursos que se ref</w:t>
      </w:r>
      <w:r w:rsidR="008B64E3" w:rsidRPr="00574CB1">
        <w:rPr>
          <w:szCs w:val="24"/>
        </w:rPr>
        <w:t>letem na prestação dos serviços, de modo que o Município</w:t>
      </w:r>
      <w:r w:rsidR="00F4514D" w:rsidRPr="00574CB1">
        <w:rPr>
          <w:szCs w:val="24"/>
        </w:rPr>
        <w:t xml:space="preserve"> se mostra incapaz de atender às demandas atuais e futuras, transformando-se em um gargalo para o desenvolvimento do Município.</w:t>
      </w:r>
    </w:p>
    <w:p w:rsidR="00F4514D" w:rsidRPr="00574CB1" w:rsidRDefault="00F4514D" w:rsidP="002E4435">
      <w:pPr>
        <w:autoSpaceDE w:val="0"/>
        <w:autoSpaceDN w:val="0"/>
        <w:adjustRightInd w:val="0"/>
        <w:spacing w:before="240" w:line="276" w:lineRule="auto"/>
        <w:ind w:firstLine="1701"/>
        <w:jc w:val="both"/>
        <w:rPr>
          <w:szCs w:val="24"/>
        </w:rPr>
      </w:pPr>
      <w:r w:rsidRPr="00574CB1">
        <w:rPr>
          <w:szCs w:val="24"/>
        </w:rPr>
        <w:t>Adite-se a isso o fato de o Município de S</w:t>
      </w:r>
      <w:r w:rsidR="00A96660" w:rsidRPr="00574CB1">
        <w:rPr>
          <w:szCs w:val="24"/>
        </w:rPr>
        <w:t>anto Antônio de Pádua</w:t>
      </w:r>
      <w:r w:rsidRPr="00574CB1">
        <w:rPr>
          <w:szCs w:val="24"/>
        </w:rPr>
        <w:t xml:space="preserve">, por sua administração direta, não contar com disponibilidade de receita para os necessários investimentos nos sistemas e </w:t>
      </w:r>
      <w:r w:rsidR="008B64E3" w:rsidRPr="00574CB1">
        <w:rPr>
          <w:szCs w:val="24"/>
        </w:rPr>
        <w:t>a incapacidade de endividamento.</w:t>
      </w:r>
    </w:p>
    <w:p w:rsidR="00EB3B58" w:rsidRPr="00574CB1" w:rsidRDefault="00EB3B58" w:rsidP="002E4435">
      <w:pPr>
        <w:autoSpaceDE w:val="0"/>
        <w:autoSpaceDN w:val="0"/>
        <w:adjustRightInd w:val="0"/>
        <w:spacing w:before="240" w:line="276" w:lineRule="auto"/>
        <w:ind w:firstLine="1701"/>
        <w:jc w:val="both"/>
        <w:rPr>
          <w:szCs w:val="24"/>
        </w:rPr>
      </w:pPr>
      <w:r w:rsidRPr="00574CB1">
        <w:rPr>
          <w:szCs w:val="24"/>
        </w:rPr>
        <w:t xml:space="preserve">Ademais, </w:t>
      </w:r>
      <w:r w:rsidR="00DD15A8" w:rsidRPr="00574CB1">
        <w:rPr>
          <w:szCs w:val="24"/>
        </w:rPr>
        <w:t xml:space="preserve">o ato de </w:t>
      </w:r>
      <w:r w:rsidR="00BD058A" w:rsidRPr="00574CB1">
        <w:rPr>
          <w:szCs w:val="24"/>
        </w:rPr>
        <w:t>concessão</w:t>
      </w:r>
      <w:r w:rsidRPr="00574CB1">
        <w:rPr>
          <w:szCs w:val="24"/>
        </w:rPr>
        <w:t xml:space="preserve"> poderá representar </w:t>
      </w:r>
      <w:r w:rsidR="00DD15A8" w:rsidRPr="00574CB1">
        <w:rPr>
          <w:szCs w:val="24"/>
        </w:rPr>
        <w:t>grande economia para o</w:t>
      </w:r>
      <w:r w:rsidRPr="00574CB1">
        <w:rPr>
          <w:szCs w:val="24"/>
        </w:rPr>
        <w:t xml:space="preserve"> Município</w:t>
      </w:r>
      <w:r w:rsidR="00DD15A8" w:rsidRPr="00574CB1">
        <w:rPr>
          <w:szCs w:val="24"/>
        </w:rPr>
        <w:t>, além de permitir a re</w:t>
      </w:r>
      <w:r w:rsidR="009325D1" w:rsidRPr="00574CB1">
        <w:rPr>
          <w:szCs w:val="24"/>
        </w:rPr>
        <w:t>estruturação</w:t>
      </w:r>
      <w:r w:rsidRPr="00574CB1">
        <w:rPr>
          <w:szCs w:val="24"/>
        </w:rPr>
        <w:t xml:space="preserve"> de órgão próprio </w:t>
      </w:r>
      <w:r w:rsidR="00DD15A8" w:rsidRPr="00574CB1">
        <w:rPr>
          <w:szCs w:val="24"/>
        </w:rPr>
        <w:t xml:space="preserve">fiscalizador </w:t>
      </w:r>
      <w:r w:rsidRPr="00574CB1">
        <w:rPr>
          <w:szCs w:val="24"/>
        </w:rPr>
        <w:t>no âmbito de sua esfera de Govern</w:t>
      </w:r>
      <w:r w:rsidR="00CD5EC7" w:rsidRPr="00574CB1">
        <w:rPr>
          <w:szCs w:val="24"/>
        </w:rPr>
        <w:t>o</w:t>
      </w:r>
      <w:r w:rsidR="00BD058A" w:rsidRPr="00574CB1">
        <w:rPr>
          <w:szCs w:val="24"/>
        </w:rPr>
        <w:t>.</w:t>
      </w:r>
    </w:p>
    <w:p w:rsidR="00CC0990" w:rsidRPr="00574CB1" w:rsidRDefault="00BD058A" w:rsidP="00252C28">
      <w:pPr>
        <w:autoSpaceDE w:val="0"/>
        <w:autoSpaceDN w:val="0"/>
        <w:adjustRightInd w:val="0"/>
        <w:spacing w:before="240" w:line="276" w:lineRule="auto"/>
        <w:ind w:firstLine="1701"/>
        <w:jc w:val="both"/>
        <w:rPr>
          <w:szCs w:val="24"/>
        </w:rPr>
      </w:pPr>
      <w:r w:rsidRPr="00574CB1">
        <w:rPr>
          <w:szCs w:val="24"/>
        </w:rPr>
        <w:t>Por fim, vale destacar que a forma e critério de julgamento a ser utilizado no presente certame será concorrência pública, através do MENOR VALOR DA TARIFA DO SERVIÇO PÚBLICO A SER PRESTADO.</w:t>
      </w:r>
      <w:bookmarkStart w:id="0" w:name="_Toc429490360"/>
    </w:p>
    <w:p w:rsidR="00B532BA" w:rsidRPr="00574CB1" w:rsidRDefault="00B532BA" w:rsidP="00574CB1">
      <w:pPr>
        <w:pStyle w:val="PargrafodaLista"/>
        <w:numPr>
          <w:ilvl w:val="0"/>
          <w:numId w:val="16"/>
        </w:numPr>
        <w:autoSpaceDE w:val="0"/>
        <w:autoSpaceDN w:val="0"/>
        <w:adjustRightInd w:val="0"/>
        <w:spacing w:before="240" w:line="276" w:lineRule="auto"/>
        <w:jc w:val="both"/>
        <w:rPr>
          <w:b/>
          <w:bCs/>
          <w:sz w:val="24"/>
          <w:szCs w:val="24"/>
        </w:rPr>
      </w:pPr>
      <w:r w:rsidRPr="00574CB1">
        <w:rPr>
          <w:b/>
          <w:bCs/>
          <w:sz w:val="24"/>
          <w:szCs w:val="24"/>
        </w:rPr>
        <w:t xml:space="preserve">DO TIPO DA </w:t>
      </w:r>
      <w:bookmarkEnd w:id="0"/>
      <w:r w:rsidR="00CC0990">
        <w:rPr>
          <w:b/>
          <w:bCs/>
          <w:sz w:val="24"/>
          <w:szCs w:val="24"/>
        </w:rPr>
        <w:t>CONCES</w:t>
      </w:r>
      <w:r w:rsidR="00D74C65">
        <w:rPr>
          <w:b/>
          <w:bCs/>
          <w:sz w:val="24"/>
          <w:szCs w:val="24"/>
        </w:rPr>
        <w:t>SÃO</w:t>
      </w:r>
    </w:p>
    <w:p w:rsidR="00B532BA" w:rsidRPr="00574CB1" w:rsidRDefault="00B532BA" w:rsidP="002E4435">
      <w:pPr>
        <w:autoSpaceDE w:val="0"/>
        <w:autoSpaceDN w:val="0"/>
        <w:adjustRightInd w:val="0"/>
        <w:spacing w:before="240" w:line="276" w:lineRule="auto"/>
        <w:ind w:firstLine="1701"/>
        <w:jc w:val="both"/>
        <w:rPr>
          <w:szCs w:val="24"/>
        </w:rPr>
      </w:pPr>
      <w:r w:rsidRPr="00574CB1">
        <w:rPr>
          <w:szCs w:val="24"/>
        </w:rPr>
        <w:t xml:space="preserve">A </w:t>
      </w:r>
      <w:r w:rsidR="005370CB" w:rsidRPr="00574CB1">
        <w:rPr>
          <w:szCs w:val="24"/>
        </w:rPr>
        <w:t>CONCESSÃO</w:t>
      </w:r>
      <w:r w:rsidRPr="00574CB1">
        <w:rPr>
          <w:szCs w:val="24"/>
        </w:rPr>
        <w:t xml:space="preserve"> é de serviço público, nos termos da Lei Federal nº 8.987/95 a ser explorada pela </w:t>
      </w:r>
      <w:r w:rsidR="005370CB" w:rsidRPr="00574CB1">
        <w:rPr>
          <w:szCs w:val="24"/>
        </w:rPr>
        <w:t>CONCESSIONÁRIA</w:t>
      </w:r>
      <w:r w:rsidRPr="00574CB1">
        <w:rPr>
          <w:szCs w:val="24"/>
        </w:rPr>
        <w:t>, em caráter de exclusividade, mediante a cobrança de TARIFA</w:t>
      </w:r>
      <w:r w:rsidR="005370CB" w:rsidRPr="00574CB1">
        <w:rPr>
          <w:szCs w:val="24"/>
        </w:rPr>
        <w:t xml:space="preserve"> diretamente</w:t>
      </w:r>
      <w:r w:rsidRPr="00574CB1">
        <w:rPr>
          <w:szCs w:val="24"/>
        </w:rPr>
        <w:t xml:space="preserve"> aos USUÁRIOS, nos termos estabelecidos neste TERMO DE REFERÊNCIA</w:t>
      </w:r>
      <w:r w:rsidR="00574CB1" w:rsidRPr="00574CB1">
        <w:rPr>
          <w:szCs w:val="24"/>
        </w:rPr>
        <w:t>/PROJETO BÁSICO</w:t>
      </w:r>
      <w:r w:rsidRPr="00574CB1">
        <w:rPr>
          <w:szCs w:val="24"/>
        </w:rPr>
        <w:t>.</w:t>
      </w:r>
    </w:p>
    <w:p w:rsidR="00D12189" w:rsidRPr="00574CB1" w:rsidRDefault="00D12189" w:rsidP="002E4435">
      <w:pPr>
        <w:spacing w:line="276" w:lineRule="auto"/>
        <w:jc w:val="both"/>
        <w:rPr>
          <w:szCs w:val="24"/>
        </w:rPr>
      </w:pPr>
    </w:p>
    <w:p w:rsidR="009E6071" w:rsidRPr="00574CB1" w:rsidRDefault="005231E9" w:rsidP="00574CB1">
      <w:pPr>
        <w:pStyle w:val="PargrafodaLista"/>
        <w:numPr>
          <w:ilvl w:val="0"/>
          <w:numId w:val="18"/>
        </w:numPr>
        <w:autoSpaceDE w:val="0"/>
        <w:autoSpaceDN w:val="0"/>
        <w:adjustRightInd w:val="0"/>
        <w:spacing w:before="100" w:beforeAutospacing="1" w:after="100" w:afterAutospacing="1" w:line="276" w:lineRule="auto"/>
        <w:jc w:val="both"/>
        <w:rPr>
          <w:sz w:val="24"/>
          <w:szCs w:val="24"/>
        </w:rPr>
      </w:pPr>
      <w:r w:rsidRPr="00574CB1">
        <w:rPr>
          <w:b/>
          <w:bCs/>
          <w:sz w:val="24"/>
          <w:szCs w:val="24"/>
        </w:rPr>
        <w:t>DA HABILITAÇÃO</w:t>
      </w:r>
      <w:r w:rsidR="009E6071" w:rsidRPr="00574CB1">
        <w:rPr>
          <w:sz w:val="24"/>
          <w:szCs w:val="24"/>
        </w:rPr>
        <w:t>, constando, no mínimo:</w:t>
      </w:r>
    </w:p>
    <w:p w:rsidR="005231E9" w:rsidRPr="00574CB1" w:rsidRDefault="00574CB1" w:rsidP="002E4435">
      <w:pPr>
        <w:autoSpaceDE w:val="0"/>
        <w:autoSpaceDN w:val="0"/>
        <w:adjustRightInd w:val="0"/>
        <w:spacing w:before="100" w:beforeAutospacing="1" w:after="100" w:afterAutospacing="1" w:line="276" w:lineRule="auto"/>
        <w:ind w:left="720"/>
        <w:jc w:val="both"/>
        <w:rPr>
          <w:szCs w:val="24"/>
        </w:rPr>
      </w:pPr>
      <w:r>
        <w:rPr>
          <w:szCs w:val="24"/>
        </w:rPr>
        <w:t>a</w:t>
      </w:r>
      <w:r w:rsidR="005231E9" w:rsidRPr="00574CB1">
        <w:rPr>
          <w:szCs w:val="24"/>
        </w:rPr>
        <w:t xml:space="preserve">.1. Para habilitação na licitação, exigir-se-á dos interessados documentação relativa a: </w:t>
      </w:r>
    </w:p>
    <w:p w:rsidR="005231E9" w:rsidRPr="00574CB1" w:rsidRDefault="005231E9" w:rsidP="002E4435">
      <w:pPr>
        <w:autoSpaceDE w:val="0"/>
        <w:autoSpaceDN w:val="0"/>
        <w:adjustRightInd w:val="0"/>
        <w:spacing w:before="100" w:beforeAutospacing="1" w:after="100" w:afterAutospacing="1" w:line="276" w:lineRule="auto"/>
        <w:ind w:left="720"/>
        <w:jc w:val="both"/>
        <w:rPr>
          <w:szCs w:val="24"/>
        </w:rPr>
      </w:pPr>
      <w:r w:rsidRPr="00574CB1">
        <w:rPr>
          <w:szCs w:val="24"/>
        </w:rPr>
        <w:t xml:space="preserve">a) Habilitação Jurídica; </w:t>
      </w:r>
    </w:p>
    <w:p w:rsidR="005231E9" w:rsidRPr="00574CB1" w:rsidRDefault="005231E9" w:rsidP="002E4435">
      <w:pPr>
        <w:autoSpaceDE w:val="0"/>
        <w:autoSpaceDN w:val="0"/>
        <w:adjustRightInd w:val="0"/>
        <w:spacing w:before="100" w:beforeAutospacing="1" w:after="100" w:afterAutospacing="1" w:line="276" w:lineRule="auto"/>
        <w:ind w:left="720"/>
        <w:jc w:val="both"/>
        <w:rPr>
          <w:szCs w:val="24"/>
        </w:rPr>
      </w:pPr>
      <w:r w:rsidRPr="00574CB1">
        <w:rPr>
          <w:szCs w:val="24"/>
        </w:rPr>
        <w:t xml:space="preserve">b) Qualificação econômico-financeira; </w:t>
      </w:r>
    </w:p>
    <w:p w:rsidR="005231E9" w:rsidRPr="00574CB1" w:rsidRDefault="005231E9" w:rsidP="002E4435">
      <w:pPr>
        <w:autoSpaceDE w:val="0"/>
        <w:autoSpaceDN w:val="0"/>
        <w:adjustRightInd w:val="0"/>
        <w:spacing w:before="100" w:beforeAutospacing="1" w:after="100" w:afterAutospacing="1" w:line="276" w:lineRule="auto"/>
        <w:ind w:left="720"/>
        <w:jc w:val="both"/>
        <w:rPr>
          <w:szCs w:val="24"/>
        </w:rPr>
      </w:pPr>
      <w:r w:rsidRPr="00574CB1">
        <w:rPr>
          <w:szCs w:val="24"/>
        </w:rPr>
        <w:t xml:space="preserve">c) Regularidade fiscal e trabalhista; </w:t>
      </w:r>
    </w:p>
    <w:p w:rsidR="005231E9" w:rsidRPr="00574CB1" w:rsidRDefault="005231E9" w:rsidP="002E4435">
      <w:pPr>
        <w:autoSpaceDE w:val="0"/>
        <w:autoSpaceDN w:val="0"/>
        <w:adjustRightInd w:val="0"/>
        <w:spacing w:before="100" w:beforeAutospacing="1" w:after="100" w:afterAutospacing="1" w:line="276" w:lineRule="auto"/>
        <w:ind w:left="720"/>
        <w:jc w:val="both"/>
        <w:rPr>
          <w:szCs w:val="24"/>
        </w:rPr>
      </w:pPr>
      <w:r w:rsidRPr="00574CB1">
        <w:rPr>
          <w:szCs w:val="24"/>
        </w:rPr>
        <w:t xml:space="preserve">d) Qualificação técnica e </w:t>
      </w:r>
    </w:p>
    <w:p w:rsidR="004F7C82" w:rsidRPr="00574CB1" w:rsidRDefault="005231E9" w:rsidP="002E4435">
      <w:pPr>
        <w:autoSpaceDE w:val="0"/>
        <w:autoSpaceDN w:val="0"/>
        <w:adjustRightInd w:val="0"/>
        <w:spacing w:before="100" w:beforeAutospacing="1" w:after="100" w:afterAutospacing="1" w:line="276" w:lineRule="auto"/>
        <w:ind w:left="720"/>
        <w:jc w:val="both"/>
        <w:rPr>
          <w:szCs w:val="24"/>
        </w:rPr>
      </w:pPr>
      <w:r w:rsidRPr="00574CB1">
        <w:rPr>
          <w:szCs w:val="24"/>
        </w:rPr>
        <w:t>e) Documentação complementar.</w:t>
      </w:r>
    </w:p>
    <w:p w:rsidR="005231E9" w:rsidRPr="00574CB1" w:rsidRDefault="00574CB1" w:rsidP="002E4435">
      <w:pPr>
        <w:autoSpaceDE w:val="0"/>
        <w:autoSpaceDN w:val="0"/>
        <w:adjustRightInd w:val="0"/>
        <w:spacing w:before="100" w:beforeAutospacing="1" w:after="100" w:afterAutospacing="1" w:line="276" w:lineRule="auto"/>
        <w:ind w:left="720"/>
        <w:jc w:val="both"/>
        <w:rPr>
          <w:szCs w:val="24"/>
        </w:rPr>
      </w:pPr>
      <w:r>
        <w:rPr>
          <w:szCs w:val="24"/>
        </w:rPr>
        <w:lastRenderedPageBreak/>
        <w:t>a</w:t>
      </w:r>
      <w:r w:rsidR="005231E9" w:rsidRPr="00574CB1">
        <w:rPr>
          <w:szCs w:val="24"/>
        </w:rPr>
        <w:t xml:space="preserve">.2. Documentos relativos à habilitação jurídica: </w:t>
      </w:r>
    </w:p>
    <w:p w:rsidR="005231E9" w:rsidRPr="00574CB1" w:rsidRDefault="005231E9" w:rsidP="002E4435">
      <w:pPr>
        <w:autoSpaceDE w:val="0"/>
        <w:autoSpaceDN w:val="0"/>
        <w:adjustRightInd w:val="0"/>
        <w:spacing w:before="100" w:beforeAutospacing="1" w:after="100" w:afterAutospacing="1" w:line="276" w:lineRule="auto"/>
        <w:ind w:left="720"/>
        <w:jc w:val="both"/>
        <w:rPr>
          <w:szCs w:val="24"/>
        </w:rPr>
      </w:pPr>
      <w:r w:rsidRPr="00574CB1">
        <w:rPr>
          <w:szCs w:val="24"/>
        </w:rPr>
        <w:t xml:space="preserve">a) Registro comercial, no caso de empresa individual; </w:t>
      </w:r>
    </w:p>
    <w:p w:rsidR="005231E9" w:rsidRPr="00574CB1" w:rsidRDefault="005231E9" w:rsidP="002E4435">
      <w:pPr>
        <w:autoSpaceDE w:val="0"/>
        <w:autoSpaceDN w:val="0"/>
        <w:adjustRightInd w:val="0"/>
        <w:spacing w:before="100" w:beforeAutospacing="1" w:after="100" w:afterAutospacing="1" w:line="276" w:lineRule="auto"/>
        <w:ind w:left="720"/>
        <w:jc w:val="both"/>
        <w:rPr>
          <w:szCs w:val="24"/>
        </w:rPr>
      </w:pPr>
      <w:r w:rsidRPr="00574CB1">
        <w:rPr>
          <w:szCs w:val="24"/>
        </w:rPr>
        <w:t xml:space="preserve">b) Ato constitutivo, estatuto ou contrato social em vigor, devidamente registrado, em se tratando de sociedades empresárias; </w:t>
      </w:r>
    </w:p>
    <w:p w:rsidR="004F7C82" w:rsidRPr="00574CB1" w:rsidRDefault="005231E9" w:rsidP="00574CB1">
      <w:pPr>
        <w:autoSpaceDE w:val="0"/>
        <w:autoSpaceDN w:val="0"/>
        <w:adjustRightInd w:val="0"/>
        <w:spacing w:before="100" w:beforeAutospacing="1" w:after="100" w:afterAutospacing="1" w:line="276" w:lineRule="auto"/>
        <w:ind w:left="720"/>
        <w:jc w:val="both"/>
        <w:rPr>
          <w:szCs w:val="24"/>
        </w:rPr>
      </w:pPr>
      <w:r w:rsidRPr="00574CB1">
        <w:rPr>
          <w:szCs w:val="24"/>
        </w:rPr>
        <w:t xml:space="preserve">c) Decreto de autorização, no caso de empresa ou sociedade estrangeira em funcionamento no país, e ato de registro ou autorização para funcionamento expedido pelo órgão competente, quando a atividade assim o exigir. </w:t>
      </w:r>
    </w:p>
    <w:p w:rsidR="005231E9" w:rsidRPr="00574CB1" w:rsidRDefault="00574CB1" w:rsidP="002E4435">
      <w:pPr>
        <w:autoSpaceDE w:val="0"/>
        <w:autoSpaceDN w:val="0"/>
        <w:adjustRightInd w:val="0"/>
        <w:spacing w:before="100" w:beforeAutospacing="1" w:after="100" w:afterAutospacing="1" w:line="276" w:lineRule="auto"/>
        <w:ind w:left="720"/>
        <w:jc w:val="both"/>
        <w:rPr>
          <w:szCs w:val="24"/>
        </w:rPr>
      </w:pPr>
      <w:r>
        <w:rPr>
          <w:szCs w:val="24"/>
        </w:rPr>
        <w:t>a</w:t>
      </w:r>
      <w:r w:rsidR="005231E9" w:rsidRPr="00574CB1">
        <w:rPr>
          <w:szCs w:val="24"/>
        </w:rPr>
        <w:t xml:space="preserve">.3.Documentos relativos à qualificação econômico-financeira: </w:t>
      </w:r>
    </w:p>
    <w:p w:rsidR="005231E9" w:rsidRPr="00574CB1" w:rsidRDefault="005231E9" w:rsidP="002E4435">
      <w:pPr>
        <w:autoSpaceDE w:val="0"/>
        <w:autoSpaceDN w:val="0"/>
        <w:adjustRightInd w:val="0"/>
        <w:spacing w:before="100" w:beforeAutospacing="1" w:after="100" w:afterAutospacing="1" w:line="276" w:lineRule="auto"/>
        <w:ind w:left="720"/>
        <w:jc w:val="both"/>
        <w:rPr>
          <w:szCs w:val="24"/>
        </w:rPr>
      </w:pPr>
      <w:r w:rsidRPr="00574CB1">
        <w:rPr>
          <w:szCs w:val="24"/>
        </w:rPr>
        <w:t xml:space="preserve">a) Certidão negativa de falência, insolvência, concordata, recuperação judicial ou extrajudicial, expedida pelo distribuidor judicial da sede do licitante pessoa jurídica ou empresário individual; </w:t>
      </w:r>
    </w:p>
    <w:p w:rsidR="005231E9" w:rsidRPr="00574CB1" w:rsidRDefault="005231E9" w:rsidP="002E4435">
      <w:pPr>
        <w:autoSpaceDE w:val="0"/>
        <w:autoSpaceDN w:val="0"/>
        <w:adjustRightInd w:val="0"/>
        <w:spacing w:before="100" w:beforeAutospacing="1" w:after="100" w:afterAutospacing="1" w:line="276" w:lineRule="auto"/>
        <w:ind w:left="720"/>
        <w:jc w:val="both"/>
        <w:rPr>
          <w:szCs w:val="24"/>
        </w:rPr>
      </w:pPr>
      <w:r w:rsidRPr="00574CB1">
        <w:rPr>
          <w:szCs w:val="24"/>
        </w:rPr>
        <w:t>b) Balanço patrimonial e demonstrações contábeis do último exercício social, já exigíveis e apresentados na forma da lei (Termo de Abertura, Balanço Patrimonial, Demonstrações Contábeis e Termo de Encerramento, com o respectivo registro na Junta Comercial), que comprovem a boa situação financeira da empresa, vedada a sua substituição por balancetes ou balanços provisórios, podendo ser atualizados por índices oficiais quando encerrado há mais de 03 (três) meses da data de apresentação da proposta</w:t>
      </w:r>
      <w:r w:rsidR="00EF14C1" w:rsidRPr="00574CB1">
        <w:rPr>
          <w:szCs w:val="24"/>
        </w:rPr>
        <w:t xml:space="preserve"> ou através de comprovação de </w:t>
      </w:r>
      <w:r w:rsidR="00EF14C1" w:rsidRPr="00574CB1">
        <w:rPr>
          <w:szCs w:val="24"/>
          <w:shd w:val="clear" w:color="auto" w:fill="FFFFFF"/>
        </w:rPr>
        <w:t>capital mínimo ou patrimônio líquido não inferior a 10% do valor estimado da contratação</w:t>
      </w:r>
      <w:r w:rsidR="00EF14C1" w:rsidRPr="00574CB1">
        <w:rPr>
          <w:szCs w:val="24"/>
        </w:rPr>
        <w:t>, nos termos do §2º do Art. 31 da Lei nº 8.666/93</w:t>
      </w:r>
      <w:r w:rsidRPr="00574CB1">
        <w:rPr>
          <w:szCs w:val="24"/>
        </w:rPr>
        <w:t xml:space="preserve">; </w:t>
      </w:r>
    </w:p>
    <w:p w:rsidR="004F7C82" w:rsidRPr="00574CB1" w:rsidRDefault="005231E9" w:rsidP="00574CB1">
      <w:pPr>
        <w:autoSpaceDE w:val="0"/>
        <w:autoSpaceDN w:val="0"/>
        <w:adjustRightInd w:val="0"/>
        <w:spacing w:before="100" w:beforeAutospacing="1" w:after="100" w:afterAutospacing="1" w:line="276" w:lineRule="auto"/>
        <w:ind w:left="720"/>
        <w:jc w:val="both"/>
        <w:rPr>
          <w:szCs w:val="24"/>
        </w:rPr>
      </w:pPr>
      <w:r w:rsidRPr="00574CB1">
        <w:rPr>
          <w:szCs w:val="24"/>
        </w:rPr>
        <w:t xml:space="preserve">c) No caso de empresa constituída no exercício social vigente, admite-se a apresentação de balanço patrimonial e demonstrações contábeis referentes ao período de existência da sociedade. </w:t>
      </w:r>
    </w:p>
    <w:p w:rsidR="005231E9" w:rsidRPr="00574CB1" w:rsidRDefault="00574CB1" w:rsidP="002E4435">
      <w:pPr>
        <w:autoSpaceDE w:val="0"/>
        <w:autoSpaceDN w:val="0"/>
        <w:adjustRightInd w:val="0"/>
        <w:spacing w:before="100" w:beforeAutospacing="1" w:after="100" w:afterAutospacing="1" w:line="276" w:lineRule="auto"/>
        <w:ind w:left="720"/>
        <w:jc w:val="both"/>
        <w:rPr>
          <w:szCs w:val="24"/>
        </w:rPr>
      </w:pPr>
      <w:r>
        <w:rPr>
          <w:szCs w:val="24"/>
        </w:rPr>
        <w:t>a</w:t>
      </w:r>
      <w:r w:rsidR="005231E9" w:rsidRPr="00574CB1">
        <w:rPr>
          <w:szCs w:val="24"/>
        </w:rPr>
        <w:t xml:space="preserve">.3.1 A comprovação exigida no item anterior deverá ser feita da seguinte forma: </w:t>
      </w:r>
    </w:p>
    <w:p w:rsidR="005231E9" w:rsidRPr="00574CB1" w:rsidRDefault="005231E9" w:rsidP="002E4435">
      <w:pPr>
        <w:autoSpaceDE w:val="0"/>
        <w:autoSpaceDN w:val="0"/>
        <w:adjustRightInd w:val="0"/>
        <w:spacing w:before="100" w:beforeAutospacing="1" w:after="100" w:afterAutospacing="1" w:line="276" w:lineRule="auto"/>
        <w:ind w:left="720"/>
        <w:jc w:val="both"/>
        <w:rPr>
          <w:szCs w:val="24"/>
        </w:rPr>
      </w:pPr>
      <w:r w:rsidRPr="00574CB1">
        <w:rPr>
          <w:szCs w:val="24"/>
        </w:rPr>
        <w:t xml:space="preserve">a) </w:t>
      </w:r>
      <w:r w:rsidR="004764DC" w:rsidRPr="00574CB1">
        <w:rPr>
          <w:szCs w:val="24"/>
        </w:rPr>
        <w:t>Juntada de</w:t>
      </w:r>
      <w:r w:rsidRPr="00574CB1">
        <w:rPr>
          <w:szCs w:val="24"/>
        </w:rPr>
        <w:t xml:space="preserve"> cópia autenticada das páginas do Livro Diário, contendo Termo de Abertura, Balanço Patrimonial, Demonstrações Contábeis e Termo de Encerramento, com o respectivo registro na Junta Comercial;</w:t>
      </w:r>
    </w:p>
    <w:p w:rsidR="004764DC" w:rsidRPr="00574CB1" w:rsidRDefault="004764DC" w:rsidP="002E4435">
      <w:pPr>
        <w:autoSpaceDE w:val="0"/>
        <w:autoSpaceDN w:val="0"/>
        <w:adjustRightInd w:val="0"/>
        <w:spacing w:before="100" w:beforeAutospacing="1" w:after="100" w:afterAutospacing="1" w:line="276" w:lineRule="auto"/>
        <w:ind w:left="720"/>
        <w:jc w:val="both"/>
        <w:rPr>
          <w:szCs w:val="24"/>
        </w:rPr>
      </w:pPr>
      <w:r w:rsidRPr="00574CB1">
        <w:rPr>
          <w:szCs w:val="24"/>
        </w:rPr>
        <w:lastRenderedPageBreak/>
        <w:t xml:space="preserve">b) Juntada de cópia do registro do contrato social na Junta Comercial comprovando o capital social ou patrimônio líquido </w:t>
      </w:r>
      <w:r w:rsidRPr="00574CB1">
        <w:rPr>
          <w:szCs w:val="24"/>
          <w:shd w:val="clear" w:color="auto" w:fill="FFFFFF"/>
        </w:rPr>
        <w:t>não inferior a 10% do valor estimado da contratação</w:t>
      </w:r>
      <w:r w:rsidRPr="00574CB1">
        <w:rPr>
          <w:szCs w:val="24"/>
        </w:rPr>
        <w:t>, nos termos do §2º do Art. 31 da Lei nº 8.666/93;</w:t>
      </w:r>
    </w:p>
    <w:p w:rsidR="005231E9" w:rsidRPr="00574CB1" w:rsidRDefault="00574CB1" w:rsidP="002E4435">
      <w:pPr>
        <w:autoSpaceDE w:val="0"/>
        <w:autoSpaceDN w:val="0"/>
        <w:adjustRightInd w:val="0"/>
        <w:spacing w:before="100" w:beforeAutospacing="1" w:after="100" w:afterAutospacing="1" w:line="276" w:lineRule="auto"/>
        <w:ind w:left="720"/>
        <w:jc w:val="both"/>
        <w:rPr>
          <w:szCs w:val="24"/>
        </w:rPr>
      </w:pPr>
      <w:r>
        <w:rPr>
          <w:szCs w:val="24"/>
        </w:rPr>
        <w:t>a</w:t>
      </w:r>
      <w:r w:rsidR="005231E9" w:rsidRPr="00574CB1">
        <w:rPr>
          <w:szCs w:val="24"/>
        </w:rPr>
        <w:t>.3.2 O Vencedor da melhor proposta deverá apresentar os índices contábeis, extraídos do último balanço patrimonial ou do balanço patrimonial referente ao período de existência da sociedade, atestando a boa situação financeira;</w:t>
      </w:r>
    </w:p>
    <w:p w:rsidR="005231E9" w:rsidRPr="00574CB1" w:rsidRDefault="00574CB1" w:rsidP="002E4435">
      <w:pPr>
        <w:autoSpaceDE w:val="0"/>
        <w:autoSpaceDN w:val="0"/>
        <w:adjustRightInd w:val="0"/>
        <w:spacing w:before="100" w:beforeAutospacing="1" w:after="100" w:afterAutospacing="1" w:line="276" w:lineRule="auto"/>
        <w:ind w:left="720"/>
        <w:jc w:val="both"/>
        <w:rPr>
          <w:szCs w:val="24"/>
        </w:rPr>
      </w:pPr>
      <w:r>
        <w:rPr>
          <w:szCs w:val="24"/>
        </w:rPr>
        <w:t>a</w:t>
      </w:r>
      <w:r w:rsidR="004764DC" w:rsidRPr="00574CB1">
        <w:rPr>
          <w:szCs w:val="24"/>
        </w:rPr>
        <w:t>.3.3</w:t>
      </w:r>
      <w:r w:rsidR="005231E9" w:rsidRPr="00574CB1">
        <w:rPr>
          <w:szCs w:val="24"/>
        </w:rPr>
        <w:t xml:space="preserve">O balanço patrimonial e as demonstrações contábeis deverão estar assinados por contador ou outro profissional equivalente, devidamente registrado no Conselho Regional de Contabilidade. </w:t>
      </w:r>
    </w:p>
    <w:p w:rsidR="005231E9" w:rsidRPr="00574CB1" w:rsidRDefault="00574CB1" w:rsidP="002E4435">
      <w:pPr>
        <w:autoSpaceDE w:val="0"/>
        <w:autoSpaceDN w:val="0"/>
        <w:adjustRightInd w:val="0"/>
        <w:spacing w:before="100" w:beforeAutospacing="1" w:after="100" w:afterAutospacing="1" w:line="276" w:lineRule="auto"/>
        <w:ind w:left="720"/>
        <w:jc w:val="both"/>
        <w:rPr>
          <w:szCs w:val="24"/>
        </w:rPr>
      </w:pPr>
      <w:r>
        <w:rPr>
          <w:szCs w:val="24"/>
        </w:rPr>
        <w:t>a</w:t>
      </w:r>
      <w:r w:rsidR="005231E9" w:rsidRPr="00574CB1">
        <w:rPr>
          <w:szCs w:val="24"/>
        </w:rPr>
        <w:t xml:space="preserve">.4. Documentos relativos à regularidade fiscal e trabalhista: </w:t>
      </w:r>
    </w:p>
    <w:p w:rsidR="005231E9" w:rsidRPr="00574CB1" w:rsidRDefault="005231E9" w:rsidP="002E4435">
      <w:pPr>
        <w:autoSpaceDE w:val="0"/>
        <w:autoSpaceDN w:val="0"/>
        <w:adjustRightInd w:val="0"/>
        <w:spacing w:before="100" w:beforeAutospacing="1" w:after="100" w:afterAutospacing="1" w:line="276" w:lineRule="auto"/>
        <w:ind w:left="720"/>
        <w:jc w:val="both"/>
        <w:rPr>
          <w:szCs w:val="24"/>
        </w:rPr>
      </w:pPr>
      <w:r w:rsidRPr="00574CB1">
        <w:rPr>
          <w:szCs w:val="24"/>
        </w:rPr>
        <w:t>a) Prova de inscrição no Cadastro Nacional de Pessoa Jurídica (CNPJ) – (</w:t>
      </w:r>
      <w:hyperlink r:id="rId18" w:history="1">
        <w:r w:rsidRPr="00574CB1">
          <w:rPr>
            <w:rStyle w:val="Hyperlink"/>
            <w:color w:val="auto"/>
            <w:szCs w:val="24"/>
          </w:rPr>
          <w:t>www.receita.fazenda.gov.br</w:t>
        </w:r>
      </w:hyperlink>
      <w:r w:rsidRPr="00574CB1">
        <w:rPr>
          <w:szCs w:val="24"/>
        </w:rPr>
        <w:t>);</w:t>
      </w:r>
    </w:p>
    <w:p w:rsidR="005231E9" w:rsidRPr="00574CB1" w:rsidRDefault="005231E9" w:rsidP="002E4435">
      <w:pPr>
        <w:autoSpaceDE w:val="0"/>
        <w:autoSpaceDN w:val="0"/>
        <w:adjustRightInd w:val="0"/>
        <w:spacing w:before="100" w:beforeAutospacing="1" w:after="100" w:afterAutospacing="1" w:line="276" w:lineRule="auto"/>
        <w:ind w:left="720"/>
        <w:jc w:val="both"/>
        <w:rPr>
          <w:szCs w:val="24"/>
        </w:rPr>
      </w:pPr>
      <w:r w:rsidRPr="00574CB1">
        <w:rPr>
          <w:szCs w:val="24"/>
        </w:rPr>
        <w:t xml:space="preserve"> b) Prova de Regularidade com a Fazenda Nacional, referente aos Tributos Federais e à Dívida Ativa da União, com validade na data de realização da licitação (</w:t>
      </w:r>
      <w:hyperlink r:id="rId19" w:history="1">
        <w:r w:rsidRPr="00574CB1">
          <w:rPr>
            <w:rStyle w:val="Hyperlink"/>
            <w:color w:val="auto"/>
            <w:szCs w:val="24"/>
          </w:rPr>
          <w:t>www.receita.fazenda.gov.br</w:t>
        </w:r>
      </w:hyperlink>
      <w:r w:rsidRPr="00574CB1">
        <w:rPr>
          <w:szCs w:val="24"/>
        </w:rPr>
        <w:t xml:space="preserve">); </w:t>
      </w:r>
    </w:p>
    <w:p w:rsidR="004F7C82" w:rsidRPr="00574CB1" w:rsidRDefault="005231E9" w:rsidP="002E4435">
      <w:pPr>
        <w:autoSpaceDE w:val="0"/>
        <w:autoSpaceDN w:val="0"/>
        <w:adjustRightInd w:val="0"/>
        <w:spacing w:before="100" w:beforeAutospacing="1" w:after="100" w:afterAutospacing="1" w:line="276" w:lineRule="auto"/>
        <w:ind w:left="720"/>
        <w:jc w:val="both"/>
        <w:rPr>
          <w:szCs w:val="24"/>
        </w:rPr>
      </w:pPr>
      <w:r w:rsidRPr="00574CB1">
        <w:rPr>
          <w:szCs w:val="24"/>
        </w:rPr>
        <w:t xml:space="preserve">c) Prova de Regularidade com a Fazenda Estadual onde for sediada a Empresa, com validade na data de realização da licitação; </w:t>
      </w:r>
    </w:p>
    <w:p w:rsidR="005231E9" w:rsidRPr="00574CB1" w:rsidRDefault="004F7C82" w:rsidP="002E4435">
      <w:pPr>
        <w:pStyle w:val="PargrafodaLista"/>
        <w:autoSpaceDE w:val="0"/>
        <w:autoSpaceDN w:val="0"/>
        <w:adjustRightInd w:val="0"/>
        <w:spacing w:before="100" w:beforeAutospacing="1" w:after="100" w:afterAutospacing="1" w:line="276" w:lineRule="auto"/>
        <w:jc w:val="both"/>
        <w:rPr>
          <w:sz w:val="24"/>
          <w:szCs w:val="24"/>
        </w:rPr>
      </w:pPr>
      <w:r w:rsidRPr="00574CB1">
        <w:rPr>
          <w:sz w:val="24"/>
          <w:szCs w:val="24"/>
        </w:rPr>
        <w:t xml:space="preserve">d) </w:t>
      </w:r>
      <w:r w:rsidR="005231E9" w:rsidRPr="00574CB1">
        <w:rPr>
          <w:sz w:val="24"/>
          <w:szCs w:val="24"/>
        </w:rPr>
        <w:t>Prova de Regular</w:t>
      </w:r>
      <w:r w:rsidR="004764DC" w:rsidRPr="00574CB1">
        <w:rPr>
          <w:sz w:val="24"/>
          <w:szCs w:val="24"/>
        </w:rPr>
        <w:t>idade com a Fazenda Estadual do Estado do Rio de Janeiro</w:t>
      </w:r>
      <w:r w:rsidR="005231E9" w:rsidRPr="00574CB1">
        <w:rPr>
          <w:sz w:val="24"/>
          <w:szCs w:val="24"/>
        </w:rPr>
        <w:t>, quando a sede não for neste Estado, com validade na data de realização da licitação</w:t>
      </w:r>
      <w:r w:rsidR="00610577" w:rsidRPr="00574CB1">
        <w:rPr>
          <w:sz w:val="24"/>
          <w:szCs w:val="24"/>
        </w:rPr>
        <w:t>;</w:t>
      </w:r>
    </w:p>
    <w:p w:rsidR="005231E9" w:rsidRPr="00574CB1" w:rsidRDefault="005231E9" w:rsidP="002E4435">
      <w:pPr>
        <w:autoSpaceDE w:val="0"/>
        <w:autoSpaceDN w:val="0"/>
        <w:adjustRightInd w:val="0"/>
        <w:spacing w:before="100" w:beforeAutospacing="1" w:after="100" w:afterAutospacing="1" w:line="276" w:lineRule="auto"/>
        <w:ind w:left="720"/>
        <w:jc w:val="both"/>
        <w:rPr>
          <w:szCs w:val="24"/>
        </w:rPr>
      </w:pPr>
      <w:r w:rsidRPr="00574CB1">
        <w:rPr>
          <w:szCs w:val="24"/>
        </w:rPr>
        <w:t xml:space="preserve">e) Prova de Regularidade com a Fazenda Municipal onde for sediada a Empresa, com validade na data da realização da licitação; </w:t>
      </w:r>
    </w:p>
    <w:p w:rsidR="005231E9" w:rsidRPr="00574CB1" w:rsidRDefault="005231E9" w:rsidP="002E4435">
      <w:pPr>
        <w:autoSpaceDE w:val="0"/>
        <w:autoSpaceDN w:val="0"/>
        <w:adjustRightInd w:val="0"/>
        <w:spacing w:before="100" w:beforeAutospacing="1" w:after="100" w:afterAutospacing="1" w:line="276" w:lineRule="auto"/>
        <w:ind w:left="720"/>
        <w:jc w:val="both"/>
        <w:rPr>
          <w:szCs w:val="24"/>
        </w:rPr>
      </w:pPr>
      <w:r w:rsidRPr="00574CB1">
        <w:rPr>
          <w:szCs w:val="24"/>
        </w:rPr>
        <w:t>f) Certidão de Regularidade de Situação, CRF, perante o Fundo de Garantia por Tempo de Serviço, FGTS, c/ validade na realização da licitação (</w:t>
      </w:r>
      <w:hyperlink r:id="rId20" w:history="1">
        <w:r w:rsidRPr="00574CB1">
          <w:rPr>
            <w:rStyle w:val="Hyperlink"/>
            <w:color w:val="auto"/>
            <w:szCs w:val="24"/>
          </w:rPr>
          <w:t>www.caixa.gov.br</w:t>
        </w:r>
      </w:hyperlink>
      <w:r w:rsidRPr="00574CB1">
        <w:rPr>
          <w:szCs w:val="24"/>
        </w:rPr>
        <w:t xml:space="preserve">); </w:t>
      </w:r>
    </w:p>
    <w:p w:rsidR="004F7C82" w:rsidRPr="00574CB1" w:rsidRDefault="005231E9" w:rsidP="002E4435">
      <w:pPr>
        <w:autoSpaceDE w:val="0"/>
        <w:autoSpaceDN w:val="0"/>
        <w:adjustRightInd w:val="0"/>
        <w:spacing w:before="100" w:beforeAutospacing="1" w:after="100" w:afterAutospacing="1" w:line="276" w:lineRule="auto"/>
        <w:ind w:left="720"/>
        <w:jc w:val="both"/>
        <w:rPr>
          <w:szCs w:val="24"/>
        </w:rPr>
      </w:pPr>
      <w:r w:rsidRPr="00574CB1">
        <w:rPr>
          <w:szCs w:val="24"/>
        </w:rPr>
        <w:t xml:space="preserve">g) Prova de inexistência de débitos inadimplidos perante a Justiça do Trabalho, mediante a apresentação de certidão negativa, nos termos do Título VII-A da </w:t>
      </w:r>
      <w:r w:rsidRPr="00574CB1">
        <w:rPr>
          <w:szCs w:val="24"/>
        </w:rPr>
        <w:lastRenderedPageBreak/>
        <w:t xml:space="preserve">Consolidação das Leis do Trabalho, aprovada pelo Decreto-Lei no 5.452, de 1o de maio de 1943. </w:t>
      </w:r>
    </w:p>
    <w:p w:rsidR="004F7C82" w:rsidRPr="00574CB1" w:rsidRDefault="00574CB1" w:rsidP="00574CB1">
      <w:pPr>
        <w:autoSpaceDE w:val="0"/>
        <w:autoSpaceDN w:val="0"/>
        <w:adjustRightInd w:val="0"/>
        <w:spacing w:before="100" w:beforeAutospacing="1" w:after="100" w:afterAutospacing="1" w:line="276" w:lineRule="auto"/>
        <w:ind w:left="720"/>
        <w:jc w:val="both"/>
        <w:rPr>
          <w:szCs w:val="24"/>
        </w:rPr>
      </w:pPr>
      <w:r>
        <w:rPr>
          <w:szCs w:val="24"/>
        </w:rPr>
        <w:t>a</w:t>
      </w:r>
      <w:r w:rsidR="005231E9" w:rsidRPr="00574CB1">
        <w:rPr>
          <w:szCs w:val="24"/>
        </w:rPr>
        <w:t xml:space="preserve">.4.1. Quando o contrato for executado por filial da empresa, o licitante deverá comprovar a regularidade fiscal e trabalhista da matriz e da filial. </w:t>
      </w:r>
    </w:p>
    <w:p w:rsidR="004F7C82" w:rsidRPr="00574CB1" w:rsidRDefault="003902E4" w:rsidP="00574CB1">
      <w:pPr>
        <w:autoSpaceDE w:val="0"/>
        <w:autoSpaceDN w:val="0"/>
        <w:adjustRightInd w:val="0"/>
        <w:spacing w:before="100" w:beforeAutospacing="1" w:after="100" w:afterAutospacing="1" w:line="276" w:lineRule="auto"/>
        <w:ind w:left="720"/>
        <w:jc w:val="both"/>
        <w:rPr>
          <w:szCs w:val="24"/>
        </w:rPr>
      </w:pPr>
      <w:r>
        <w:rPr>
          <w:szCs w:val="24"/>
        </w:rPr>
        <w:t>a</w:t>
      </w:r>
      <w:r w:rsidR="005231E9" w:rsidRPr="00574CB1">
        <w:rPr>
          <w:szCs w:val="24"/>
        </w:rPr>
        <w:t>.</w:t>
      </w:r>
      <w:r w:rsidR="00005950" w:rsidRPr="00574CB1">
        <w:rPr>
          <w:szCs w:val="24"/>
        </w:rPr>
        <w:t>5</w:t>
      </w:r>
      <w:r w:rsidR="005231E9" w:rsidRPr="00574CB1">
        <w:rPr>
          <w:szCs w:val="24"/>
        </w:rPr>
        <w:t>. As certidões de comprovação da regularidade fiscal e trabalhista do vencedor da melhor proposta dever</w:t>
      </w:r>
      <w:r w:rsidR="00005950" w:rsidRPr="00574CB1">
        <w:rPr>
          <w:szCs w:val="24"/>
        </w:rPr>
        <w:t>ão</w:t>
      </w:r>
      <w:r w:rsidR="005231E9" w:rsidRPr="00574CB1">
        <w:rPr>
          <w:szCs w:val="24"/>
        </w:rPr>
        <w:t xml:space="preserve"> ser apresentadas dentro de 48 horas a partir do envio do </w:t>
      </w:r>
      <w:r w:rsidR="00005950" w:rsidRPr="00574CB1">
        <w:rPr>
          <w:szCs w:val="24"/>
        </w:rPr>
        <w:t>e-mail aos participantes;</w:t>
      </w:r>
    </w:p>
    <w:p w:rsidR="004F7C82" w:rsidRPr="00574CB1" w:rsidRDefault="003902E4" w:rsidP="003902E4">
      <w:pPr>
        <w:autoSpaceDE w:val="0"/>
        <w:autoSpaceDN w:val="0"/>
        <w:adjustRightInd w:val="0"/>
        <w:spacing w:before="100" w:beforeAutospacing="1" w:after="100" w:afterAutospacing="1" w:line="276" w:lineRule="auto"/>
        <w:ind w:left="720"/>
        <w:jc w:val="both"/>
        <w:rPr>
          <w:szCs w:val="24"/>
        </w:rPr>
      </w:pPr>
      <w:r>
        <w:rPr>
          <w:szCs w:val="24"/>
        </w:rPr>
        <w:t>a</w:t>
      </w:r>
      <w:r w:rsidR="00005950" w:rsidRPr="00574CB1">
        <w:rPr>
          <w:szCs w:val="24"/>
        </w:rPr>
        <w:t>.6</w:t>
      </w:r>
      <w:r w:rsidR="005231E9" w:rsidRPr="00574CB1">
        <w:rPr>
          <w:szCs w:val="24"/>
        </w:rPr>
        <w:t xml:space="preserve"> As ME/EPP e seus equiparados deverão apresentar toda a documentação exigida para efeito de comprovação de regularidade fiscal, mesmo que esta apresente alguma restrição (art. 43 da LC nº 123/06). </w:t>
      </w:r>
    </w:p>
    <w:p w:rsidR="00005950" w:rsidRPr="00574CB1" w:rsidRDefault="003902E4" w:rsidP="002E4435">
      <w:pPr>
        <w:autoSpaceDE w:val="0"/>
        <w:autoSpaceDN w:val="0"/>
        <w:adjustRightInd w:val="0"/>
        <w:spacing w:before="100" w:beforeAutospacing="1" w:after="100" w:afterAutospacing="1" w:line="276" w:lineRule="auto"/>
        <w:ind w:left="720"/>
        <w:jc w:val="both"/>
        <w:rPr>
          <w:szCs w:val="24"/>
        </w:rPr>
      </w:pPr>
      <w:r>
        <w:rPr>
          <w:szCs w:val="24"/>
        </w:rPr>
        <w:t>a</w:t>
      </w:r>
      <w:r w:rsidR="00005950" w:rsidRPr="00574CB1">
        <w:rPr>
          <w:szCs w:val="24"/>
        </w:rPr>
        <w:t>.7</w:t>
      </w:r>
      <w:r w:rsidR="005231E9" w:rsidRPr="00574CB1">
        <w:rPr>
          <w:szCs w:val="24"/>
        </w:rPr>
        <w:t xml:space="preserve">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para a regularização da documentação, pagamento ou parcelamento do débito, e emissão de eventuais certidões negativas ou positivas com efeito de certidão negativa (art. 43, §1º, da LC nº 147/14)</w:t>
      </w:r>
      <w:r w:rsidR="004F7C82" w:rsidRPr="00574CB1">
        <w:rPr>
          <w:szCs w:val="24"/>
        </w:rPr>
        <w:t>.</w:t>
      </w:r>
    </w:p>
    <w:p w:rsidR="004F7C82" w:rsidRPr="00574CB1" w:rsidRDefault="003902E4" w:rsidP="003902E4">
      <w:pPr>
        <w:autoSpaceDE w:val="0"/>
        <w:autoSpaceDN w:val="0"/>
        <w:adjustRightInd w:val="0"/>
        <w:spacing w:before="100" w:beforeAutospacing="1" w:after="100" w:afterAutospacing="1" w:line="276" w:lineRule="auto"/>
        <w:ind w:left="720"/>
        <w:jc w:val="both"/>
        <w:rPr>
          <w:szCs w:val="24"/>
        </w:rPr>
      </w:pPr>
      <w:r>
        <w:rPr>
          <w:szCs w:val="24"/>
        </w:rPr>
        <w:t>a</w:t>
      </w:r>
      <w:r w:rsidR="00005950" w:rsidRPr="00574CB1">
        <w:rPr>
          <w:szCs w:val="24"/>
        </w:rPr>
        <w:t>.8</w:t>
      </w:r>
      <w:r w:rsidR="005231E9" w:rsidRPr="00574CB1">
        <w:rPr>
          <w:szCs w:val="24"/>
        </w:rPr>
        <w:t>. A não regularização da documentação, no prazo previsto acima, implicará decadência do direito à contratação, sem prejuízo das sanções previstas no art. 81 da Lei nº 8.666/93, sendo facultado à Administração convocar os</w:t>
      </w:r>
      <w:r w:rsidR="00005950" w:rsidRPr="00574CB1">
        <w:rPr>
          <w:szCs w:val="24"/>
        </w:rPr>
        <w:t xml:space="preserve"> remanescentes </w:t>
      </w:r>
      <w:r w:rsidR="005231E9" w:rsidRPr="00574CB1">
        <w:rPr>
          <w:szCs w:val="24"/>
        </w:rPr>
        <w:t>para a assinatura do contrato, ou revogar a licitação.</w:t>
      </w:r>
    </w:p>
    <w:p w:rsidR="00005950" w:rsidRPr="00574CB1" w:rsidRDefault="003902E4" w:rsidP="002E4435">
      <w:pPr>
        <w:autoSpaceDE w:val="0"/>
        <w:autoSpaceDN w:val="0"/>
        <w:adjustRightInd w:val="0"/>
        <w:spacing w:before="100" w:beforeAutospacing="1" w:after="100" w:afterAutospacing="1" w:line="276" w:lineRule="auto"/>
        <w:ind w:left="720"/>
        <w:jc w:val="both"/>
        <w:rPr>
          <w:szCs w:val="24"/>
        </w:rPr>
      </w:pPr>
      <w:r>
        <w:rPr>
          <w:szCs w:val="24"/>
        </w:rPr>
        <w:t>a</w:t>
      </w:r>
      <w:r w:rsidR="00005950" w:rsidRPr="00574CB1">
        <w:rPr>
          <w:szCs w:val="24"/>
        </w:rPr>
        <w:t>.9 Documentos relativos à Qualificação Técnica:</w:t>
      </w:r>
    </w:p>
    <w:p w:rsidR="00060DE8" w:rsidRPr="00574CB1" w:rsidRDefault="00E842B7" w:rsidP="002E4435">
      <w:pPr>
        <w:autoSpaceDE w:val="0"/>
        <w:autoSpaceDN w:val="0"/>
        <w:adjustRightInd w:val="0"/>
        <w:spacing w:before="100" w:beforeAutospacing="1" w:after="100" w:afterAutospacing="1" w:line="276" w:lineRule="auto"/>
        <w:ind w:firstLine="708"/>
        <w:jc w:val="both"/>
        <w:rPr>
          <w:szCs w:val="24"/>
        </w:rPr>
      </w:pPr>
      <w:r w:rsidRPr="00574CB1">
        <w:rPr>
          <w:szCs w:val="24"/>
        </w:rPr>
        <w:t>a</w:t>
      </w:r>
      <w:r w:rsidR="003902E4">
        <w:rPr>
          <w:szCs w:val="24"/>
        </w:rPr>
        <w:t>.9.1</w:t>
      </w:r>
      <w:r w:rsidRPr="00574CB1">
        <w:rPr>
          <w:szCs w:val="24"/>
        </w:rPr>
        <w:t>) Apresentação de, no mínimo, 1 (um) atestado de capacidade técnica, emitido por pessoa jurídica de direito púb</w:t>
      </w:r>
      <w:r w:rsidR="00060DE8" w:rsidRPr="00574CB1">
        <w:rPr>
          <w:szCs w:val="24"/>
        </w:rPr>
        <w:t xml:space="preserve">lico ou privado, que comprove </w:t>
      </w:r>
      <w:r w:rsidR="00060DE8" w:rsidRPr="00574CB1">
        <w:rPr>
          <w:szCs w:val="24"/>
          <w:shd w:val="clear" w:color="auto" w:fill="FFFFFF"/>
        </w:rPr>
        <w:t>aptidão para desempenho de atividade pertinente e compatível em características, quantidades e prazos com o objeto da licitação, e indicação das instalações e do aparelhamento e do pessoal técnico adequados e disponíveis para a realização do objeto da licitação, bem como da qualificação de cada um dos membros da equipe técnica que se responsabilizará pelos trabalhos;</w:t>
      </w:r>
    </w:p>
    <w:p w:rsidR="00E842B7" w:rsidRPr="00574CB1" w:rsidRDefault="003902E4" w:rsidP="002E4435">
      <w:pPr>
        <w:autoSpaceDE w:val="0"/>
        <w:autoSpaceDN w:val="0"/>
        <w:adjustRightInd w:val="0"/>
        <w:spacing w:before="100" w:beforeAutospacing="1" w:after="100" w:afterAutospacing="1" w:line="276" w:lineRule="auto"/>
        <w:ind w:firstLine="708"/>
        <w:jc w:val="both"/>
        <w:rPr>
          <w:szCs w:val="24"/>
        </w:rPr>
      </w:pPr>
      <w:r>
        <w:rPr>
          <w:szCs w:val="24"/>
        </w:rPr>
        <w:lastRenderedPageBreak/>
        <w:t>a.9.2</w:t>
      </w:r>
      <w:r w:rsidR="00E842B7" w:rsidRPr="00574CB1">
        <w:rPr>
          <w:szCs w:val="24"/>
        </w:rPr>
        <w:t xml:space="preserve">) Declaração de que a empresa licitante conhece todo o trajeto a ser percorrido pelo transporte e que os veículos ofertados atendem às especificações da legislação nacional de trânsito, bem como as exigências do Termo de Referência. </w:t>
      </w:r>
    </w:p>
    <w:p w:rsidR="00E842B7" w:rsidRPr="00574CB1" w:rsidRDefault="003902E4" w:rsidP="002E4435">
      <w:pPr>
        <w:autoSpaceDE w:val="0"/>
        <w:autoSpaceDN w:val="0"/>
        <w:adjustRightInd w:val="0"/>
        <w:spacing w:before="100" w:beforeAutospacing="1" w:after="100" w:afterAutospacing="1" w:line="276" w:lineRule="auto"/>
        <w:ind w:firstLine="708"/>
        <w:jc w:val="both"/>
        <w:rPr>
          <w:szCs w:val="24"/>
        </w:rPr>
      </w:pPr>
      <w:r>
        <w:rPr>
          <w:szCs w:val="24"/>
        </w:rPr>
        <w:t>a.9.3</w:t>
      </w:r>
      <w:r w:rsidR="00E842B7" w:rsidRPr="00574CB1">
        <w:rPr>
          <w:szCs w:val="24"/>
        </w:rPr>
        <w:t>) Declaração de que cumpre todos os requisitos de habilitação e que sua proposta está em conformidade com as exigências deste Termo de Referência;</w:t>
      </w:r>
    </w:p>
    <w:p w:rsidR="00E842B7" w:rsidRPr="00574CB1" w:rsidRDefault="003902E4" w:rsidP="002E4435">
      <w:pPr>
        <w:autoSpaceDE w:val="0"/>
        <w:autoSpaceDN w:val="0"/>
        <w:adjustRightInd w:val="0"/>
        <w:spacing w:before="100" w:beforeAutospacing="1" w:after="100" w:afterAutospacing="1" w:line="276" w:lineRule="auto"/>
        <w:ind w:firstLine="708"/>
        <w:jc w:val="both"/>
        <w:rPr>
          <w:szCs w:val="24"/>
        </w:rPr>
      </w:pPr>
      <w:r>
        <w:rPr>
          <w:szCs w:val="24"/>
        </w:rPr>
        <w:t>a.9.4</w:t>
      </w:r>
      <w:r w:rsidR="00E842B7" w:rsidRPr="00574CB1">
        <w:rPr>
          <w:szCs w:val="24"/>
        </w:rPr>
        <w:t xml:space="preserve">) Declaração de que não possui em seu quadro de pessoal empregado com menos de 18 (dezoito) anos em trabalho noturno, perigoso ou insalubre e de 16 (dezesseis) anos em qualquer trabalho, salvo na condição de aprendiz, a partir de 14 anos, nos termos do inciso XXXIII do art. 7º da Constituição Federal; </w:t>
      </w:r>
    </w:p>
    <w:p w:rsidR="00E842B7" w:rsidRPr="00574CB1" w:rsidRDefault="003902E4" w:rsidP="002E4435">
      <w:pPr>
        <w:autoSpaceDE w:val="0"/>
        <w:autoSpaceDN w:val="0"/>
        <w:adjustRightInd w:val="0"/>
        <w:spacing w:before="100" w:beforeAutospacing="1" w:after="100" w:afterAutospacing="1" w:line="276" w:lineRule="auto"/>
        <w:ind w:firstLine="708"/>
        <w:jc w:val="both"/>
        <w:rPr>
          <w:szCs w:val="24"/>
        </w:rPr>
      </w:pPr>
      <w:r>
        <w:rPr>
          <w:szCs w:val="24"/>
        </w:rPr>
        <w:t>a.9.5</w:t>
      </w:r>
      <w:r w:rsidR="00E842B7" w:rsidRPr="00574CB1">
        <w:rPr>
          <w:szCs w:val="24"/>
        </w:rPr>
        <w:t xml:space="preserve">) Declaração de enquadramento como microempresa, empresa de pequeno porte ou equiparado, nos termos da Lei Complementar nº 123/06, quando for o caso; </w:t>
      </w:r>
    </w:p>
    <w:p w:rsidR="00E842B7" w:rsidRPr="00574CB1" w:rsidRDefault="003902E4" w:rsidP="002E4435">
      <w:pPr>
        <w:autoSpaceDE w:val="0"/>
        <w:autoSpaceDN w:val="0"/>
        <w:adjustRightInd w:val="0"/>
        <w:spacing w:before="100" w:beforeAutospacing="1" w:after="100" w:afterAutospacing="1" w:line="276" w:lineRule="auto"/>
        <w:ind w:firstLine="708"/>
        <w:jc w:val="both"/>
        <w:rPr>
          <w:szCs w:val="24"/>
        </w:rPr>
      </w:pPr>
      <w:r>
        <w:rPr>
          <w:szCs w:val="24"/>
        </w:rPr>
        <w:t>a.9.6</w:t>
      </w:r>
      <w:r w:rsidR="00E842B7" w:rsidRPr="00574CB1">
        <w:rPr>
          <w:szCs w:val="24"/>
        </w:rPr>
        <w:t xml:space="preserve">) Declaração expressa de que a proponente examinou, minuciosamente, o Termo de Referência, e que estudou, comparou e os encontrou corretos, aceitando e submetendo-se, integralmente, às suas condições, e que obteve, satisfatoriamente, todas as informações e esclarecimentos solicitados, não havendo dúvidas acerca dos serviços a executar; </w:t>
      </w:r>
    </w:p>
    <w:p w:rsidR="00A77C12" w:rsidRPr="00574CB1" w:rsidRDefault="003902E4" w:rsidP="002E4435">
      <w:pPr>
        <w:autoSpaceDE w:val="0"/>
        <w:autoSpaceDN w:val="0"/>
        <w:adjustRightInd w:val="0"/>
        <w:spacing w:before="100" w:beforeAutospacing="1" w:after="100" w:afterAutospacing="1" w:line="276" w:lineRule="auto"/>
        <w:ind w:firstLine="708"/>
        <w:jc w:val="both"/>
        <w:rPr>
          <w:szCs w:val="24"/>
        </w:rPr>
      </w:pPr>
      <w:r>
        <w:rPr>
          <w:szCs w:val="24"/>
        </w:rPr>
        <w:t>a.9.7</w:t>
      </w:r>
      <w:r w:rsidR="00E842B7" w:rsidRPr="00574CB1">
        <w:rPr>
          <w:szCs w:val="24"/>
        </w:rPr>
        <w:t xml:space="preserve">) Declaração expressa da proponente de que no preço </w:t>
      </w:r>
      <w:r w:rsidR="00A77C12" w:rsidRPr="00574CB1">
        <w:rPr>
          <w:szCs w:val="24"/>
        </w:rPr>
        <w:t xml:space="preserve">global </w:t>
      </w:r>
      <w:r w:rsidR="00E842B7" w:rsidRPr="00574CB1">
        <w:rPr>
          <w:szCs w:val="24"/>
        </w:rPr>
        <w:t xml:space="preserve">estão incluídos todos os benefícios e os custos diretos e indiretos que forem exigidos para prestação do serviço licitado, assim entendida, não só as despesas diretas, com a aquisição de materiais e pagamento da mão-de-obra, como também, as despesas indiretas. </w:t>
      </w:r>
    </w:p>
    <w:p w:rsidR="00A77C12" w:rsidRPr="00574CB1" w:rsidRDefault="003902E4" w:rsidP="002E4435">
      <w:pPr>
        <w:autoSpaceDE w:val="0"/>
        <w:autoSpaceDN w:val="0"/>
        <w:adjustRightInd w:val="0"/>
        <w:spacing w:before="100" w:beforeAutospacing="1" w:after="100" w:afterAutospacing="1" w:line="276" w:lineRule="auto"/>
        <w:ind w:firstLine="708"/>
        <w:jc w:val="both"/>
        <w:rPr>
          <w:szCs w:val="24"/>
        </w:rPr>
      </w:pPr>
      <w:r>
        <w:rPr>
          <w:szCs w:val="24"/>
        </w:rPr>
        <w:t>a.9.8</w:t>
      </w:r>
      <w:r w:rsidR="00E842B7" w:rsidRPr="00574CB1">
        <w:rPr>
          <w:szCs w:val="24"/>
        </w:rPr>
        <w:t>) Declaração de ciência de que será de inteira</w:t>
      </w:r>
      <w:r w:rsidR="00481D37" w:rsidRPr="00574CB1">
        <w:rPr>
          <w:szCs w:val="24"/>
        </w:rPr>
        <w:t xml:space="preserve"> responsabilidade da Concessioná</w:t>
      </w:r>
      <w:r w:rsidR="00E842B7" w:rsidRPr="00574CB1">
        <w:rPr>
          <w:szCs w:val="24"/>
        </w:rPr>
        <w:t xml:space="preserve">ria qualquer acidente, danos a terceiros entre outros, ocorridos em horário de trabalho, ficando o Município de </w:t>
      </w:r>
      <w:r w:rsidR="00A77C12" w:rsidRPr="00574CB1">
        <w:rPr>
          <w:szCs w:val="24"/>
        </w:rPr>
        <w:t>Santo Antônio de Pádua</w:t>
      </w:r>
      <w:r w:rsidR="00E842B7" w:rsidRPr="00574CB1">
        <w:rPr>
          <w:szCs w:val="24"/>
        </w:rPr>
        <w:t xml:space="preserve"> isento de qualquer responsabilidade pelos mesmos; </w:t>
      </w:r>
    </w:p>
    <w:p w:rsidR="003E390B" w:rsidRDefault="003902E4" w:rsidP="003E390B">
      <w:pPr>
        <w:autoSpaceDE w:val="0"/>
        <w:autoSpaceDN w:val="0"/>
        <w:adjustRightInd w:val="0"/>
        <w:spacing w:line="276" w:lineRule="auto"/>
        <w:ind w:firstLine="708"/>
        <w:jc w:val="both"/>
        <w:rPr>
          <w:szCs w:val="24"/>
        </w:rPr>
      </w:pPr>
      <w:r>
        <w:rPr>
          <w:szCs w:val="24"/>
        </w:rPr>
        <w:t>a.9.9</w:t>
      </w:r>
      <w:r w:rsidR="00E842B7" w:rsidRPr="00574CB1">
        <w:rPr>
          <w:szCs w:val="24"/>
        </w:rPr>
        <w:t xml:space="preserve">) Declaração se comprometendo a apresentar no momento da celebração do contrato de concessão, a relação de documentos que seguem abaixo: </w:t>
      </w:r>
    </w:p>
    <w:p w:rsidR="00A77C12" w:rsidRPr="00574CB1" w:rsidRDefault="00E842B7" w:rsidP="003E390B">
      <w:pPr>
        <w:autoSpaceDE w:val="0"/>
        <w:autoSpaceDN w:val="0"/>
        <w:adjustRightInd w:val="0"/>
        <w:spacing w:line="276" w:lineRule="auto"/>
        <w:ind w:firstLine="708"/>
        <w:jc w:val="both"/>
        <w:rPr>
          <w:szCs w:val="24"/>
        </w:rPr>
      </w:pPr>
      <w:r w:rsidRPr="00574CB1">
        <w:rPr>
          <w:szCs w:val="24"/>
        </w:rPr>
        <w:t xml:space="preserve">• A Concessionária deverá apresentar a relação dos veículos, com as respectivas informações de tipo, modelo, placas, número e ano de fabricação de chassis e ano de fabricação do motor, observando: </w:t>
      </w:r>
    </w:p>
    <w:p w:rsidR="00A77C12" w:rsidRPr="00574CB1" w:rsidRDefault="00E842B7" w:rsidP="002E4435">
      <w:pPr>
        <w:autoSpaceDE w:val="0"/>
        <w:autoSpaceDN w:val="0"/>
        <w:adjustRightInd w:val="0"/>
        <w:spacing w:before="100" w:beforeAutospacing="1" w:after="100" w:afterAutospacing="1" w:line="276" w:lineRule="auto"/>
        <w:ind w:firstLine="708"/>
        <w:jc w:val="both"/>
        <w:rPr>
          <w:szCs w:val="24"/>
        </w:rPr>
      </w:pPr>
      <w:r w:rsidRPr="00574CB1">
        <w:rPr>
          <w:szCs w:val="24"/>
        </w:rPr>
        <w:lastRenderedPageBreak/>
        <w:t xml:space="preserve">• Quando os veículos forem de propriedade da concessionária, deverá juntar cópia autenticada dos respectivos Certificados de Registro e Licenciamento de Veículo – CRLV; </w:t>
      </w:r>
    </w:p>
    <w:p w:rsidR="00A77C12" w:rsidRPr="00574CB1" w:rsidRDefault="00E842B7" w:rsidP="002E4435">
      <w:pPr>
        <w:autoSpaceDE w:val="0"/>
        <w:autoSpaceDN w:val="0"/>
        <w:adjustRightInd w:val="0"/>
        <w:spacing w:before="100" w:beforeAutospacing="1" w:after="100" w:afterAutospacing="1" w:line="276" w:lineRule="auto"/>
        <w:ind w:firstLine="708"/>
        <w:jc w:val="both"/>
        <w:rPr>
          <w:szCs w:val="24"/>
        </w:rPr>
      </w:pPr>
      <w:r w:rsidRPr="00574CB1">
        <w:rPr>
          <w:szCs w:val="24"/>
        </w:rPr>
        <w:t xml:space="preserve">• Quando os veículos não forem de sua propriedade, a concessionária deverá juntar cópia autenticada dos CRLVs que comprovem a propriedade, bem como o(s) instrumento(s) legal(is) que demonstre(m) a que título obteve a posse dos veículos, com firma reconhecida em competente Cartório de Notas. </w:t>
      </w:r>
    </w:p>
    <w:p w:rsidR="00A77C12" w:rsidRPr="00574CB1" w:rsidRDefault="00E842B7" w:rsidP="002E4435">
      <w:pPr>
        <w:autoSpaceDE w:val="0"/>
        <w:autoSpaceDN w:val="0"/>
        <w:adjustRightInd w:val="0"/>
        <w:spacing w:before="100" w:beforeAutospacing="1" w:after="100" w:afterAutospacing="1" w:line="276" w:lineRule="auto"/>
        <w:ind w:firstLine="708"/>
        <w:jc w:val="both"/>
        <w:rPr>
          <w:szCs w:val="24"/>
        </w:rPr>
      </w:pPr>
      <w:r w:rsidRPr="00574CB1">
        <w:rPr>
          <w:szCs w:val="24"/>
        </w:rPr>
        <w:t xml:space="preserve">• A concessionária deverá possuir veículo para ser usado como reserva nos caso de falha mecânica e humana, com as mesmas características e requisitos dos utilizados nos serviços de concessão. </w:t>
      </w:r>
    </w:p>
    <w:p w:rsidR="00A77C12" w:rsidRPr="00574CB1" w:rsidRDefault="003902E4" w:rsidP="002E4435">
      <w:pPr>
        <w:autoSpaceDE w:val="0"/>
        <w:autoSpaceDN w:val="0"/>
        <w:adjustRightInd w:val="0"/>
        <w:spacing w:before="100" w:beforeAutospacing="1" w:after="100" w:afterAutospacing="1" w:line="276" w:lineRule="auto"/>
        <w:jc w:val="both"/>
        <w:rPr>
          <w:szCs w:val="24"/>
        </w:rPr>
      </w:pPr>
      <w:r>
        <w:rPr>
          <w:szCs w:val="24"/>
        </w:rPr>
        <w:t>Obs.1:</w:t>
      </w:r>
      <w:r w:rsidR="00E842B7" w:rsidRPr="00574CB1">
        <w:rPr>
          <w:szCs w:val="24"/>
        </w:rPr>
        <w:t>Demais especificações técnicas deverão obedecer às exigências contidas no Termo de Referência elaborado pela secretaria requisitante do serviço, que designará equipe técnica para a</w:t>
      </w:r>
      <w:r w:rsidR="00A77C12" w:rsidRPr="00574CB1">
        <w:rPr>
          <w:szCs w:val="24"/>
        </w:rPr>
        <w:t>nalisar tal qualificação;</w:t>
      </w:r>
    </w:p>
    <w:p w:rsidR="00A64675" w:rsidRDefault="003902E4" w:rsidP="002E4435">
      <w:pPr>
        <w:autoSpaceDE w:val="0"/>
        <w:autoSpaceDN w:val="0"/>
        <w:adjustRightInd w:val="0"/>
        <w:spacing w:before="100" w:beforeAutospacing="1" w:after="100" w:afterAutospacing="1" w:line="276" w:lineRule="auto"/>
        <w:jc w:val="both"/>
        <w:rPr>
          <w:szCs w:val="24"/>
        </w:rPr>
      </w:pPr>
      <w:r>
        <w:rPr>
          <w:szCs w:val="24"/>
        </w:rPr>
        <w:t xml:space="preserve">Obs.2: </w:t>
      </w:r>
      <w:r w:rsidR="00E842B7" w:rsidRPr="00574CB1">
        <w:rPr>
          <w:szCs w:val="24"/>
        </w:rPr>
        <w:t>Não serão aceitos documentos rasurados ou ilegíveis</w:t>
      </w:r>
      <w:r w:rsidR="00A77C12" w:rsidRPr="00574CB1">
        <w:rPr>
          <w:szCs w:val="24"/>
        </w:rPr>
        <w:t>;</w:t>
      </w:r>
    </w:p>
    <w:p w:rsidR="00610577" w:rsidRPr="00574CB1" w:rsidRDefault="00151979" w:rsidP="002E4435">
      <w:pPr>
        <w:autoSpaceDE w:val="0"/>
        <w:autoSpaceDN w:val="0"/>
        <w:adjustRightInd w:val="0"/>
        <w:spacing w:before="100" w:beforeAutospacing="1" w:after="100" w:afterAutospacing="1" w:line="276" w:lineRule="auto"/>
        <w:jc w:val="both"/>
        <w:rPr>
          <w:szCs w:val="24"/>
        </w:rPr>
      </w:pPr>
      <w:r>
        <w:rPr>
          <w:szCs w:val="24"/>
        </w:rPr>
        <w:t xml:space="preserve">Obs. 3: Os </w:t>
      </w:r>
      <w:r w:rsidR="00B93207">
        <w:rPr>
          <w:szCs w:val="24"/>
        </w:rPr>
        <w:t xml:space="preserve">documentos acima relacionadosdeverão ser apresentados na Secretaria de Segurança Pública até o 5º dia útil após o julgamento das propostas de preço, devendo ser analisadosposteriormente </w:t>
      </w:r>
      <w:r w:rsidR="003E390B">
        <w:rPr>
          <w:szCs w:val="24"/>
        </w:rPr>
        <w:t xml:space="preserve">por Comissão </w:t>
      </w:r>
      <w:r>
        <w:rPr>
          <w:szCs w:val="24"/>
        </w:rPr>
        <w:t>Multidisciplinar que será</w:t>
      </w:r>
      <w:r w:rsidR="003E390B">
        <w:rPr>
          <w:szCs w:val="24"/>
        </w:rPr>
        <w:t xml:space="preserve"> criada para este fim.</w:t>
      </w:r>
    </w:p>
    <w:p w:rsidR="008C3A6C" w:rsidRPr="003E390B" w:rsidRDefault="003902E4" w:rsidP="002E4435">
      <w:pPr>
        <w:spacing w:line="276" w:lineRule="auto"/>
        <w:jc w:val="both"/>
        <w:rPr>
          <w:b/>
          <w:szCs w:val="24"/>
        </w:rPr>
      </w:pPr>
      <w:r>
        <w:rPr>
          <w:b/>
          <w:szCs w:val="24"/>
        </w:rPr>
        <w:t>b)</w:t>
      </w:r>
      <w:r w:rsidR="008C3A6C" w:rsidRPr="003902E4">
        <w:rPr>
          <w:b/>
          <w:szCs w:val="24"/>
        </w:rPr>
        <w:t xml:space="preserve"> DO</w:t>
      </w:r>
      <w:r w:rsidR="00D74C65">
        <w:rPr>
          <w:b/>
          <w:szCs w:val="24"/>
        </w:rPr>
        <w:t xml:space="preserve"> HORÁRIO DOS</w:t>
      </w:r>
      <w:r w:rsidR="008C3A6C" w:rsidRPr="003902E4">
        <w:rPr>
          <w:b/>
          <w:szCs w:val="24"/>
        </w:rPr>
        <w:t xml:space="preserve"> SERVIÇOS </w:t>
      </w:r>
    </w:p>
    <w:p w:rsidR="00FE77F3" w:rsidRPr="00574CB1" w:rsidRDefault="003902E4" w:rsidP="003902E4">
      <w:pPr>
        <w:spacing w:line="276" w:lineRule="auto"/>
        <w:jc w:val="both"/>
        <w:rPr>
          <w:szCs w:val="24"/>
        </w:rPr>
      </w:pPr>
      <w:r>
        <w:rPr>
          <w:szCs w:val="24"/>
        </w:rPr>
        <w:t>b</w:t>
      </w:r>
      <w:r w:rsidR="008C3A6C" w:rsidRPr="00574CB1">
        <w:rPr>
          <w:szCs w:val="24"/>
        </w:rPr>
        <w:t>.1. O serviço será operado conforme descrição n</w:t>
      </w:r>
      <w:r w:rsidR="005074BC" w:rsidRPr="00574CB1">
        <w:rPr>
          <w:szCs w:val="24"/>
        </w:rPr>
        <w:t>o presente termo de referência</w:t>
      </w:r>
      <w:r>
        <w:rPr>
          <w:szCs w:val="24"/>
        </w:rPr>
        <w:t>/projeto básico</w:t>
      </w:r>
      <w:r w:rsidR="008C3A6C" w:rsidRPr="00574CB1">
        <w:rPr>
          <w:szCs w:val="24"/>
        </w:rPr>
        <w:t xml:space="preserve">, no qual constam os dados relativos a itinerários, número de veículos para operação do serviço, número de viagens, respectiva extensão (ida e volta), bem como, as linhas descritas de forma detalhada, ressalvado o princípio da atualidade da operação do serviço, em especial, o transporte especial de deficientes físicos e pessoas com dificuldade de mobilidade. </w:t>
      </w:r>
      <w:r w:rsidR="00FE77F3" w:rsidRPr="00574CB1">
        <w:rPr>
          <w:szCs w:val="24"/>
        </w:rPr>
        <w:t>Segue o itinerário</w:t>
      </w:r>
      <w:r w:rsidR="004F7C82" w:rsidRPr="00574CB1">
        <w:rPr>
          <w:szCs w:val="24"/>
        </w:rPr>
        <w:t>, em conformidade com a Lei Municipal que instituiu o Plano de Mobilidade Urbana</w:t>
      </w:r>
      <w:r w:rsidR="00FE77F3" w:rsidRPr="00574CB1">
        <w:rPr>
          <w:szCs w:val="24"/>
        </w:rPr>
        <w:t>:</w:t>
      </w:r>
    </w:p>
    <w:p w:rsidR="00EB41CE" w:rsidRPr="00574CB1" w:rsidRDefault="004F7C82" w:rsidP="003902E4">
      <w:pPr>
        <w:spacing w:line="276" w:lineRule="auto"/>
        <w:jc w:val="both"/>
        <w:rPr>
          <w:szCs w:val="24"/>
        </w:rPr>
      </w:pPr>
      <w:r w:rsidRPr="00574CB1">
        <w:rPr>
          <w:noProof/>
          <w:szCs w:val="24"/>
        </w:rPr>
        <w:lastRenderedPageBreak/>
        <w:drawing>
          <wp:inline distT="0" distB="0" distL="0" distR="0">
            <wp:extent cx="3972650" cy="4172712"/>
            <wp:effectExtent l="0" t="0" r="889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979818" cy="4180241"/>
                    </a:xfrm>
                    <a:prstGeom prst="rect">
                      <a:avLst/>
                    </a:prstGeom>
                  </pic:spPr>
                </pic:pic>
              </a:graphicData>
            </a:graphic>
          </wp:inline>
        </w:drawing>
      </w:r>
    </w:p>
    <w:p w:rsidR="00FE77F3" w:rsidRPr="00574CB1" w:rsidRDefault="00FE77F3" w:rsidP="003902E4">
      <w:pPr>
        <w:spacing w:line="276" w:lineRule="auto"/>
        <w:jc w:val="both"/>
        <w:rPr>
          <w:szCs w:val="24"/>
        </w:rPr>
      </w:pPr>
      <w:r w:rsidRPr="00574CB1">
        <w:rPr>
          <w:noProof/>
          <w:szCs w:val="24"/>
        </w:rPr>
        <w:lastRenderedPageBreak/>
        <w:drawing>
          <wp:inline distT="0" distB="0" distL="0" distR="0">
            <wp:extent cx="3842976" cy="1995256"/>
            <wp:effectExtent l="0" t="0" r="5715" b="508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878208" cy="2013549"/>
                    </a:xfrm>
                    <a:prstGeom prst="rect">
                      <a:avLst/>
                    </a:prstGeom>
                  </pic:spPr>
                </pic:pic>
              </a:graphicData>
            </a:graphic>
          </wp:inline>
        </w:drawing>
      </w:r>
      <w:r w:rsidRPr="00574CB1">
        <w:rPr>
          <w:noProof/>
          <w:szCs w:val="24"/>
        </w:rPr>
        <w:drawing>
          <wp:inline distT="0" distB="0" distL="0" distR="0">
            <wp:extent cx="4241751" cy="2745105"/>
            <wp:effectExtent l="0" t="0" r="698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273440" cy="2765613"/>
                    </a:xfrm>
                    <a:prstGeom prst="rect">
                      <a:avLst/>
                    </a:prstGeom>
                  </pic:spPr>
                </pic:pic>
              </a:graphicData>
            </a:graphic>
          </wp:inline>
        </w:drawing>
      </w:r>
    </w:p>
    <w:p w:rsidR="00FE77F3" w:rsidRPr="00574CB1" w:rsidRDefault="00FE77F3" w:rsidP="002E4435">
      <w:pPr>
        <w:spacing w:line="276" w:lineRule="auto"/>
        <w:ind w:firstLine="1701"/>
        <w:jc w:val="both"/>
        <w:rPr>
          <w:szCs w:val="24"/>
        </w:rPr>
      </w:pPr>
    </w:p>
    <w:p w:rsidR="008C3A6C" w:rsidRPr="00574CB1" w:rsidRDefault="003902E4" w:rsidP="003902E4">
      <w:pPr>
        <w:spacing w:line="276" w:lineRule="auto"/>
        <w:jc w:val="both"/>
        <w:rPr>
          <w:szCs w:val="24"/>
        </w:rPr>
      </w:pPr>
      <w:r>
        <w:rPr>
          <w:szCs w:val="24"/>
        </w:rPr>
        <w:t>b</w:t>
      </w:r>
      <w:r w:rsidR="008C3A6C" w:rsidRPr="00574CB1">
        <w:rPr>
          <w:szCs w:val="24"/>
        </w:rPr>
        <w:t>.</w:t>
      </w:r>
      <w:r>
        <w:rPr>
          <w:szCs w:val="24"/>
        </w:rPr>
        <w:t>2</w:t>
      </w:r>
      <w:r w:rsidR="008C3A6C" w:rsidRPr="00574CB1">
        <w:rPr>
          <w:szCs w:val="24"/>
        </w:rPr>
        <w:t xml:space="preserve"> Por interesse público, observado o dever da </w:t>
      </w:r>
      <w:r w:rsidR="004F7C82" w:rsidRPr="00574CB1">
        <w:rPr>
          <w:szCs w:val="24"/>
        </w:rPr>
        <w:t xml:space="preserve">concessionária </w:t>
      </w:r>
      <w:r w:rsidR="008C3A6C" w:rsidRPr="00574CB1">
        <w:rPr>
          <w:szCs w:val="24"/>
        </w:rPr>
        <w:t xml:space="preserve">em garantir a prestação do serviço adequado poderão ser efetuadas alterações na execução da concessão no decorrer do prazo contratual, mediante determinações do Poder Concedente. </w:t>
      </w:r>
    </w:p>
    <w:p w:rsidR="008C3A6C" w:rsidRPr="00574CB1" w:rsidRDefault="008C3A6C" w:rsidP="002E4435">
      <w:pPr>
        <w:spacing w:line="276" w:lineRule="auto"/>
        <w:jc w:val="both"/>
        <w:rPr>
          <w:szCs w:val="24"/>
        </w:rPr>
      </w:pPr>
    </w:p>
    <w:p w:rsidR="008C3A6C" w:rsidRDefault="003902E4" w:rsidP="00252C28">
      <w:pPr>
        <w:spacing w:line="276" w:lineRule="auto"/>
        <w:jc w:val="both"/>
        <w:rPr>
          <w:szCs w:val="24"/>
        </w:rPr>
      </w:pPr>
      <w:r>
        <w:rPr>
          <w:szCs w:val="24"/>
        </w:rPr>
        <w:t xml:space="preserve">b.3 </w:t>
      </w:r>
      <w:r w:rsidR="008C3A6C" w:rsidRPr="00574CB1">
        <w:rPr>
          <w:szCs w:val="24"/>
        </w:rPr>
        <w:t>A operação do serviço concedido será fiscalizada permanentemente pelo Poder Concedente</w:t>
      </w:r>
      <w:r w:rsidR="005074BC" w:rsidRPr="00574CB1">
        <w:rPr>
          <w:szCs w:val="24"/>
        </w:rPr>
        <w:t>.</w:t>
      </w:r>
      <w:bookmarkStart w:id="1" w:name="_Toc429490363"/>
    </w:p>
    <w:p w:rsidR="00252C28" w:rsidRPr="00574CB1" w:rsidRDefault="00252C28" w:rsidP="00252C28">
      <w:pPr>
        <w:spacing w:line="276" w:lineRule="auto"/>
        <w:jc w:val="both"/>
        <w:rPr>
          <w:szCs w:val="24"/>
        </w:rPr>
      </w:pPr>
    </w:p>
    <w:p w:rsidR="0097280F" w:rsidRPr="00574CB1" w:rsidRDefault="0097280F" w:rsidP="00D74C65">
      <w:pPr>
        <w:pStyle w:val="Ttulo1"/>
        <w:numPr>
          <w:ilvl w:val="0"/>
          <w:numId w:val="16"/>
        </w:numPr>
        <w:spacing w:line="276" w:lineRule="auto"/>
        <w:jc w:val="both"/>
        <w:rPr>
          <w:rFonts w:ascii="Times New Roman" w:hAnsi="Times New Roman"/>
          <w:sz w:val="24"/>
          <w:szCs w:val="24"/>
        </w:rPr>
      </w:pPr>
      <w:r w:rsidRPr="00574CB1">
        <w:rPr>
          <w:rFonts w:ascii="Times New Roman" w:hAnsi="Times New Roman"/>
          <w:sz w:val="24"/>
          <w:szCs w:val="24"/>
        </w:rPr>
        <w:lastRenderedPageBreak/>
        <w:t xml:space="preserve">DO PRAZO DA </w:t>
      </w:r>
      <w:bookmarkEnd w:id="1"/>
      <w:r w:rsidR="004F7C82" w:rsidRPr="00574CB1">
        <w:rPr>
          <w:rFonts w:ascii="Times New Roman" w:hAnsi="Times New Roman"/>
          <w:sz w:val="24"/>
          <w:szCs w:val="24"/>
        </w:rPr>
        <w:t>CONCESSÃO</w:t>
      </w:r>
    </w:p>
    <w:p w:rsidR="0097280F" w:rsidRPr="00574CB1" w:rsidRDefault="0097280F" w:rsidP="002E4435">
      <w:pPr>
        <w:autoSpaceDE w:val="0"/>
        <w:autoSpaceDN w:val="0"/>
        <w:adjustRightInd w:val="0"/>
        <w:spacing w:before="240" w:line="276" w:lineRule="auto"/>
        <w:ind w:firstLine="1701"/>
        <w:jc w:val="both"/>
        <w:rPr>
          <w:szCs w:val="24"/>
        </w:rPr>
      </w:pPr>
      <w:r w:rsidRPr="00574CB1">
        <w:rPr>
          <w:szCs w:val="24"/>
        </w:rPr>
        <w:t>O prazo da</w:t>
      </w:r>
      <w:r w:rsidR="004F7C82" w:rsidRPr="00574CB1">
        <w:rPr>
          <w:szCs w:val="24"/>
        </w:rPr>
        <w:t xml:space="preserve"> concessão será</w:t>
      </w:r>
      <w:r w:rsidRPr="00574CB1">
        <w:rPr>
          <w:szCs w:val="24"/>
        </w:rPr>
        <w:t xml:space="preserve"> de</w:t>
      </w:r>
      <w:r w:rsidR="002B56D9" w:rsidRPr="00574CB1">
        <w:rPr>
          <w:szCs w:val="24"/>
        </w:rPr>
        <w:t xml:space="preserve"> 240 meses</w:t>
      </w:r>
      <w:r w:rsidRPr="00574CB1">
        <w:rPr>
          <w:szCs w:val="24"/>
        </w:rPr>
        <w:t xml:space="preserve">, contados da data de emissão da ordem de serviço, sem prejuízo das disposições da </w:t>
      </w:r>
      <w:r w:rsidR="005F1D9F" w:rsidRPr="00574CB1">
        <w:rPr>
          <w:szCs w:val="24"/>
        </w:rPr>
        <w:t xml:space="preserve">Lei Municipal nº </w:t>
      </w:r>
      <w:r w:rsidR="008C3A6C" w:rsidRPr="00574CB1">
        <w:rPr>
          <w:szCs w:val="24"/>
        </w:rPr>
        <w:t>3.151/2007</w:t>
      </w:r>
      <w:r w:rsidRPr="00574CB1">
        <w:rPr>
          <w:szCs w:val="24"/>
        </w:rPr>
        <w:t>e das L</w:t>
      </w:r>
      <w:r w:rsidR="008C3A6C" w:rsidRPr="00574CB1">
        <w:rPr>
          <w:szCs w:val="24"/>
        </w:rPr>
        <w:t>eis Federais 8.666/93, 8.987/95</w:t>
      </w:r>
      <w:r w:rsidRPr="00574CB1">
        <w:rPr>
          <w:szCs w:val="24"/>
        </w:rPr>
        <w:t xml:space="preserve">, </w:t>
      </w:r>
      <w:r w:rsidR="00EB41CE" w:rsidRPr="00574CB1">
        <w:rPr>
          <w:szCs w:val="24"/>
        </w:rPr>
        <w:t xml:space="preserve">não podendo ser prorrogado. </w:t>
      </w:r>
    </w:p>
    <w:p w:rsidR="0097280F" w:rsidRPr="00574CB1" w:rsidRDefault="0097280F" w:rsidP="002E4435">
      <w:pPr>
        <w:spacing w:line="276" w:lineRule="auto"/>
        <w:jc w:val="both"/>
        <w:rPr>
          <w:szCs w:val="24"/>
        </w:rPr>
      </w:pPr>
    </w:p>
    <w:p w:rsidR="00D74C65" w:rsidRDefault="00005950" w:rsidP="00D74C65">
      <w:pPr>
        <w:numPr>
          <w:ilvl w:val="0"/>
          <w:numId w:val="16"/>
        </w:numPr>
        <w:spacing w:line="276" w:lineRule="auto"/>
        <w:jc w:val="both"/>
        <w:rPr>
          <w:b/>
          <w:szCs w:val="24"/>
        </w:rPr>
      </w:pPr>
      <w:r w:rsidRPr="00574CB1">
        <w:rPr>
          <w:b/>
          <w:szCs w:val="24"/>
        </w:rPr>
        <w:t>DO VALOR DO CONTRATO</w:t>
      </w:r>
    </w:p>
    <w:p w:rsidR="00D74C65" w:rsidRDefault="00D74C65" w:rsidP="00D74C65">
      <w:pPr>
        <w:spacing w:line="276" w:lineRule="auto"/>
        <w:jc w:val="both"/>
        <w:rPr>
          <w:szCs w:val="24"/>
        </w:rPr>
      </w:pPr>
    </w:p>
    <w:p w:rsidR="00005950" w:rsidRDefault="00D74C65" w:rsidP="00D74C65">
      <w:pPr>
        <w:spacing w:line="276" w:lineRule="auto"/>
        <w:ind w:firstLine="1701"/>
        <w:jc w:val="both"/>
        <w:rPr>
          <w:szCs w:val="24"/>
        </w:rPr>
      </w:pPr>
      <w:r>
        <w:rPr>
          <w:szCs w:val="24"/>
        </w:rPr>
        <w:t xml:space="preserve">17.1 </w:t>
      </w:r>
      <w:r w:rsidR="00005950" w:rsidRPr="00D74C65">
        <w:rPr>
          <w:szCs w:val="24"/>
        </w:rPr>
        <w:t>O valor estimado do contrato</w:t>
      </w:r>
      <w:r>
        <w:rPr>
          <w:szCs w:val="24"/>
        </w:rPr>
        <w:t>, referente a Linha Circular Bairro Glória X Cidade Nova</w:t>
      </w:r>
      <w:r w:rsidR="00005950" w:rsidRPr="00D74C65">
        <w:rPr>
          <w:szCs w:val="24"/>
        </w:rPr>
        <w:t xml:space="preserve"> é de </w:t>
      </w:r>
      <w:r w:rsidR="002B56D9" w:rsidRPr="00D74C65">
        <w:rPr>
          <w:b/>
          <w:szCs w:val="24"/>
        </w:rPr>
        <w:t xml:space="preserve">R$ </w:t>
      </w:r>
      <w:r>
        <w:rPr>
          <w:b/>
          <w:szCs w:val="24"/>
        </w:rPr>
        <w:t xml:space="preserve">8.288.755,22 </w:t>
      </w:r>
      <w:r w:rsidR="00005950" w:rsidRPr="00D74C65">
        <w:rPr>
          <w:szCs w:val="24"/>
        </w:rPr>
        <w:t>conforme resultado d</w:t>
      </w:r>
      <w:r w:rsidR="004427DE" w:rsidRPr="00D74C65">
        <w:rPr>
          <w:szCs w:val="24"/>
        </w:rPr>
        <w:t>e média do número de passageiros de</w:t>
      </w:r>
      <w:r>
        <w:rPr>
          <w:szCs w:val="24"/>
        </w:rPr>
        <w:t xml:space="preserve"> 5.456</w:t>
      </w:r>
      <w:r w:rsidR="004427DE" w:rsidRPr="00D74C65">
        <w:rPr>
          <w:szCs w:val="24"/>
        </w:rPr>
        <w:t xml:space="preserve">, resultando em R$ </w:t>
      </w:r>
      <w:r>
        <w:rPr>
          <w:szCs w:val="24"/>
        </w:rPr>
        <w:t>34.536,48</w:t>
      </w:r>
      <w:r w:rsidR="004427DE" w:rsidRPr="00D74C65">
        <w:rPr>
          <w:szCs w:val="24"/>
        </w:rPr>
        <w:t xml:space="preserve"> por mês considerando a</w:t>
      </w:r>
      <w:r w:rsidR="002B56D9" w:rsidRPr="00D74C65">
        <w:rPr>
          <w:szCs w:val="24"/>
        </w:rPr>
        <w:t xml:space="preserve"> média da</w:t>
      </w:r>
      <w:r w:rsidR="004427DE" w:rsidRPr="00D74C65">
        <w:rPr>
          <w:szCs w:val="24"/>
        </w:rPr>
        <w:t xml:space="preserve"> tarifa </w:t>
      </w:r>
      <w:r>
        <w:rPr>
          <w:szCs w:val="24"/>
        </w:rPr>
        <w:t>técnica</w:t>
      </w:r>
      <w:r w:rsidR="004427DE" w:rsidRPr="00D74C65">
        <w:rPr>
          <w:szCs w:val="24"/>
        </w:rPr>
        <w:t xml:space="preserve"> de</w:t>
      </w:r>
      <w:r>
        <w:rPr>
          <w:szCs w:val="24"/>
        </w:rPr>
        <w:t xml:space="preserve"> R$ 6,33</w:t>
      </w:r>
      <w:r w:rsidR="004427DE" w:rsidRPr="00D74C65">
        <w:rPr>
          <w:szCs w:val="24"/>
        </w:rPr>
        <w:t xml:space="preserve">, multiplicado por </w:t>
      </w:r>
      <w:r w:rsidR="002B56D9" w:rsidRPr="00D74C65">
        <w:rPr>
          <w:szCs w:val="24"/>
        </w:rPr>
        <w:t xml:space="preserve">240 meses. </w:t>
      </w:r>
    </w:p>
    <w:p w:rsidR="00D74C65" w:rsidRDefault="00D74C65" w:rsidP="00D74C65">
      <w:pPr>
        <w:spacing w:line="276" w:lineRule="auto"/>
        <w:ind w:firstLine="1701"/>
        <w:jc w:val="both"/>
        <w:rPr>
          <w:szCs w:val="24"/>
        </w:rPr>
      </w:pPr>
      <w:r>
        <w:rPr>
          <w:szCs w:val="24"/>
        </w:rPr>
        <w:t xml:space="preserve">17.2 </w:t>
      </w:r>
      <w:r w:rsidRPr="00D74C65">
        <w:rPr>
          <w:szCs w:val="24"/>
        </w:rPr>
        <w:t>O valor estimado do contrato</w:t>
      </w:r>
      <w:r>
        <w:rPr>
          <w:szCs w:val="24"/>
        </w:rPr>
        <w:t xml:space="preserve">, referente a Linha </w:t>
      </w:r>
      <w:r w:rsidR="0019253E">
        <w:rPr>
          <w:szCs w:val="24"/>
        </w:rPr>
        <w:t>Pádua X Monte Alegre</w:t>
      </w:r>
      <w:r w:rsidRPr="00D74C65">
        <w:rPr>
          <w:szCs w:val="24"/>
        </w:rPr>
        <w:t xml:space="preserve"> é de </w:t>
      </w:r>
      <w:r w:rsidRPr="00D74C65">
        <w:rPr>
          <w:b/>
          <w:szCs w:val="24"/>
        </w:rPr>
        <w:t xml:space="preserve">R$ </w:t>
      </w:r>
      <w:r w:rsidR="0019253E">
        <w:rPr>
          <w:b/>
          <w:szCs w:val="24"/>
        </w:rPr>
        <w:t xml:space="preserve">19.152.345,60 </w:t>
      </w:r>
      <w:r w:rsidRPr="00D74C65">
        <w:rPr>
          <w:szCs w:val="24"/>
        </w:rPr>
        <w:t>conforme resultado de média do número de passageiros de</w:t>
      </w:r>
      <w:r w:rsidR="0019253E">
        <w:rPr>
          <w:szCs w:val="24"/>
        </w:rPr>
        <w:t>10.726</w:t>
      </w:r>
      <w:r w:rsidRPr="00D74C65">
        <w:rPr>
          <w:szCs w:val="24"/>
        </w:rPr>
        <w:t xml:space="preserve">, resultando em R$ </w:t>
      </w:r>
      <w:r w:rsidR="0019253E">
        <w:rPr>
          <w:szCs w:val="24"/>
        </w:rPr>
        <w:t>79.801,44</w:t>
      </w:r>
      <w:r w:rsidRPr="00D74C65">
        <w:rPr>
          <w:szCs w:val="24"/>
        </w:rPr>
        <w:t xml:space="preserve"> por mês considerando a média da tarifa </w:t>
      </w:r>
      <w:r>
        <w:rPr>
          <w:szCs w:val="24"/>
        </w:rPr>
        <w:t>técnica</w:t>
      </w:r>
      <w:r w:rsidRPr="00D74C65">
        <w:rPr>
          <w:szCs w:val="24"/>
        </w:rPr>
        <w:t xml:space="preserve"> de</w:t>
      </w:r>
      <w:r>
        <w:rPr>
          <w:szCs w:val="24"/>
        </w:rPr>
        <w:t xml:space="preserve"> R$ </w:t>
      </w:r>
      <w:r w:rsidR="0019253E">
        <w:rPr>
          <w:szCs w:val="24"/>
        </w:rPr>
        <w:t>7,44</w:t>
      </w:r>
      <w:r w:rsidRPr="00D74C65">
        <w:rPr>
          <w:szCs w:val="24"/>
        </w:rPr>
        <w:t xml:space="preserve">, multiplicado por 240 meses. </w:t>
      </w:r>
    </w:p>
    <w:p w:rsidR="0019253E" w:rsidRDefault="0019253E" w:rsidP="00D74C65">
      <w:pPr>
        <w:spacing w:line="276" w:lineRule="auto"/>
        <w:ind w:firstLine="1701"/>
        <w:jc w:val="both"/>
        <w:rPr>
          <w:szCs w:val="24"/>
        </w:rPr>
      </w:pPr>
    </w:p>
    <w:p w:rsidR="0019253E" w:rsidRDefault="0019253E" w:rsidP="0019253E">
      <w:pPr>
        <w:spacing w:line="276" w:lineRule="auto"/>
        <w:ind w:firstLine="1701"/>
        <w:jc w:val="both"/>
        <w:rPr>
          <w:szCs w:val="24"/>
        </w:rPr>
      </w:pPr>
      <w:r>
        <w:rPr>
          <w:szCs w:val="24"/>
        </w:rPr>
        <w:t xml:space="preserve">17.3 </w:t>
      </w:r>
      <w:r w:rsidRPr="00D74C65">
        <w:rPr>
          <w:szCs w:val="24"/>
        </w:rPr>
        <w:t>O valor estimado do contrato</w:t>
      </w:r>
      <w:r>
        <w:rPr>
          <w:szCs w:val="24"/>
        </w:rPr>
        <w:t>, referente a Linha Pádua x Divisa de Pirapetinga</w:t>
      </w:r>
      <w:r w:rsidRPr="00D74C65">
        <w:rPr>
          <w:szCs w:val="24"/>
        </w:rPr>
        <w:t xml:space="preserve"> é de </w:t>
      </w:r>
      <w:r w:rsidRPr="00D74C65">
        <w:rPr>
          <w:b/>
          <w:szCs w:val="24"/>
        </w:rPr>
        <w:t xml:space="preserve">R$ </w:t>
      </w:r>
      <w:r>
        <w:rPr>
          <w:b/>
          <w:szCs w:val="24"/>
        </w:rPr>
        <w:t xml:space="preserve">36.669.081,60 </w:t>
      </w:r>
      <w:r w:rsidRPr="00D74C65">
        <w:rPr>
          <w:szCs w:val="24"/>
        </w:rPr>
        <w:t>conforme resultado de média do número de passageiros de</w:t>
      </w:r>
      <w:r>
        <w:rPr>
          <w:szCs w:val="24"/>
        </w:rPr>
        <w:t xml:space="preserve"> 18.724</w:t>
      </w:r>
      <w:r w:rsidRPr="00D74C65">
        <w:rPr>
          <w:szCs w:val="24"/>
        </w:rPr>
        <w:t xml:space="preserve">, resultando em R$ </w:t>
      </w:r>
      <w:r>
        <w:rPr>
          <w:szCs w:val="24"/>
        </w:rPr>
        <w:t>152.787,84</w:t>
      </w:r>
      <w:r w:rsidRPr="00D74C65">
        <w:rPr>
          <w:szCs w:val="24"/>
        </w:rPr>
        <w:t xml:space="preserve"> por mês considerando a média da tarifa </w:t>
      </w:r>
      <w:r>
        <w:rPr>
          <w:szCs w:val="24"/>
        </w:rPr>
        <w:t>técnica</w:t>
      </w:r>
      <w:r w:rsidRPr="00D74C65">
        <w:rPr>
          <w:szCs w:val="24"/>
        </w:rPr>
        <w:t xml:space="preserve"> de</w:t>
      </w:r>
      <w:r>
        <w:rPr>
          <w:szCs w:val="24"/>
        </w:rPr>
        <w:t xml:space="preserve"> R$ 8,16</w:t>
      </w:r>
      <w:r w:rsidRPr="00D74C65">
        <w:rPr>
          <w:szCs w:val="24"/>
        </w:rPr>
        <w:t xml:space="preserve">, multiplicado por 240 meses. </w:t>
      </w:r>
    </w:p>
    <w:p w:rsidR="0019253E" w:rsidRDefault="0019253E" w:rsidP="0019253E">
      <w:pPr>
        <w:spacing w:line="276" w:lineRule="auto"/>
        <w:ind w:firstLine="1701"/>
        <w:jc w:val="both"/>
        <w:rPr>
          <w:szCs w:val="24"/>
        </w:rPr>
      </w:pPr>
    </w:p>
    <w:p w:rsidR="0019253E" w:rsidRDefault="0019253E" w:rsidP="0019253E">
      <w:pPr>
        <w:spacing w:line="276" w:lineRule="auto"/>
        <w:ind w:firstLine="1701"/>
        <w:jc w:val="both"/>
        <w:rPr>
          <w:szCs w:val="24"/>
        </w:rPr>
      </w:pPr>
      <w:r>
        <w:rPr>
          <w:szCs w:val="24"/>
        </w:rPr>
        <w:t xml:space="preserve">17.4 </w:t>
      </w:r>
      <w:r w:rsidRPr="00D74C65">
        <w:rPr>
          <w:szCs w:val="24"/>
        </w:rPr>
        <w:t>O valor estimado do contrato</w:t>
      </w:r>
      <w:r>
        <w:rPr>
          <w:szCs w:val="24"/>
        </w:rPr>
        <w:t xml:space="preserve">, referente a Linha Pádua X Santa Cruz </w:t>
      </w:r>
      <w:r w:rsidRPr="00D74C65">
        <w:rPr>
          <w:szCs w:val="24"/>
        </w:rPr>
        <w:t xml:space="preserve">é de </w:t>
      </w:r>
      <w:r w:rsidRPr="00D74C65">
        <w:rPr>
          <w:b/>
          <w:szCs w:val="24"/>
        </w:rPr>
        <w:t xml:space="preserve">R$ </w:t>
      </w:r>
      <w:r>
        <w:rPr>
          <w:b/>
          <w:szCs w:val="24"/>
        </w:rPr>
        <w:t xml:space="preserve">9.777.024 </w:t>
      </w:r>
      <w:r w:rsidRPr="00D74C65">
        <w:rPr>
          <w:szCs w:val="24"/>
        </w:rPr>
        <w:t>conforme resultado de média do número de passageiros de</w:t>
      </w:r>
      <w:r>
        <w:rPr>
          <w:szCs w:val="24"/>
        </w:rPr>
        <w:t xml:space="preserve"> 3.690,</w:t>
      </w:r>
      <w:r w:rsidRPr="00D74C65">
        <w:rPr>
          <w:szCs w:val="24"/>
        </w:rPr>
        <w:t xml:space="preserve"> resultando em R$ </w:t>
      </w:r>
      <w:r>
        <w:rPr>
          <w:szCs w:val="24"/>
        </w:rPr>
        <w:t>40.737,60</w:t>
      </w:r>
      <w:r w:rsidRPr="00D74C65">
        <w:rPr>
          <w:szCs w:val="24"/>
        </w:rPr>
        <w:t xml:space="preserve"> por mês considerando a média da tarifa </w:t>
      </w:r>
      <w:r>
        <w:rPr>
          <w:szCs w:val="24"/>
        </w:rPr>
        <w:t>técnica</w:t>
      </w:r>
      <w:r w:rsidRPr="00D74C65">
        <w:rPr>
          <w:szCs w:val="24"/>
        </w:rPr>
        <w:t xml:space="preserve"> de</w:t>
      </w:r>
      <w:r>
        <w:rPr>
          <w:szCs w:val="24"/>
        </w:rPr>
        <w:t xml:space="preserve"> R$ 11,04</w:t>
      </w:r>
      <w:r w:rsidRPr="00D74C65">
        <w:rPr>
          <w:szCs w:val="24"/>
        </w:rPr>
        <w:t xml:space="preserve">, multiplicado por 240 meses. </w:t>
      </w:r>
    </w:p>
    <w:p w:rsidR="00123111" w:rsidRDefault="00123111" w:rsidP="0019253E">
      <w:pPr>
        <w:spacing w:line="276" w:lineRule="auto"/>
        <w:ind w:firstLine="1701"/>
        <w:jc w:val="both"/>
        <w:rPr>
          <w:szCs w:val="24"/>
        </w:rPr>
      </w:pPr>
    </w:p>
    <w:p w:rsidR="00123111" w:rsidRPr="00123111" w:rsidRDefault="00123111" w:rsidP="0019253E">
      <w:pPr>
        <w:spacing w:line="276" w:lineRule="auto"/>
        <w:ind w:firstLine="1701"/>
        <w:jc w:val="both"/>
        <w:rPr>
          <w:b/>
          <w:szCs w:val="24"/>
        </w:rPr>
      </w:pPr>
      <w:r w:rsidRPr="00123111">
        <w:rPr>
          <w:b/>
          <w:szCs w:val="24"/>
        </w:rPr>
        <w:t xml:space="preserve">17.5 Deste modo, conclui-se que o valor estimado da contratação perfaz a importância de R$ 73.887.206,42 (setenta e três milhões, oitocentos e oitenta e sete mil, duzentos e seis reais e quarenta e dois centavos). </w:t>
      </w:r>
    </w:p>
    <w:p w:rsidR="002B56D9" w:rsidRDefault="002B56D9" w:rsidP="002E4435">
      <w:pPr>
        <w:spacing w:line="276" w:lineRule="auto"/>
        <w:jc w:val="both"/>
        <w:rPr>
          <w:b/>
          <w:szCs w:val="24"/>
        </w:rPr>
      </w:pPr>
    </w:p>
    <w:p w:rsidR="00252C28" w:rsidRDefault="00252C28" w:rsidP="002E4435">
      <w:pPr>
        <w:spacing w:line="276" w:lineRule="auto"/>
        <w:jc w:val="both"/>
        <w:rPr>
          <w:szCs w:val="24"/>
        </w:rPr>
      </w:pPr>
    </w:p>
    <w:p w:rsidR="00252C28" w:rsidRPr="00574CB1" w:rsidRDefault="00252C28" w:rsidP="002E4435">
      <w:pPr>
        <w:spacing w:line="276" w:lineRule="auto"/>
        <w:jc w:val="both"/>
        <w:rPr>
          <w:szCs w:val="24"/>
        </w:rPr>
      </w:pPr>
    </w:p>
    <w:p w:rsidR="00EB41CE" w:rsidRPr="00574CB1" w:rsidRDefault="00EB41CE" w:rsidP="00D74C65">
      <w:pPr>
        <w:pStyle w:val="Ttulo1"/>
        <w:numPr>
          <w:ilvl w:val="0"/>
          <w:numId w:val="16"/>
        </w:numPr>
        <w:spacing w:line="276" w:lineRule="auto"/>
        <w:jc w:val="both"/>
        <w:rPr>
          <w:rFonts w:ascii="Times New Roman" w:hAnsi="Times New Roman"/>
          <w:sz w:val="24"/>
          <w:szCs w:val="24"/>
        </w:rPr>
      </w:pPr>
      <w:bookmarkStart w:id="2" w:name="_Toc429490365"/>
      <w:r w:rsidRPr="00574CB1">
        <w:rPr>
          <w:rFonts w:ascii="Times New Roman" w:hAnsi="Times New Roman"/>
          <w:sz w:val="24"/>
          <w:szCs w:val="24"/>
        </w:rPr>
        <w:lastRenderedPageBreak/>
        <w:t xml:space="preserve"> DA ELABORAÇÃO DA PROPOSTA: </w:t>
      </w:r>
    </w:p>
    <w:p w:rsidR="00EB41CE" w:rsidRPr="00574CB1" w:rsidRDefault="00EB41CE" w:rsidP="002E4435">
      <w:pPr>
        <w:pStyle w:val="Ttulo1"/>
        <w:spacing w:line="276" w:lineRule="auto"/>
        <w:ind w:left="360"/>
        <w:jc w:val="both"/>
        <w:rPr>
          <w:rFonts w:ascii="Times New Roman" w:hAnsi="Times New Roman"/>
          <w:sz w:val="24"/>
          <w:szCs w:val="24"/>
        </w:rPr>
      </w:pPr>
    </w:p>
    <w:p w:rsidR="00EB41CE" w:rsidRPr="00574CB1" w:rsidRDefault="00EB41CE" w:rsidP="002E4435">
      <w:pPr>
        <w:pStyle w:val="Ttulo1"/>
        <w:spacing w:line="276" w:lineRule="auto"/>
        <w:ind w:left="360"/>
        <w:jc w:val="both"/>
        <w:rPr>
          <w:rFonts w:ascii="Times New Roman" w:hAnsi="Times New Roman"/>
          <w:b w:val="0"/>
          <w:sz w:val="24"/>
          <w:szCs w:val="24"/>
        </w:rPr>
      </w:pPr>
      <w:r w:rsidRPr="00574CB1">
        <w:rPr>
          <w:rFonts w:ascii="Times New Roman" w:hAnsi="Times New Roman"/>
          <w:b w:val="0"/>
          <w:sz w:val="24"/>
          <w:szCs w:val="24"/>
        </w:rPr>
        <w:t>1</w:t>
      </w:r>
      <w:r w:rsidR="0019253E">
        <w:rPr>
          <w:rFonts w:ascii="Times New Roman" w:hAnsi="Times New Roman"/>
          <w:b w:val="0"/>
          <w:sz w:val="24"/>
          <w:szCs w:val="24"/>
        </w:rPr>
        <w:t>8</w:t>
      </w:r>
      <w:r w:rsidRPr="00574CB1">
        <w:rPr>
          <w:rFonts w:ascii="Times New Roman" w:hAnsi="Times New Roman"/>
          <w:b w:val="0"/>
          <w:sz w:val="24"/>
          <w:szCs w:val="24"/>
        </w:rPr>
        <w:t xml:space="preserve">.1. </w:t>
      </w:r>
      <w:r w:rsidRPr="00123111">
        <w:rPr>
          <w:rFonts w:ascii="Times New Roman" w:hAnsi="Times New Roman"/>
          <w:b w:val="0"/>
          <w:sz w:val="24"/>
          <w:szCs w:val="24"/>
        </w:rPr>
        <w:t xml:space="preserve">As propostas das empresas devem ser elaboradas </w:t>
      </w:r>
      <w:r w:rsidR="00123111" w:rsidRPr="00123111">
        <w:rPr>
          <w:rFonts w:ascii="Times New Roman" w:hAnsi="Times New Roman"/>
          <w:b w:val="0"/>
          <w:sz w:val="24"/>
          <w:szCs w:val="24"/>
        </w:rPr>
        <w:t>através de</w:t>
      </w:r>
      <w:r w:rsidR="00123111" w:rsidRPr="00123111">
        <w:rPr>
          <w:rFonts w:ascii="Times New Roman" w:hAnsi="Times New Roman"/>
          <w:b w:val="0"/>
          <w:color w:val="000000"/>
          <w:sz w:val="24"/>
          <w:szCs w:val="24"/>
          <w:shd w:val="clear" w:color="auto" w:fill="FFFFFF"/>
        </w:rPr>
        <w:t>envelopes fechados contendo a documentação relativa à habilitação dos concorrentes e as propostas</w:t>
      </w:r>
      <w:r w:rsidR="00CC0990">
        <w:rPr>
          <w:rFonts w:ascii="Times New Roman" w:hAnsi="Times New Roman"/>
          <w:b w:val="0"/>
          <w:color w:val="000000"/>
          <w:sz w:val="24"/>
          <w:szCs w:val="24"/>
          <w:shd w:val="clear" w:color="auto" w:fill="FFFFFF"/>
        </w:rPr>
        <w:t>, que serão apresentadas</w:t>
      </w:r>
      <w:r w:rsidR="00123111" w:rsidRPr="00123111">
        <w:rPr>
          <w:rFonts w:ascii="Times New Roman" w:hAnsi="Times New Roman"/>
          <w:b w:val="0"/>
          <w:color w:val="000000"/>
          <w:sz w:val="24"/>
          <w:szCs w:val="24"/>
          <w:shd w:val="clear" w:color="auto" w:fill="FFFFFF"/>
        </w:rPr>
        <w:t xml:space="preserve"> em ato público previamente designado, do qual se lavrará ata circunstanciada, assinada pelos licitantes presentes e pela Comissão.</w:t>
      </w:r>
    </w:p>
    <w:p w:rsidR="0020180C" w:rsidRPr="00574CB1" w:rsidRDefault="0020180C" w:rsidP="002E4435">
      <w:pPr>
        <w:jc w:val="both"/>
        <w:rPr>
          <w:szCs w:val="24"/>
        </w:rPr>
      </w:pPr>
    </w:p>
    <w:p w:rsidR="00457D71" w:rsidRPr="00574CB1" w:rsidRDefault="00457D71" w:rsidP="002E4435">
      <w:pPr>
        <w:pStyle w:val="Ttulo1"/>
        <w:spacing w:line="276" w:lineRule="auto"/>
        <w:jc w:val="both"/>
        <w:rPr>
          <w:rFonts w:ascii="Times New Roman" w:hAnsi="Times New Roman"/>
          <w:sz w:val="24"/>
          <w:szCs w:val="24"/>
        </w:rPr>
      </w:pPr>
      <w:bookmarkStart w:id="3" w:name="_Toc429490366"/>
      <w:bookmarkEnd w:id="2"/>
    </w:p>
    <w:p w:rsidR="00C657A2" w:rsidRPr="00574CB1" w:rsidRDefault="00E73D8C" w:rsidP="00D74C65">
      <w:pPr>
        <w:pStyle w:val="Ttulo1"/>
        <w:numPr>
          <w:ilvl w:val="0"/>
          <w:numId w:val="16"/>
        </w:numPr>
        <w:spacing w:line="276" w:lineRule="auto"/>
        <w:jc w:val="both"/>
        <w:rPr>
          <w:rFonts w:ascii="Times New Roman" w:hAnsi="Times New Roman"/>
          <w:sz w:val="24"/>
          <w:szCs w:val="24"/>
        </w:rPr>
      </w:pPr>
      <w:r w:rsidRPr="00574CB1">
        <w:rPr>
          <w:rFonts w:ascii="Times New Roman" w:hAnsi="Times New Roman"/>
          <w:sz w:val="24"/>
          <w:szCs w:val="24"/>
        </w:rPr>
        <w:t xml:space="preserve"> DO </w:t>
      </w:r>
      <w:r w:rsidR="00C657A2" w:rsidRPr="00574CB1">
        <w:rPr>
          <w:rFonts w:ascii="Times New Roman" w:hAnsi="Times New Roman"/>
          <w:sz w:val="24"/>
          <w:szCs w:val="24"/>
        </w:rPr>
        <w:t>DETALHAMENTO DOS CUSTOS</w:t>
      </w:r>
      <w:bookmarkEnd w:id="3"/>
    </w:p>
    <w:p w:rsidR="00655104" w:rsidRPr="00574CB1" w:rsidRDefault="00655104" w:rsidP="002E4435">
      <w:pPr>
        <w:spacing w:line="276" w:lineRule="auto"/>
        <w:jc w:val="both"/>
        <w:rPr>
          <w:szCs w:val="24"/>
        </w:rPr>
      </w:pPr>
    </w:p>
    <w:p w:rsidR="005E514C" w:rsidRPr="00574CB1" w:rsidRDefault="005E514C" w:rsidP="00D74C65">
      <w:pPr>
        <w:pStyle w:val="PargrafodaLista"/>
        <w:numPr>
          <w:ilvl w:val="1"/>
          <w:numId w:val="16"/>
        </w:numPr>
        <w:spacing w:line="276" w:lineRule="auto"/>
        <w:jc w:val="both"/>
        <w:rPr>
          <w:sz w:val="24"/>
          <w:szCs w:val="24"/>
        </w:rPr>
      </w:pPr>
      <w:r w:rsidRPr="00574CB1">
        <w:rPr>
          <w:sz w:val="24"/>
          <w:szCs w:val="24"/>
        </w:rPr>
        <w:t xml:space="preserve">Nos termos do parágrafo único do artigo 124 da Lei de Licitações e Contratos Administrativos, nos casos de </w:t>
      </w:r>
      <w:r w:rsidR="0020180C" w:rsidRPr="00574CB1">
        <w:rPr>
          <w:b/>
          <w:sz w:val="24"/>
          <w:szCs w:val="24"/>
        </w:rPr>
        <w:t xml:space="preserve">Concessão </w:t>
      </w:r>
      <w:r w:rsidRPr="00574CB1">
        <w:rPr>
          <w:b/>
          <w:sz w:val="24"/>
          <w:szCs w:val="24"/>
        </w:rPr>
        <w:t>de serviços onde não há desembolso de recursos por parte da Administração,</w:t>
      </w:r>
      <w:r w:rsidRPr="00574CB1">
        <w:rPr>
          <w:sz w:val="24"/>
          <w:szCs w:val="24"/>
        </w:rPr>
        <w:t xml:space="preserve"> é dispensável o detalh</w:t>
      </w:r>
      <w:r w:rsidR="00AE19AF" w:rsidRPr="00574CB1">
        <w:rPr>
          <w:sz w:val="24"/>
          <w:szCs w:val="24"/>
        </w:rPr>
        <w:t>amento dos custos em planilhas</w:t>
      </w:r>
      <w:r w:rsidRPr="00574CB1">
        <w:rPr>
          <w:sz w:val="24"/>
          <w:szCs w:val="24"/>
        </w:rPr>
        <w:t>;</w:t>
      </w:r>
    </w:p>
    <w:p w:rsidR="00AE19AF" w:rsidRPr="00574CB1" w:rsidRDefault="00AE19AF" w:rsidP="002E4435">
      <w:pPr>
        <w:spacing w:line="276" w:lineRule="auto"/>
        <w:jc w:val="both"/>
        <w:rPr>
          <w:szCs w:val="24"/>
        </w:rPr>
      </w:pPr>
    </w:p>
    <w:p w:rsidR="005E514C" w:rsidRPr="00574CB1" w:rsidRDefault="005E514C" w:rsidP="00D74C65">
      <w:pPr>
        <w:pStyle w:val="PargrafodaLista"/>
        <w:numPr>
          <w:ilvl w:val="1"/>
          <w:numId w:val="16"/>
        </w:numPr>
        <w:spacing w:line="276" w:lineRule="auto"/>
        <w:jc w:val="both"/>
        <w:rPr>
          <w:sz w:val="24"/>
          <w:szCs w:val="24"/>
        </w:rPr>
      </w:pPr>
      <w:r w:rsidRPr="00574CB1">
        <w:rPr>
          <w:sz w:val="24"/>
          <w:szCs w:val="24"/>
        </w:rPr>
        <w:t xml:space="preserve">que as empresas que desejarem participar da </w:t>
      </w:r>
      <w:r w:rsidR="0019253E">
        <w:rPr>
          <w:sz w:val="24"/>
          <w:szCs w:val="24"/>
        </w:rPr>
        <w:t>concessão</w:t>
      </w:r>
      <w:r w:rsidRPr="00574CB1">
        <w:rPr>
          <w:sz w:val="24"/>
          <w:szCs w:val="24"/>
        </w:rPr>
        <w:t xml:space="preserve"> deverão apresentar em sua proposta técnica as metodologias de concepção dos sistemas que serão implantados, bem como a memória de cálculo dos valores dos serviços a serem executados;</w:t>
      </w:r>
    </w:p>
    <w:p w:rsidR="00815BAB" w:rsidRPr="00574CB1" w:rsidRDefault="00815BAB" w:rsidP="002E4435">
      <w:pPr>
        <w:spacing w:line="276" w:lineRule="auto"/>
        <w:jc w:val="both"/>
        <w:rPr>
          <w:szCs w:val="24"/>
        </w:rPr>
      </w:pPr>
    </w:p>
    <w:p w:rsidR="005E514C" w:rsidRPr="00574CB1" w:rsidRDefault="005E514C" w:rsidP="00D74C65">
      <w:pPr>
        <w:pStyle w:val="PargrafodaLista"/>
        <w:numPr>
          <w:ilvl w:val="1"/>
          <w:numId w:val="16"/>
        </w:numPr>
        <w:spacing w:line="276" w:lineRule="auto"/>
        <w:jc w:val="both"/>
        <w:rPr>
          <w:sz w:val="24"/>
          <w:szCs w:val="24"/>
        </w:rPr>
      </w:pPr>
      <w:r w:rsidRPr="00574CB1">
        <w:rPr>
          <w:sz w:val="24"/>
          <w:szCs w:val="24"/>
        </w:rPr>
        <w:t>formas, prazos e condições de apresentação da proposta comercial, constando, pelo menos:</w:t>
      </w:r>
    </w:p>
    <w:p w:rsidR="00AE19AF" w:rsidRPr="00574CB1" w:rsidRDefault="00AE19AF" w:rsidP="002E4435">
      <w:pPr>
        <w:spacing w:line="276" w:lineRule="auto"/>
        <w:jc w:val="both"/>
        <w:rPr>
          <w:szCs w:val="24"/>
        </w:rPr>
      </w:pPr>
    </w:p>
    <w:p w:rsidR="005E514C" w:rsidRPr="00574CB1" w:rsidRDefault="005E514C" w:rsidP="002E4435">
      <w:pPr>
        <w:spacing w:line="276" w:lineRule="auto"/>
        <w:ind w:left="708" w:firstLine="702"/>
        <w:jc w:val="both"/>
        <w:rPr>
          <w:szCs w:val="24"/>
        </w:rPr>
      </w:pPr>
      <w:r w:rsidRPr="00574CB1">
        <w:rPr>
          <w:szCs w:val="24"/>
        </w:rPr>
        <w:t xml:space="preserve">i. Declaração de aceite expresso de que, em caso de ser contratado, manterá o valor tarifário vigente pelo prazo de </w:t>
      </w:r>
      <w:r w:rsidR="002B56D9" w:rsidRPr="00574CB1">
        <w:rPr>
          <w:szCs w:val="24"/>
        </w:rPr>
        <w:t xml:space="preserve">12 meses, </w:t>
      </w:r>
      <w:r w:rsidRPr="00574CB1">
        <w:rPr>
          <w:szCs w:val="24"/>
        </w:rPr>
        <w:t>ressalvando aspectos relativos ao equilíbrio econômico-financeiro do contrato</w:t>
      </w:r>
      <w:r w:rsidR="00AE19AF" w:rsidRPr="00574CB1">
        <w:rPr>
          <w:szCs w:val="24"/>
        </w:rPr>
        <w:t>;</w:t>
      </w:r>
    </w:p>
    <w:p w:rsidR="00AE19AF" w:rsidRPr="00574CB1" w:rsidRDefault="00AE19AF" w:rsidP="002E4435">
      <w:pPr>
        <w:spacing w:line="276" w:lineRule="auto"/>
        <w:jc w:val="both"/>
        <w:rPr>
          <w:szCs w:val="24"/>
        </w:rPr>
      </w:pPr>
    </w:p>
    <w:p w:rsidR="005E514C" w:rsidRPr="00574CB1" w:rsidRDefault="00AE19AF" w:rsidP="002E4435">
      <w:pPr>
        <w:spacing w:line="276" w:lineRule="auto"/>
        <w:ind w:left="708" w:firstLine="702"/>
        <w:jc w:val="both"/>
        <w:rPr>
          <w:szCs w:val="24"/>
        </w:rPr>
      </w:pPr>
      <w:r w:rsidRPr="00574CB1">
        <w:rPr>
          <w:szCs w:val="24"/>
        </w:rPr>
        <w:t>ii</w:t>
      </w:r>
      <w:r w:rsidR="005E514C" w:rsidRPr="00574CB1">
        <w:rPr>
          <w:szCs w:val="24"/>
        </w:rPr>
        <w:t>. que o prazo de validade da proposta deve ser pelo menos de 90 (noventa) dias;</w:t>
      </w:r>
    </w:p>
    <w:p w:rsidR="00AE19AF" w:rsidRPr="00574CB1" w:rsidRDefault="00AE19AF" w:rsidP="002E4435">
      <w:pPr>
        <w:spacing w:line="276" w:lineRule="auto"/>
        <w:ind w:left="708" w:firstLine="702"/>
        <w:jc w:val="both"/>
        <w:rPr>
          <w:szCs w:val="24"/>
        </w:rPr>
      </w:pPr>
    </w:p>
    <w:p w:rsidR="005870F3" w:rsidRPr="00467077" w:rsidRDefault="005870F3" w:rsidP="00D74C65">
      <w:pPr>
        <w:pStyle w:val="Ttulo1"/>
        <w:numPr>
          <w:ilvl w:val="0"/>
          <w:numId w:val="16"/>
        </w:numPr>
        <w:spacing w:line="276" w:lineRule="auto"/>
        <w:jc w:val="both"/>
        <w:rPr>
          <w:rFonts w:ascii="Times New Roman" w:hAnsi="Times New Roman"/>
          <w:sz w:val="24"/>
          <w:szCs w:val="24"/>
        </w:rPr>
      </w:pPr>
      <w:r w:rsidRPr="00467077">
        <w:rPr>
          <w:rFonts w:ascii="Times New Roman" w:hAnsi="Times New Roman"/>
          <w:sz w:val="24"/>
          <w:szCs w:val="24"/>
        </w:rPr>
        <w:t xml:space="preserve"> MEMÓRIA DE CÁLCULO</w:t>
      </w:r>
    </w:p>
    <w:p w:rsidR="005870F3" w:rsidRPr="00574CB1" w:rsidRDefault="00467077" w:rsidP="002E4435">
      <w:pPr>
        <w:autoSpaceDE w:val="0"/>
        <w:autoSpaceDN w:val="0"/>
        <w:adjustRightInd w:val="0"/>
        <w:spacing w:before="240" w:line="276" w:lineRule="auto"/>
        <w:jc w:val="both"/>
        <w:rPr>
          <w:szCs w:val="24"/>
        </w:rPr>
      </w:pPr>
      <w:r>
        <w:rPr>
          <w:szCs w:val="24"/>
        </w:rPr>
        <w:t>20</w:t>
      </w:r>
      <w:r w:rsidR="00DA642C" w:rsidRPr="00574CB1">
        <w:rPr>
          <w:szCs w:val="24"/>
        </w:rPr>
        <w:t xml:space="preserve">.1 </w:t>
      </w:r>
      <w:r w:rsidR="005870F3" w:rsidRPr="00574CB1">
        <w:rPr>
          <w:szCs w:val="24"/>
        </w:rPr>
        <w:t xml:space="preserve">Deixamos de apresentar este item, diante do fato de que as </w:t>
      </w:r>
      <w:r w:rsidR="006F3B07" w:rsidRPr="00574CB1">
        <w:rPr>
          <w:szCs w:val="24"/>
        </w:rPr>
        <w:t xml:space="preserve">empresas </w:t>
      </w:r>
      <w:r w:rsidR="005870F3" w:rsidRPr="00574CB1">
        <w:rPr>
          <w:szCs w:val="24"/>
        </w:rPr>
        <w:t>que desejem participar d</w:t>
      </w:r>
      <w:r w:rsidR="006F3B07" w:rsidRPr="00574CB1">
        <w:rPr>
          <w:szCs w:val="24"/>
        </w:rPr>
        <w:t xml:space="preserve">a </w:t>
      </w:r>
      <w:r w:rsidR="00AD044E">
        <w:rPr>
          <w:szCs w:val="24"/>
        </w:rPr>
        <w:t>concessão</w:t>
      </w:r>
      <w:r w:rsidR="006F3B07" w:rsidRPr="00574CB1">
        <w:rPr>
          <w:szCs w:val="24"/>
        </w:rPr>
        <w:t xml:space="preserve"> d</w:t>
      </w:r>
      <w:r w:rsidR="005870F3" w:rsidRPr="00574CB1">
        <w:rPr>
          <w:szCs w:val="24"/>
        </w:rPr>
        <w:t>everão apresentar em sua proposta técnica as metodologias de concepção dos sistemas que serão implantados bem como a memória de cálculo dos valores dos serviços a serem executados.</w:t>
      </w:r>
    </w:p>
    <w:p w:rsidR="006F3B07" w:rsidRPr="00574CB1" w:rsidRDefault="006F3B07" w:rsidP="002E4435">
      <w:pPr>
        <w:pStyle w:val="Ttulo1"/>
        <w:spacing w:line="276" w:lineRule="auto"/>
        <w:jc w:val="both"/>
        <w:rPr>
          <w:rFonts w:ascii="Times New Roman" w:hAnsi="Times New Roman"/>
          <w:b w:val="0"/>
          <w:sz w:val="24"/>
          <w:szCs w:val="24"/>
        </w:rPr>
      </w:pPr>
      <w:bookmarkStart w:id="4" w:name="_Toc429490368"/>
    </w:p>
    <w:p w:rsidR="00DE4688" w:rsidRPr="00574CB1" w:rsidRDefault="00F07DF5" w:rsidP="00D74C65">
      <w:pPr>
        <w:pStyle w:val="Ttulo3"/>
        <w:numPr>
          <w:ilvl w:val="0"/>
          <w:numId w:val="16"/>
        </w:numPr>
        <w:spacing w:line="276" w:lineRule="auto"/>
        <w:jc w:val="both"/>
        <w:rPr>
          <w:rFonts w:ascii="Times New Roman" w:hAnsi="Times New Roman"/>
          <w:sz w:val="24"/>
          <w:szCs w:val="24"/>
          <w:u w:val="none"/>
        </w:rPr>
      </w:pPr>
      <w:bookmarkStart w:id="5" w:name="_Toc429490371"/>
      <w:bookmarkEnd w:id="4"/>
      <w:r w:rsidRPr="00574CB1">
        <w:rPr>
          <w:rFonts w:ascii="Times New Roman" w:hAnsi="Times New Roman"/>
          <w:sz w:val="24"/>
          <w:szCs w:val="24"/>
          <w:u w:val="none"/>
        </w:rPr>
        <w:t xml:space="preserve"> DA</w:t>
      </w:r>
      <w:r w:rsidR="00DE4688" w:rsidRPr="00574CB1">
        <w:rPr>
          <w:rFonts w:ascii="Times New Roman" w:hAnsi="Times New Roman"/>
          <w:sz w:val="24"/>
          <w:szCs w:val="24"/>
          <w:u w:val="none"/>
        </w:rPr>
        <w:t xml:space="preserve"> P</w:t>
      </w:r>
      <w:r w:rsidR="00A9734B" w:rsidRPr="00574CB1">
        <w:rPr>
          <w:rFonts w:ascii="Times New Roman" w:hAnsi="Times New Roman"/>
          <w:sz w:val="24"/>
          <w:szCs w:val="24"/>
          <w:u w:val="none"/>
        </w:rPr>
        <w:t>ROPOSTA COMERCIAL</w:t>
      </w:r>
      <w:bookmarkEnd w:id="5"/>
    </w:p>
    <w:p w:rsidR="00467077" w:rsidRDefault="00467077" w:rsidP="002E4435">
      <w:pPr>
        <w:autoSpaceDE w:val="0"/>
        <w:autoSpaceDN w:val="0"/>
        <w:adjustRightInd w:val="0"/>
        <w:spacing w:before="240" w:line="276" w:lineRule="auto"/>
        <w:jc w:val="both"/>
        <w:rPr>
          <w:szCs w:val="24"/>
        </w:rPr>
      </w:pPr>
      <w:r>
        <w:rPr>
          <w:szCs w:val="24"/>
        </w:rPr>
        <w:t>21</w:t>
      </w:r>
      <w:r w:rsidR="00F07DF5" w:rsidRPr="00574CB1">
        <w:rPr>
          <w:szCs w:val="24"/>
        </w:rPr>
        <w:t xml:space="preserve">.1 </w:t>
      </w:r>
      <w:r w:rsidR="00DE4688" w:rsidRPr="00574CB1">
        <w:rPr>
          <w:szCs w:val="24"/>
        </w:rPr>
        <w:t xml:space="preserve">A PROPOSTA COMERCIAL será apresentada em 1 (uma) via e deverá considerar </w:t>
      </w:r>
      <w:r w:rsidR="00AE19AF" w:rsidRPr="00574CB1">
        <w:rPr>
          <w:szCs w:val="24"/>
        </w:rPr>
        <w:t>conter a D</w:t>
      </w:r>
      <w:r w:rsidR="00425CE9" w:rsidRPr="00574CB1">
        <w:rPr>
          <w:szCs w:val="24"/>
        </w:rPr>
        <w:t>eclaração de aceite expresso em caso de ser contratado, manter o valor tarifário vigente pelo prazo de 180 (cento e oitenta dias)</w:t>
      </w:r>
      <w:r w:rsidR="00AE19AF" w:rsidRPr="00574CB1">
        <w:rPr>
          <w:szCs w:val="24"/>
        </w:rPr>
        <w:t>;</w:t>
      </w:r>
    </w:p>
    <w:p w:rsidR="00252C28" w:rsidRPr="00574CB1" w:rsidRDefault="00252C28" w:rsidP="002E4435">
      <w:pPr>
        <w:autoSpaceDE w:val="0"/>
        <w:autoSpaceDN w:val="0"/>
        <w:adjustRightInd w:val="0"/>
        <w:spacing w:before="240" w:line="276" w:lineRule="auto"/>
        <w:jc w:val="both"/>
        <w:rPr>
          <w:szCs w:val="24"/>
        </w:rPr>
      </w:pPr>
    </w:p>
    <w:p w:rsidR="00F07DF5" w:rsidRPr="00574CB1" w:rsidRDefault="00F07DF5" w:rsidP="00D74C65">
      <w:pPr>
        <w:numPr>
          <w:ilvl w:val="0"/>
          <w:numId w:val="16"/>
        </w:numPr>
        <w:autoSpaceDE w:val="0"/>
        <w:autoSpaceDN w:val="0"/>
        <w:adjustRightInd w:val="0"/>
        <w:spacing w:before="240" w:line="276" w:lineRule="auto"/>
        <w:jc w:val="both"/>
        <w:rPr>
          <w:b/>
          <w:szCs w:val="24"/>
        </w:rPr>
      </w:pPr>
      <w:r w:rsidRPr="00574CB1">
        <w:rPr>
          <w:b/>
          <w:szCs w:val="24"/>
        </w:rPr>
        <w:t xml:space="preserve">DAS PECULIARIDADES DA </w:t>
      </w:r>
      <w:r w:rsidR="0020180C" w:rsidRPr="00574CB1">
        <w:rPr>
          <w:b/>
          <w:szCs w:val="24"/>
        </w:rPr>
        <w:t>CONCESSÃO</w:t>
      </w:r>
    </w:p>
    <w:p w:rsidR="00AB2FC6" w:rsidRPr="00574CB1" w:rsidRDefault="0087016C" w:rsidP="00D74C65">
      <w:pPr>
        <w:numPr>
          <w:ilvl w:val="1"/>
          <w:numId w:val="16"/>
        </w:numPr>
        <w:autoSpaceDE w:val="0"/>
        <w:autoSpaceDN w:val="0"/>
        <w:adjustRightInd w:val="0"/>
        <w:spacing w:before="240" w:line="276" w:lineRule="auto"/>
        <w:jc w:val="both"/>
        <w:rPr>
          <w:szCs w:val="24"/>
        </w:rPr>
      </w:pPr>
      <w:r w:rsidRPr="00574CB1">
        <w:rPr>
          <w:szCs w:val="24"/>
        </w:rPr>
        <w:t xml:space="preserve">A </w:t>
      </w:r>
      <w:r w:rsidR="009400A0" w:rsidRPr="00574CB1">
        <w:rPr>
          <w:szCs w:val="24"/>
        </w:rPr>
        <w:t>EMPRESA</w:t>
      </w:r>
      <w:r w:rsidRPr="00574CB1">
        <w:rPr>
          <w:szCs w:val="24"/>
        </w:rPr>
        <w:t xml:space="preserve"> VENCEDORA deverá</w:t>
      </w:r>
      <w:r w:rsidR="0050045B" w:rsidRPr="00574CB1">
        <w:rPr>
          <w:szCs w:val="24"/>
        </w:rPr>
        <w:t xml:space="preserve"> no ato de assinatura do contrato, indicar em documento apartadocomo se dará a mobilização de pessoal e equipamentos para assunção dos postos de trabalho imediatamente após a ordem de serviço que será marco inicial da contratação.</w:t>
      </w:r>
    </w:p>
    <w:p w:rsidR="00F07DF5" w:rsidRPr="00574CB1" w:rsidRDefault="0050045B" w:rsidP="00D74C65">
      <w:pPr>
        <w:numPr>
          <w:ilvl w:val="1"/>
          <w:numId w:val="16"/>
        </w:numPr>
        <w:autoSpaceDE w:val="0"/>
        <w:autoSpaceDN w:val="0"/>
        <w:adjustRightInd w:val="0"/>
        <w:spacing w:before="240" w:line="276" w:lineRule="auto"/>
        <w:jc w:val="both"/>
        <w:rPr>
          <w:szCs w:val="24"/>
        </w:rPr>
      </w:pPr>
      <w:r w:rsidRPr="00574CB1">
        <w:rPr>
          <w:szCs w:val="24"/>
        </w:rPr>
        <w:t>C</w:t>
      </w:r>
      <w:r w:rsidR="0087016C" w:rsidRPr="00574CB1">
        <w:rPr>
          <w:szCs w:val="24"/>
        </w:rPr>
        <w:t xml:space="preserve">aso </w:t>
      </w:r>
      <w:r w:rsidRPr="00574CB1">
        <w:rPr>
          <w:szCs w:val="24"/>
        </w:rPr>
        <w:t>ocorra decisão judicial revertendo ou interferindo nas decisões do Município a empresa deverá arcar com custos e realizar a desmobilização parcial ou total de pessoal e equipamentos a critério do Poder Público Municipal.</w:t>
      </w:r>
    </w:p>
    <w:p w:rsidR="00F07DF5" w:rsidRPr="00574CB1" w:rsidRDefault="0087016C" w:rsidP="00D74C65">
      <w:pPr>
        <w:numPr>
          <w:ilvl w:val="1"/>
          <w:numId w:val="16"/>
        </w:numPr>
        <w:autoSpaceDE w:val="0"/>
        <w:autoSpaceDN w:val="0"/>
        <w:adjustRightInd w:val="0"/>
        <w:spacing w:before="240" w:line="276" w:lineRule="auto"/>
        <w:jc w:val="both"/>
        <w:rPr>
          <w:szCs w:val="24"/>
        </w:rPr>
      </w:pPr>
      <w:r w:rsidRPr="00574CB1">
        <w:rPr>
          <w:szCs w:val="24"/>
        </w:rPr>
        <w:t xml:space="preserve">A </w:t>
      </w:r>
      <w:r w:rsidR="008A554E" w:rsidRPr="00574CB1">
        <w:rPr>
          <w:szCs w:val="24"/>
        </w:rPr>
        <w:t>futura</w:t>
      </w:r>
      <w:r w:rsidR="0020180C" w:rsidRPr="00574CB1">
        <w:rPr>
          <w:szCs w:val="24"/>
        </w:rPr>
        <w:t xml:space="preserve"> concessionária </w:t>
      </w:r>
      <w:r w:rsidR="008A554E" w:rsidRPr="00574CB1">
        <w:rPr>
          <w:szCs w:val="24"/>
        </w:rPr>
        <w:t xml:space="preserve">deverá assumir </w:t>
      </w:r>
      <w:r w:rsidR="00717605" w:rsidRPr="00574CB1">
        <w:rPr>
          <w:szCs w:val="24"/>
        </w:rPr>
        <w:t>e p</w:t>
      </w:r>
      <w:r w:rsidR="008A554E" w:rsidRPr="00574CB1">
        <w:rPr>
          <w:szCs w:val="24"/>
        </w:rPr>
        <w:t xml:space="preserve">agar os compromissos financeiros assumidos durante o período da </w:t>
      </w:r>
      <w:r w:rsidR="0020180C" w:rsidRPr="00574CB1">
        <w:rPr>
          <w:szCs w:val="24"/>
        </w:rPr>
        <w:t xml:space="preserve">concessão </w:t>
      </w:r>
      <w:r w:rsidR="008A554E" w:rsidRPr="00574CB1">
        <w:rPr>
          <w:szCs w:val="24"/>
        </w:rPr>
        <w:t>e que tenham vencimento posterior a data da assinatura do presente contrato.</w:t>
      </w:r>
    </w:p>
    <w:p w:rsidR="00F07DF5" w:rsidRPr="00574CB1" w:rsidRDefault="0020180C" w:rsidP="00D74C65">
      <w:pPr>
        <w:numPr>
          <w:ilvl w:val="1"/>
          <w:numId w:val="16"/>
        </w:numPr>
        <w:autoSpaceDE w:val="0"/>
        <w:autoSpaceDN w:val="0"/>
        <w:adjustRightInd w:val="0"/>
        <w:spacing w:before="240" w:line="276" w:lineRule="auto"/>
        <w:jc w:val="both"/>
        <w:rPr>
          <w:szCs w:val="24"/>
        </w:rPr>
      </w:pPr>
      <w:r w:rsidRPr="00574CB1">
        <w:rPr>
          <w:szCs w:val="24"/>
        </w:rPr>
        <w:t xml:space="preserve">Durante todo período contratual, </w:t>
      </w:r>
      <w:r w:rsidR="00787609" w:rsidRPr="00574CB1">
        <w:rPr>
          <w:szCs w:val="24"/>
        </w:rPr>
        <w:t>deverá ocorrer a cada 30 (trinta) dias</w:t>
      </w:r>
      <w:r w:rsidR="00F07DF5" w:rsidRPr="00574CB1">
        <w:rPr>
          <w:szCs w:val="24"/>
        </w:rPr>
        <w:t>,</w:t>
      </w:r>
      <w:r w:rsidR="00787609" w:rsidRPr="00574CB1">
        <w:rPr>
          <w:szCs w:val="24"/>
        </w:rPr>
        <w:t xml:space="preserve"> prestação de contas com apresentação do passivo e ativo circulante. </w:t>
      </w:r>
    </w:p>
    <w:p w:rsidR="00F07DF5" w:rsidRPr="00574CB1" w:rsidRDefault="00787609" w:rsidP="00D74C65">
      <w:pPr>
        <w:numPr>
          <w:ilvl w:val="1"/>
          <w:numId w:val="16"/>
        </w:numPr>
        <w:autoSpaceDE w:val="0"/>
        <w:autoSpaceDN w:val="0"/>
        <w:adjustRightInd w:val="0"/>
        <w:spacing w:before="240" w:line="276" w:lineRule="auto"/>
        <w:jc w:val="both"/>
        <w:rPr>
          <w:szCs w:val="24"/>
        </w:rPr>
      </w:pPr>
      <w:r w:rsidRPr="00574CB1">
        <w:rPr>
          <w:szCs w:val="24"/>
        </w:rPr>
        <w:t>A terceirização ou subcontratação dos servi</w:t>
      </w:r>
      <w:r w:rsidR="00F07DF5" w:rsidRPr="00574CB1">
        <w:rPr>
          <w:szCs w:val="24"/>
        </w:rPr>
        <w:t>ços somente poderão ser efetuado</w:t>
      </w:r>
      <w:r w:rsidRPr="00574CB1">
        <w:rPr>
          <w:szCs w:val="24"/>
        </w:rPr>
        <w:t>s mediante prévia</w:t>
      </w:r>
      <w:r w:rsidR="00F07DF5" w:rsidRPr="00574CB1">
        <w:rPr>
          <w:szCs w:val="24"/>
        </w:rPr>
        <w:t xml:space="preserve"> autorização da Secretaria </w:t>
      </w:r>
      <w:r w:rsidR="0020180C" w:rsidRPr="00574CB1">
        <w:rPr>
          <w:szCs w:val="24"/>
        </w:rPr>
        <w:t xml:space="preserve">Municipal </w:t>
      </w:r>
      <w:r w:rsidR="00F07DF5" w:rsidRPr="00574CB1">
        <w:rPr>
          <w:szCs w:val="24"/>
        </w:rPr>
        <w:t>de Segurança Pública.</w:t>
      </w:r>
    </w:p>
    <w:p w:rsidR="00100433" w:rsidRPr="00574CB1" w:rsidRDefault="00C441C5" w:rsidP="00D74C65">
      <w:pPr>
        <w:numPr>
          <w:ilvl w:val="1"/>
          <w:numId w:val="16"/>
        </w:numPr>
        <w:autoSpaceDE w:val="0"/>
        <w:autoSpaceDN w:val="0"/>
        <w:adjustRightInd w:val="0"/>
        <w:spacing w:before="240" w:line="276" w:lineRule="auto"/>
        <w:jc w:val="both"/>
        <w:rPr>
          <w:szCs w:val="24"/>
        </w:rPr>
      </w:pPr>
      <w:r w:rsidRPr="00574CB1">
        <w:rPr>
          <w:szCs w:val="24"/>
        </w:rPr>
        <w:t>A EMPRESA VENCEDORA deverá cumprir e fazer cumprir as obrigações decorrentes deste TERMO DE REFERÊNCIA, assumidas em razão da celebração do CONTRATO.</w:t>
      </w:r>
    </w:p>
    <w:p w:rsidR="00100433" w:rsidRPr="00574CB1" w:rsidRDefault="00C441C5" w:rsidP="00D74C65">
      <w:pPr>
        <w:numPr>
          <w:ilvl w:val="1"/>
          <w:numId w:val="16"/>
        </w:numPr>
        <w:autoSpaceDE w:val="0"/>
        <w:autoSpaceDN w:val="0"/>
        <w:adjustRightInd w:val="0"/>
        <w:spacing w:before="240" w:line="276" w:lineRule="auto"/>
        <w:jc w:val="both"/>
        <w:rPr>
          <w:szCs w:val="24"/>
        </w:rPr>
      </w:pPr>
      <w:r w:rsidRPr="00574CB1">
        <w:rPr>
          <w:szCs w:val="24"/>
        </w:rPr>
        <w:t xml:space="preserve">A </w:t>
      </w:r>
      <w:r w:rsidR="0020180C" w:rsidRPr="00574CB1">
        <w:rPr>
          <w:szCs w:val="24"/>
        </w:rPr>
        <w:t>CONCESSIONÁRIA</w:t>
      </w:r>
      <w:r w:rsidR="00787609" w:rsidRPr="00574CB1">
        <w:rPr>
          <w:szCs w:val="24"/>
        </w:rPr>
        <w:t xml:space="preserve">não </w:t>
      </w:r>
      <w:r w:rsidRPr="00574CB1">
        <w:rPr>
          <w:szCs w:val="24"/>
        </w:rPr>
        <w:t xml:space="preserve">poderá emitir obrigações, debêntures ou títulos financeiros similares que representem obrigações de sua </w:t>
      </w:r>
      <w:r w:rsidRPr="00574CB1">
        <w:rPr>
          <w:szCs w:val="24"/>
        </w:rPr>
        <w:lastRenderedPageBreak/>
        <w:t xml:space="preserve">responsabilidade, em favor de terceiros, para o financiamento das atividades decorrentes da </w:t>
      </w:r>
      <w:r w:rsidR="0016168B" w:rsidRPr="00574CB1">
        <w:rPr>
          <w:szCs w:val="24"/>
        </w:rPr>
        <w:t>CONCESSÃO</w:t>
      </w:r>
      <w:r w:rsidR="00100433" w:rsidRPr="00574CB1">
        <w:rPr>
          <w:szCs w:val="24"/>
        </w:rPr>
        <w:t xml:space="preserve"> sem prévia anuência da Secretaria </w:t>
      </w:r>
      <w:r w:rsidR="0016168B" w:rsidRPr="00574CB1">
        <w:rPr>
          <w:szCs w:val="24"/>
        </w:rPr>
        <w:t xml:space="preserve">Municipal </w:t>
      </w:r>
      <w:r w:rsidR="00100433" w:rsidRPr="00574CB1">
        <w:rPr>
          <w:szCs w:val="24"/>
        </w:rPr>
        <w:t>de Segurança Pública;</w:t>
      </w:r>
    </w:p>
    <w:p w:rsidR="00100433" w:rsidRPr="00574CB1" w:rsidRDefault="00C441C5" w:rsidP="00D74C65">
      <w:pPr>
        <w:numPr>
          <w:ilvl w:val="1"/>
          <w:numId w:val="16"/>
        </w:numPr>
        <w:autoSpaceDE w:val="0"/>
        <w:autoSpaceDN w:val="0"/>
        <w:adjustRightInd w:val="0"/>
        <w:spacing w:before="240" w:line="276" w:lineRule="auto"/>
        <w:jc w:val="both"/>
        <w:rPr>
          <w:szCs w:val="24"/>
        </w:rPr>
      </w:pPr>
      <w:r w:rsidRPr="00574CB1">
        <w:rPr>
          <w:szCs w:val="24"/>
        </w:rPr>
        <w:t xml:space="preserve">O </w:t>
      </w:r>
      <w:r w:rsidR="0016168B" w:rsidRPr="00574CB1">
        <w:rPr>
          <w:szCs w:val="24"/>
        </w:rPr>
        <w:t xml:space="preserve">CONCEDENTE </w:t>
      </w:r>
      <w:r w:rsidRPr="00574CB1">
        <w:rPr>
          <w:szCs w:val="24"/>
        </w:rPr>
        <w:t xml:space="preserve">deverá aprovar, previamente, quaisquer processos de fusão, associação, incorporação ou cisão pretendidos pela </w:t>
      </w:r>
      <w:r w:rsidR="0016168B" w:rsidRPr="00574CB1">
        <w:rPr>
          <w:szCs w:val="24"/>
        </w:rPr>
        <w:t xml:space="preserve">CONCESSIONÁRIA. </w:t>
      </w:r>
    </w:p>
    <w:p w:rsidR="00100433" w:rsidRPr="00574CB1" w:rsidRDefault="00021874" w:rsidP="00D74C65">
      <w:pPr>
        <w:numPr>
          <w:ilvl w:val="1"/>
          <w:numId w:val="16"/>
        </w:numPr>
        <w:autoSpaceDE w:val="0"/>
        <w:autoSpaceDN w:val="0"/>
        <w:adjustRightInd w:val="0"/>
        <w:spacing w:before="240" w:line="276" w:lineRule="auto"/>
        <w:jc w:val="both"/>
        <w:rPr>
          <w:szCs w:val="24"/>
        </w:rPr>
      </w:pPr>
      <w:r w:rsidRPr="00574CB1">
        <w:rPr>
          <w:szCs w:val="24"/>
        </w:rPr>
        <w:t>A</w:t>
      </w:r>
      <w:r w:rsidR="0016168B" w:rsidRPr="00574CB1">
        <w:rPr>
          <w:szCs w:val="24"/>
        </w:rPr>
        <w:t>CONCESSIONÁRIA</w:t>
      </w:r>
      <w:r w:rsidR="00C441C5" w:rsidRPr="00574CB1">
        <w:rPr>
          <w:szCs w:val="24"/>
        </w:rPr>
        <w:t xml:space="preserve">fica </w:t>
      </w:r>
      <w:r w:rsidRPr="00574CB1">
        <w:rPr>
          <w:szCs w:val="24"/>
        </w:rPr>
        <w:t>impedida</w:t>
      </w:r>
      <w:r w:rsidR="00C441C5" w:rsidRPr="00574CB1">
        <w:rPr>
          <w:szCs w:val="24"/>
        </w:rPr>
        <w:t xml:space="preserve"> de contrair empréstimos ou obrigações estranhas a</w:t>
      </w:r>
      <w:r w:rsidR="008123A0" w:rsidRPr="00574CB1">
        <w:rPr>
          <w:szCs w:val="24"/>
        </w:rPr>
        <w:t>o</w:t>
      </w:r>
      <w:r w:rsidR="00C441C5" w:rsidRPr="00574CB1">
        <w:rPr>
          <w:szCs w:val="24"/>
        </w:rPr>
        <w:t xml:space="preserve"> objeto </w:t>
      </w:r>
      <w:r w:rsidR="008123A0" w:rsidRPr="00574CB1">
        <w:rPr>
          <w:szCs w:val="24"/>
        </w:rPr>
        <w:t xml:space="preserve">contratual </w:t>
      </w:r>
      <w:r w:rsidR="00C441C5" w:rsidRPr="00574CB1">
        <w:rPr>
          <w:szCs w:val="24"/>
        </w:rPr>
        <w:t>cujos prazos de amortização excedam o termo final do CONTRATO.</w:t>
      </w:r>
    </w:p>
    <w:p w:rsidR="00100433" w:rsidRPr="00574CB1" w:rsidRDefault="00021874" w:rsidP="00D74C65">
      <w:pPr>
        <w:numPr>
          <w:ilvl w:val="1"/>
          <w:numId w:val="16"/>
        </w:numPr>
        <w:autoSpaceDE w:val="0"/>
        <w:autoSpaceDN w:val="0"/>
        <w:adjustRightInd w:val="0"/>
        <w:spacing w:before="240" w:line="276" w:lineRule="auto"/>
        <w:jc w:val="both"/>
        <w:rPr>
          <w:szCs w:val="24"/>
        </w:rPr>
      </w:pPr>
      <w:r w:rsidRPr="00574CB1">
        <w:rPr>
          <w:szCs w:val="24"/>
        </w:rPr>
        <w:t xml:space="preserve">A Empresa </w:t>
      </w:r>
      <w:r w:rsidR="0016168B" w:rsidRPr="00574CB1">
        <w:rPr>
          <w:szCs w:val="24"/>
        </w:rPr>
        <w:t>CONCESSIONÁRIA</w:t>
      </w:r>
      <w:r w:rsidRPr="00574CB1">
        <w:rPr>
          <w:szCs w:val="24"/>
        </w:rPr>
        <w:t xml:space="preserve"> não poderá deter capital social inferior a 10% do valor indicado no contrato de </w:t>
      </w:r>
      <w:r w:rsidR="0016168B" w:rsidRPr="00574CB1">
        <w:rPr>
          <w:szCs w:val="24"/>
        </w:rPr>
        <w:t xml:space="preserve">concessão. </w:t>
      </w:r>
    </w:p>
    <w:p w:rsidR="00F5676C" w:rsidRPr="00574CB1" w:rsidRDefault="00F5676C" w:rsidP="00D74C65">
      <w:pPr>
        <w:numPr>
          <w:ilvl w:val="1"/>
          <w:numId w:val="16"/>
        </w:numPr>
        <w:autoSpaceDE w:val="0"/>
        <w:autoSpaceDN w:val="0"/>
        <w:adjustRightInd w:val="0"/>
        <w:spacing w:before="240" w:line="276" w:lineRule="auto"/>
        <w:jc w:val="both"/>
        <w:rPr>
          <w:szCs w:val="24"/>
        </w:rPr>
      </w:pPr>
      <w:r w:rsidRPr="00574CB1">
        <w:rPr>
          <w:szCs w:val="24"/>
        </w:rPr>
        <w:t>A participação de capitais não nacionais na sociedade obedecerá às leis brasileiras em vigor.</w:t>
      </w:r>
    </w:p>
    <w:p w:rsidR="0016168B" w:rsidRPr="00574CB1" w:rsidRDefault="0016168B" w:rsidP="002E4435">
      <w:pPr>
        <w:autoSpaceDE w:val="0"/>
        <w:autoSpaceDN w:val="0"/>
        <w:adjustRightInd w:val="0"/>
        <w:spacing w:before="240" w:line="276" w:lineRule="auto"/>
        <w:ind w:left="735"/>
        <w:jc w:val="both"/>
        <w:rPr>
          <w:szCs w:val="24"/>
        </w:rPr>
      </w:pPr>
    </w:p>
    <w:p w:rsidR="00DA642C" w:rsidRPr="00574CB1" w:rsidRDefault="00DA642C" w:rsidP="002E4435">
      <w:pPr>
        <w:spacing w:line="276" w:lineRule="auto"/>
        <w:jc w:val="both"/>
        <w:rPr>
          <w:szCs w:val="24"/>
        </w:rPr>
      </w:pPr>
      <w:bookmarkStart w:id="6" w:name="_Toc429490373"/>
    </w:p>
    <w:p w:rsidR="00DC199A" w:rsidRPr="00574CB1" w:rsidRDefault="00467077" w:rsidP="002E4435">
      <w:pPr>
        <w:pStyle w:val="Ttulo1"/>
        <w:spacing w:line="276" w:lineRule="auto"/>
        <w:jc w:val="both"/>
        <w:rPr>
          <w:rFonts w:ascii="Times New Roman" w:hAnsi="Times New Roman"/>
          <w:sz w:val="24"/>
          <w:szCs w:val="24"/>
        </w:rPr>
      </w:pPr>
      <w:r>
        <w:rPr>
          <w:rFonts w:ascii="Times New Roman" w:hAnsi="Times New Roman"/>
          <w:sz w:val="24"/>
          <w:szCs w:val="24"/>
        </w:rPr>
        <w:t xml:space="preserve">23. </w:t>
      </w:r>
      <w:r w:rsidR="00DC199A" w:rsidRPr="00574CB1">
        <w:rPr>
          <w:rFonts w:ascii="Times New Roman" w:hAnsi="Times New Roman"/>
          <w:sz w:val="24"/>
          <w:szCs w:val="24"/>
        </w:rPr>
        <w:t xml:space="preserve"> DA ASSUNÇÃO DE RISCOS</w:t>
      </w:r>
      <w:bookmarkEnd w:id="6"/>
    </w:p>
    <w:p w:rsidR="00DC199A" w:rsidRPr="00574CB1" w:rsidRDefault="00467077" w:rsidP="002E4435">
      <w:pPr>
        <w:autoSpaceDE w:val="0"/>
        <w:autoSpaceDN w:val="0"/>
        <w:adjustRightInd w:val="0"/>
        <w:spacing w:before="240" w:line="276" w:lineRule="auto"/>
        <w:jc w:val="both"/>
        <w:rPr>
          <w:szCs w:val="24"/>
        </w:rPr>
      </w:pPr>
      <w:r>
        <w:rPr>
          <w:b/>
          <w:bCs/>
          <w:szCs w:val="24"/>
        </w:rPr>
        <w:t>23</w:t>
      </w:r>
      <w:r w:rsidR="00DC199A" w:rsidRPr="00574CB1">
        <w:rPr>
          <w:b/>
          <w:bCs/>
          <w:szCs w:val="24"/>
        </w:rPr>
        <w:t>.1</w:t>
      </w:r>
      <w:r w:rsidR="00DC199A" w:rsidRPr="00574CB1">
        <w:rPr>
          <w:szCs w:val="24"/>
        </w:rPr>
        <w:t xml:space="preserve"> – A </w:t>
      </w:r>
      <w:r w:rsidR="0016168B" w:rsidRPr="00574CB1">
        <w:rPr>
          <w:szCs w:val="24"/>
        </w:rPr>
        <w:t>CONCESSIONÁRIA</w:t>
      </w:r>
      <w:r w:rsidR="00DC199A" w:rsidRPr="00574CB1">
        <w:rPr>
          <w:szCs w:val="24"/>
        </w:rPr>
        <w:t xml:space="preserve">, a partir da data da expedição da ORDEM DE SERVIÇO, assumirá integralmente a responsabilidade por todos os riscos e obrigações inerentes à exploração da </w:t>
      </w:r>
      <w:r w:rsidR="0016168B" w:rsidRPr="00574CB1">
        <w:rPr>
          <w:szCs w:val="24"/>
        </w:rPr>
        <w:t>CONCESSÃO</w:t>
      </w:r>
      <w:r w:rsidR="00DC199A" w:rsidRPr="00574CB1">
        <w:rPr>
          <w:szCs w:val="24"/>
        </w:rPr>
        <w:t>, observadas as condições previstas neste TERMO DE REFERÊNCIA e CONTRATO.</w:t>
      </w:r>
    </w:p>
    <w:p w:rsidR="00DC199A" w:rsidRPr="00574CB1" w:rsidRDefault="00467077" w:rsidP="002E4435">
      <w:pPr>
        <w:autoSpaceDE w:val="0"/>
        <w:autoSpaceDN w:val="0"/>
        <w:adjustRightInd w:val="0"/>
        <w:spacing w:before="240" w:line="276" w:lineRule="auto"/>
        <w:jc w:val="both"/>
        <w:rPr>
          <w:szCs w:val="24"/>
        </w:rPr>
      </w:pPr>
      <w:r>
        <w:rPr>
          <w:b/>
          <w:bCs/>
          <w:szCs w:val="24"/>
        </w:rPr>
        <w:t>23</w:t>
      </w:r>
      <w:r w:rsidR="00DC199A" w:rsidRPr="00574CB1">
        <w:rPr>
          <w:b/>
          <w:bCs/>
          <w:szCs w:val="24"/>
        </w:rPr>
        <w:t>.2</w:t>
      </w:r>
      <w:r w:rsidR="00DC199A" w:rsidRPr="00574CB1">
        <w:rPr>
          <w:szCs w:val="24"/>
        </w:rPr>
        <w:t xml:space="preserve"> – A </w:t>
      </w:r>
      <w:r w:rsidR="0016168B" w:rsidRPr="00574CB1">
        <w:rPr>
          <w:szCs w:val="24"/>
        </w:rPr>
        <w:t>CONCESSIONÁRIA</w:t>
      </w:r>
      <w:r w:rsidR="00DC199A" w:rsidRPr="00574CB1">
        <w:rPr>
          <w:szCs w:val="24"/>
        </w:rPr>
        <w:t xml:space="preserve"> é a única responsável pela obtenção dos recursos financeiros necessários à prestação do SERVIÇO PÚBLICO DE </w:t>
      </w:r>
      <w:r w:rsidR="00100433" w:rsidRPr="00574CB1">
        <w:rPr>
          <w:szCs w:val="24"/>
        </w:rPr>
        <w:t>TRANSPORTE COLETIVO.</w:t>
      </w:r>
    </w:p>
    <w:p w:rsidR="00A80E40" w:rsidRDefault="00A80E40" w:rsidP="002E4435">
      <w:pPr>
        <w:spacing w:line="276" w:lineRule="auto"/>
        <w:jc w:val="both"/>
        <w:rPr>
          <w:szCs w:val="24"/>
        </w:rPr>
      </w:pPr>
      <w:bookmarkStart w:id="7" w:name="_Toc429490374"/>
    </w:p>
    <w:p w:rsidR="00252C28" w:rsidRPr="00574CB1" w:rsidRDefault="00252C28" w:rsidP="002E4435">
      <w:pPr>
        <w:spacing w:line="276" w:lineRule="auto"/>
        <w:jc w:val="both"/>
        <w:rPr>
          <w:szCs w:val="24"/>
        </w:rPr>
      </w:pPr>
    </w:p>
    <w:p w:rsidR="00222A22" w:rsidRPr="00574CB1" w:rsidRDefault="00467077" w:rsidP="002E4435">
      <w:pPr>
        <w:pStyle w:val="Ttulo1"/>
        <w:spacing w:line="276" w:lineRule="auto"/>
        <w:jc w:val="both"/>
        <w:rPr>
          <w:rFonts w:ascii="Times New Roman" w:hAnsi="Times New Roman"/>
          <w:sz w:val="24"/>
          <w:szCs w:val="24"/>
        </w:rPr>
      </w:pPr>
      <w:r>
        <w:rPr>
          <w:rFonts w:ascii="Times New Roman" w:hAnsi="Times New Roman"/>
          <w:sz w:val="24"/>
          <w:szCs w:val="24"/>
        </w:rPr>
        <w:t xml:space="preserve">24. </w:t>
      </w:r>
      <w:r w:rsidR="00222A22" w:rsidRPr="00574CB1">
        <w:rPr>
          <w:rFonts w:ascii="Times New Roman" w:hAnsi="Times New Roman"/>
          <w:sz w:val="24"/>
          <w:szCs w:val="24"/>
        </w:rPr>
        <w:t xml:space="preserve"> DO SERVIÇO PÚBLICO ADEQUADO</w:t>
      </w:r>
      <w:bookmarkEnd w:id="7"/>
    </w:p>
    <w:p w:rsidR="00222A22" w:rsidRPr="00574CB1" w:rsidRDefault="00467077" w:rsidP="002E4435">
      <w:pPr>
        <w:autoSpaceDE w:val="0"/>
        <w:autoSpaceDN w:val="0"/>
        <w:adjustRightInd w:val="0"/>
        <w:spacing w:before="240" w:line="276" w:lineRule="auto"/>
        <w:jc w:val="both"/>
        <w:rPr>
          <w:szCs w:val="24"/>
        </w:rPr>
      </w:pPr>
      <w:r>
        <w:rPr>
          <w:b/>
          <w:bCs/>
          <w:szCs w:val="24"/>
        </w:rPr>
        <w:t>24</w:t>
      </w:r>
      <w:r w:rsidR="00222A22" w:rsidRPr="00574CB1">
        <w:rPr>
          <w:b/>
          <w:bCs/>
          <w:szCs w:val="24"/>
        </w:rPr>
        <w:t>.1</w:t>
      </w:r>
      <w:r w:rsidR="00222A22" w:rsidRPr="00574CB1">
        <w:rPr>
          <w:szCs w:val="24"/>
        </w:rPr>
        <w:t xml:space="preserve"> – A </w:t>
      </w:r>
      <w:r w:rsidR="00562EEE" w:rsidRPr="00574CB1">
        <w:rPr>
          <w:szCs w:val="24"/>
        </w:rPr>
        <w:t>CONCESSIONÁRIA</w:t>
      </w:r>
      <w:r w:rsidR="00222A22" w:rsidRPr="00574CB1">
        <w:rPr>
          <w:szCs w:val="24"/>
        </w:rPr>
        <w:t xml:space="preserve">, durante todo o prazo da </w:t>
      </w:r>
      <w:r w:rsidR="00562EEE" w:rsidRPr="00574CB1">
        <w:rPr>
          <w:szCs w:val="24"/>
        </w:rPr>
        <w:t>CONCESSÃO</w:t>
      </w:r>
      <w:r w:rsidR="00222A22" w:rsidRPr="00574CB1">
        <w:rPr>
          <w:szCs w:val="24"/>
        </w:rPr>
        <w:t xml:space="preserve">, a partir da data da expedição da ORDEM DE SERVIÇO, deverá prestar o SERVIÇO PÚBLICO DE </w:t>
      </w:r>
      <w:r w:rsidR="00100433" w:rsidRPr="00574CB1">
        <w:rPr>
          <w:szCs w:val="24"/>
        </w:rPr>
        <w:t>TRANSPORTE COLETIVO</w:t>
      </w:r>
      <w:r w:rsidR="00222A22" w:rsidRPr="00574CB1">
        <w:rPr>
          <w:szCs w:val="24"/>
        </w:rPr>
        <w:t xml:space="preserve"> de acordo com o disposto neste TERMO DE </w:t>
      </w:r>
      <w:r w:rsidR="00222A22" w:rsidRPr="00574CB1">
        <w:rPr>
          <w:szCs w:val="24"/>
        </w:rPr>
        <w:lastRenderedPageBreak/>
        <w:t xml:space="preserve">REFERÊNCIA, visando ao pleno e satisfatório atendimento aos USUÁRIOS e em conformidade com as disposições da Lei nº </w:t>
      </w:r>
      <w:r w:rsidR="00100433" w:rsidRPr="00574CB1">
        <w:rPr>
          <w:szCs w:val="24"/>
        </w:rPr>
        <w:t>3.151/2007</w:t>
      </w:r>
      <w:r w:rsidR="00222A22" w:rsidRPr="00574CB1">
        <w:rPr>
          <w:szCs w:val="24"/>
        </w:rPr>
        <w:t>.</w:t>
      </w:r>
    </w:p>
    <w:p w:rsidR="00222A22" w:rsidRPr="00574CB1" w:rsidRDefault="00467077" w:rsidP="002E4435">
      <w:pPr>
        <w:autoSpaceDE w:val="0"/>
        <w:autoSpaceDN w:val="0"/>
        <w:adjustRightInd w:val="0"/>
        <w:spacing w:before="240" w:line="276" w:lineRule="auto"/>
        <w:jc w:val="both"/>
        <w:rPr>
          <w:szCs w:val="24"/>
        </w:rPr>
      </w:pPr>
      <w:r>
        <w:rPr>
          <w:b/>
          <w:bCs/>
          <w:szCs w:val="24"/>
        </w:rPr>
        <w:t>24</w:t>
      </w:r>
      <w:r w:rsidR="00222A22" w:rsidRPr="00574CB1">
        <w:rPr>
          <w:b/>
          <w:bCs/>
          <w:szCs w:val="24"/>
        </w:rPr>
        <w:t>.</w:t>
      </w:r>
      <w:r w:rsidR="00100433" w:rsidRPr="00574CB1">
        <w:rPr>
          <w:b/>
          <w:bCs/>
          <w:szCs w:val="24"/>
        </w:rPr>
        <w:t>2</w:t>
      </w:r>
      <w:r w:rsidR="00222A22" w:rsidRPr="00574CB1">
        <w:rPr>
          <w:szCs w:val="24"/>
        </w:rPr>
        <w:t xml:space="preserve"> – Para os efe</w:t>
      </w:r>
      <w:r w:rsidR="00100433" w:rsidRPr="00574CB1">
        <w:rPr>
          <w:szCs w:val="24"/>
        </w:rPr>
        <w:t xml:space="preserve">itos do que estabelece o item 17.1, o </w:t>
      </w:r>
      <w:r w:rsidR="00222A22" w:rsidRPr="00574CB1">
        <w:rPr>
          <w:szCs w:val="24"/>
        </w:rPr>
        <w:t>serviço adequado é o que tem condições efetivas de regularidade, continuidade, eficiência, segurança, atualidade, qualidade, generalidade e cortesia na sua prestação e modicidade das TARIFAS cobradas aos USUÁRIOS.</w:t>
      </w:r>
    </w:p>
    <w:p w:rsidR="00222A22" w:rsidRPr="00574CB1" w:rsidRDefault="00467077" w:rsidP="002E4435">
      <w:pPr>
        <w:autoSpaceDE w:val="0"/>
        <w:autoSpaceDN w:val="0"/>
        <w:adjustRightInd w:val="0"/>
        <w:spacing w:before="240" w:line="276" w:lineRule="auto"/>
        <w:jc w:val="both"/>
        <w:rPr>
          <w:szCs w:val="24"/>
        </w:rPr>
      </w:pPr>
      <w:r w:rsidRPr="00467077">
        <w:rPr>
          <w:b/>
          <w:bCs/>
          <w:szCs w:val="24"/>
        </w:rPr>
        <w:t>24</w:t>
      </w:r>
      <w:r w:rsidR="00DA642C" w:rsidRPr="00467077">
        <w:rPr>
          <w:b/>
          <w:bCs/>
          <w:szCs w:val="24"/>
        </w:rPr>
        <w:t>.3</w:t>
      </w:r>
      <w:r w:rsidR="00DA642C" w:rsidRPr="00574CB1">
        <w:rPr>
          <w:szCs w:val="24"/>
        </w:rPr>
        <w:t xml:space="preserve"> - </w:t>
      </w:r>
      <w:r w:rsidR="00222A22" w:rsidRPr="00574CB1">
        <w:rPr>
          <w:szCs w:val="24"/>
        </w:rPr>
        <w:t>Ainda para os fins previstos neste item, considera-se:</w:t>
      </w:r>
    </w:p>
    <w:p w:rsidR="00222A22" w:rsidRPr="00574CB1" w:rsidRDefault="00222A22" w:rsidP="002E4435">
      <w:pPr>
        <w:autoSpaceDE w:val="0"/>
        <w:autoSpaceDN w:val="0"/>
        <w:adjustRightInd w:val="0"/>
        <w:spacing w:before="240" w:line="276" w:lineRule="auto"/>
        <w:jc w:val="both"/>
        <w:rPr>
          <w:szCs w:val="24"/>
        </w:rPr>
      </w:pPr>
      <w:r w:rsidRPr="00574CB1">
        <w:rPr>
          <w:szCs w:val="24"/>
        </w:rPr>
        <w:t xml:space="preserve">a) Regularidade: a regular prestação do SERVIÇO PÚBLICO DE </w:t>
      </w:r>
      <w:r w:rsidR="00100433" w:rsidRPr="00574CB1">
        <w:rPr>
          <w:szCs w:val="24"/>
        </w:rPr>
        <w:t xml:space="preserve">TRANSPORTE COLETIVO </w:t>
      </w:r>
      <w:r w:rsidRPr="00574CB1">
        <w:rPr>
          <w:szCs w:val="24"/>
        </w:rPr>
        <w:t>nas condições estabelecidas neste TERMO DE REFERÊNCIA, e em outras normas em vigor, no que se incluem as normas técnicas;</w:t>
      </w:r>
    </w:p>
    <w:p w:rsidR="00100433" w:rsidRPr="00574CB1" w:rsidRDefault="00222A22" w:rsidP="002E4435">
      <w:pPr>
        <w:autoSpaceDE w:val="0"/>
        <w:autoSpaceDN w:val="0"/>
        <w:adjustRightInd w:val="0"/>
        <w:spacing w:before="240" w:line="276" w:lineRule="auto"/>
        <w:jc w:val="both"/>
        <w:rPr>
          <w:szCs w:val="24"/>
        </w:rPr>
      </w:pPr>
      <w:r w:rsidRPr="00574CB1">
        <w:rPr>
          <w:szCs w:val="24"/>
        </w:rPr>
        <w:t xml:space="preserve">b) Continuidade: a prestação do SERVIÇO PÚBLICO DE </w:t>
      </w:r>
      <w:r w:rsidR="00100433" w:rsidRPr="00574CB1">
        <w:rPr>
          <w:szCs w:val="24"/>
        </w:rPr>
        <w:t xml:space="preserve">TRANSPORTE COLETIVO </w:t>
      </w:r>
      <w:r w:rsidRPr="00574CB1">
        <w:rPr>
          <w:szCs w:val="24"/>
        </w:rPr>
        <w:t>de modo contínuo e sem interrupções dentro da periodicidade estabelecida, exceto nas situações previstas neste TERMO DE REFERÊNCIA</w:t>
      </w:r>
      <w:r w:rsidR="00100433" w:rsidRPr="00574CB1">
        <w:rPr>
          <w:szCs w:val="24"/>
        </w:rPr>
        <w:t>;</w:t>
      </w:r>
    </w:p>
    <w:p w:rsidR="00222A22" w:rsidRPr="00574CB1" w:rsidRDefault="00222A22" w:rsidP="002E4435">
      <w:pPr>
        <w:autoSpaceDE w:val="0"/>
        <w:autoSpaceDN w:val="0"/>
        <w:adjustRightInd w:val="0"/>
        <w:spacing w:before="240" w:line="276" w:lineRule="auto"/>
        <w:jc w:val="both"/>
        <w:rPr>
          <w:szCs w:val="24"/>
        </w:rPr>
      </w:pPr>
      <w:r w:rsidRPr="00574CB1">
        <w:rPr>
          <w:szCs w:val="24"/>
        </w:rPr>
        <w:t xml:space="preserve">c) Eficiência: a execução do SERVIÇO PÚBLICO DE </w:t>
      </w:r>
      <w:r w:rsidR="00100433" w:rsidRPr="00574CB1">
        <w:rPr>
          <w:szCs w:val="24"/>
        </w:rPr>
        <w:t>TRANSPORTE COLETIVO.</w:t>
      </w:r>
      <w:r w:rsidRPr="00574CB1">
        <w:rPr>
          <w:szCs w:val="24"/>
        </w:rPr>
        <w:t xml:space="preserve">de acordo com as normas, inclusive as de ordem técnica, aplicáveis e em padrões satisfatórios, que assegurem, qualitativa e quantitativamente, em caráter permanente, o cumprimento dos objetivos da </w:t>
      </w:r>
      <w:r w:rsidR="00AD044E">
        <w:rPr>
          <w:szCs w:val="24"/>
        </w:rPr>
        <w:t>CONCESSÃO</w:t>
      </w:r>
      <w:r w:rsidRPr="00574CB1">
        <w:rPr>
          <w:szCs w:val="24"/>
        </w:rPr>
        <w:t>;</w:t>
      </w:r>
    </w:p>
    <w:p w:rsidR="00222A22" w:rsidRPr="00574CB1" w:rsidRDefault="00222A22" w:rsidP="002E4435">
      <w:pPr>
        <w:autoSpaceDE w:val="0"/>
        <w:autoSpaceDN w:val="0"/>
        <w:adjustRightInd w:val="0"/>
        <w:spacing w:before="240" w:line="276" w:lineRule="auto"/>
        <w:jc w:val="both"/>
        <w:rPr>
          <w:szCs w:val="24"/>
        </w:rPr>
      </w:pPr>
      <w:r w:rsidRPr="00574CB1">
        <w:rPr>
          <w:szCs w:val="24"/>
        </w:rPr>
        <w:t xml:space="preserve">d) Segurança: a execução do SERVIÇO PÚBLICO </w:t>
      </w:r>
      <w:r w:rsidR="00100433" w:rsidRPr="00574CB1">
        <w:rPr>
          <w:szCs w:val="24"/>
        </w:rPr>
        <w:t xml:space="preserve">DE TRANSPORTE COLETIVO </w:t>
      </w:r>
      <w:r w:rsidRPr="00574CB1">
        <w:rPr>
          <w:szCs w:val="24"/>
        </w:rPr>
        <w:t>com a utilização de técnicas que visem à prevenção de danos</w:t>
      </w:r>
      <w:r w:rsidR="005E6986" w:rsidRPr="00574CB1">
        <w:rPr>
          <w:szCs w:val="24"/>
        </w:rPr>
        <w:t xml:space="preserve"> aos USUÁRIOS, aos empregados do</w:t>
      </w:r>
      <w:r w:rsidR="00AD044E">
        <w:rPr>
          <w:szCs w:val="24"/>
        </w:rPr>
        <w:t>CONCESSIONÁRIO</w:t>
      </w:r>
      <w:r w:rsidRPr="00574CB1">
        <w:rPr>
          <w:szCs w:val="24"/>
        </w:rPr>
        <w:t xml:space="preserve"> e às instalações do serviço, em condições de factibilidade econômica;</w:t>
      </w:r>
    </w:p>
    <w:p w:rsidR="00222A22" w:rsidRPr="00574CB1" w:rsidRDefault="00100433" w:rsidP="002E4435">
      <w:pPr>
        <w:autoSpaceDE w:val="0"/>
        <w:autoSpaceDN w:val="0"/>
        <w:adjustRightInd w:val="0"/>
        <w:spacing w:before="240" w:line="276" w:lineRule="auto"/>
        <w:jc w:val="both"/>
        <w:rPr>
          <w:szCs w:val="24"/>
        </w:rPr>
      </w:pPr>
      <w:r w:rsidRPr="00574CB1">
        <w:rPr>
          <w:szCs w:val="24"/>
        </w:rPr>
        <w:t xml:space="preserve">e) Atualidade: modernidade </w:t>
      </w:r>
      <w:r w:rsidR="00222A22" w:rsidRPr="00574CB1">
        <w:rPr>
          <w:szCs w:val="24"/>
        </w:rPr>
        <w:t xml:space="preserve">dos </w:t>
      </w:r>
      <w:r w:rsidRPr="00574CB1">
        <w:rPr>
          <w:szCs w:val="24"/>
        </w:rPr>
        <w:t>veículos</w:t>
      </w:r>
      <w:r w:rsidR="00222A22" w:rsidRPr="00574CB1">
        <w:rPr>
          <w:szCs w:val="24"/>
        </w:rPr>
        <w:t xml:space="preserve">, sua conservação e manutenção, bem como a melhoria e expansão do SERVIÇO PÚBLICO </w:t>
      </w:r>
      <w:r w:rsidRPr="00574CB1">
        <w:rPr>
          <w:szCs w:val="24"/>
        </w:rPr>
        <w:t>DE TRANSPORTE COLETIVO;</w:t>
      </w:r>
    </w:p>
    <w:p w:rsidR="00F528EF" w:rsidRPr="00574CB1" w:rsidRDefault="00F528EF" w:rsidP="002E4435">
      <w:pPr>
        <w:autoSpaceDE w:val="0"/>
        <w:autoSpaceDN w:val="0"/>
        <w:adjustRightInd w:val="0"/>
        <w:spacing w:before="240" w:line="276" w:lineRule="auto"/>
        <w:jc w:val="both"/>
        <w:rPr>
          <w:szCs w:val="24"/>
        </w:rPr>
      </w:pPr>
      <w:r w:rsidRPr="00574CB1">
        <w:rPr>
          <w:szCs w:val="24"/>
        </w:rPr>
        <w:t xml:space="preserve">f) Generalidade: universalidade do direito ao atendimento do SERVIÇO PÚBLICO DE </w:t>
      </w:r>
      <w:r w:rsidR="00100433" w:rsidRPr="00574CB1">
        <w:rPr>
          <w:szCs w:val="24"/>
        </w:rPr>
        <w:t>TRANSPORTE COLETIVO</w:t>
      </w:r>
      <w:r w:rsidRPr="00574CB1">
        <w:rPr>
          <w:szCs w:val="24"/>
        </w:rPr>
        <w:t>, em conformidade com os te</w:t>
      </w:r>
      <w:r w:rsidR="00100433" w:rsidRPr="00574CB1">
        <w:rPr>
          <w:szCs w:val="24"/>
        </w:rPr>
        <w:t xml:space="preserve">rmos deste TERMO DE REFERÊNCIA </w:t>
      </w:r>
      <w:r w:rsidRPr="00574CB1">
        <w:rPr>
          <w:szCs w:val="24"/>
        </w:rPr>
        <w:t>e demais normas aplicáveis;</w:t>
      </w:r>
    </w:p>
    <w:p w:rsidR="00F528EF" w:rsidRPr="00574CB1" w:rsidRDefault="00F528EF" w:rsidP="002E4435">
      <w:pPr>
        <w:autoSpaceDE w:val="0"/>
        <w:autoSpaceDN w:val="0"/>
        <w:adjustRightInd w:val="0"/>
        <w:spacing w:before="240" w:line="276" w:lineRule="auto"/>
        <w:jc w:val="both"/>
        <w:rPr>
          <w:szCs w:val="24"/>
        </w:rPr>
      </w:pPr>
      <w:r w:rsidRPr="00574CB1">
        <w:rPr>
          <w:szCs w:val="24"/>
        </w:rPr>
        <w:t>g) Cortesia na prestação dos serviços: tratamento aos USUÁRIOS com civilidade e urbanidade, assegurando o amplo acesso para a apresentação de reclamações;</w:t>
      </w:r>
    </w:p>
    <w:p w:rsidR="00F528EF" w:rsidRPr="00574CB1" w:rsidRDefault="00F528EF" w:rsidP="002E4435">
      <w:pPr>
        <w:autoSpaceDE w:val="0"/>
        <w:autoSpaceDN w:val="0"/>
        <w:adjustRightInd w:val="0"/>
        <w:spacing w:before="240" w:line="276" w:lineRule="auto"/>
        <w:jc w:val="both"/>
        <w:rPr>
          <w:szCs w:val="24"/>
        </w:rPr>
      </w:pPr>
      <w:r w:rsidRPr="00574CB1">
        <w:rPr>
          <w:szCs w:val="24"/>
        </w:rPr>
        <w:lastRenderedPageBreak/>
        <w:t xml:space="preserve">h) Modicidade das TARIFAS: a justa correlação entre os encargos da </w:t>
      </w:r>
      <w:r w:rsidR="00AD044E">
        <w:rPr>
          <w:szCs w:val="24"/>
        </w:rPr>
        <w:t>CONCESSÃO</w:t>
      </w:r>
      <w:r w:rsidRPr="00574CB1">
        <w:rPr>
          <w:szCs w:val="24"/>
        </w:rPr>
        <w:t xml:space="preserve"> e a TARIFA pecuniária paga pelos USUÁRIOS.</w:t>
      </w:r>
    </w:p>
    <w:p w:rsidR="00562EEE" w:rsidRPr="00574CB1" w:rsidRDefault="00562EEE" w:rsidP="002E4435">
      <w:pPr>
        <w:autoSpaceDE w:val="0"/>
        <w:autoSpaceDN w:val="0"/>
        <w:adjustRightInd w:val="0"/>
        <w:spacing w:before="240" w:line="276" w:lineRule="auto"/>
        <w:jc w:val="both"/>
        <w:rPr>
          <w:szCs w:val="24"/>
        </w:rPr>
      </w:pPr>
    </w:p>
    <w:p w:rsidR="00E93406" w:rsidRPr="00574CB1" w:rsidRDefault="00E93406" w:rsidP="002E4435">
      <w:pPr>
        <w:pStyle w:val="Ttulo1"/>
        <w:spacing w:line="276" w:lineRule="auto"/>
        <w:jc w:val="both"/>
        <w:rPr>
          <w:rFonts w:ascii="Times New Roman" w:hAnsi="Times New Roman"/>
          <w:sz w:val="24"/>
          <w:szCs w:val="24"/>
        </w:rPr>
      </w:pPr>
      <w:bookmarkStart w:id="8" w:name="_Toc429490375"/>
    </w:p>
    <w:p w:rsidR="00F528EF" w:rsidRPr="00574CB1" w:rsidRDefault="00467077" w:rsidP="002E4435">
      <w:pPr>
        <w:pStyle w:val="Ttulo1"/>
        <w:spacing w:line="276" w:lineRule="auto"/>
        <w:jc w:val="both"/>
        <w:rPr>
          <w:rFonts w:ascii="Times New Roman" w:hAnsi="Times New Roman"/>
          <w:sz w:val="24"/>
          <w:szCs w:val="24"/>
        </w:rPr>
      </w:pPr>
      <w:r>
        <w:rPr>
          <w:rFonts w:ascii="Times New Roman" w:hAnsi="Times New Roman"/>
          <w:sz w:val="24"/>
          <w:szCs w:val="24"/>
        </w:rPr>
        <w:t>25</w:t>
      </w:r>
      <w:r w:rsidR="00100433" w:rsidRPr="00574CB1">
        <w:rPr>
          <w:rFonts w:ascii="Times New Roman" w:hAnsi="Times New Roman"/>
          <w:sz w:val="24"/>
          <w:szCs w:val="24"/>
        </w:rPr>
        <w:t xml:space="preserve">. </w:t>
      </w:r>
      <w:r w:rsidR="00F528EF" w:rsidRPr="00574CB1">
        <w:rPr>
          <w:rFonts w:ascii="Times New Roman" w:hAnsi="Times New Roman"/>
          <w:sz w:val="24"/>
          <w:szCs w:val="24"/>
        </w:rPr>
        <w:t>DA GARANTIA DE CUMPRIMENTO DAS OBRIGAÇÕES CONTRATUAIS</w:t>
      </w:r>
      <w:bookmarkEnd w:id="8"/>
    </w:p>
    <w:p w:rsidR="00531D84" w:rsidRPr="00467077" w:rsidRDefault="00531D84" w:rsidP="00467077">
      <w:pPr>
        <w:pStyle w:val="PargrafodaLista"/>
        <w:widowControl w:val="0"/>
        <w:numPr>
          <w:ilvl w:val="1"/>
          <w:numId w:val="19"/>
        </w:numPr>
        <w:tabs>
          <w:tab w:val="left" w:pos="567"/>
        </w:tabs>
        <w:autoSpaceDE w:val="0"/>
        <w:autoSpaceDN w:val="0"/>
        <w:spacing w:line="276" w:lineRule="auto"/>
        <w:ind w:right="163"/>
        <w:jc w:val="both"/>
        <w:rPr>
          <w:sz w:val="24"/>
          <w:szCs w:val="24"/>
        </w:rPr>
      </w:pPr>
      <w:r w:rsidRPr="00467077">
        <w:rPr>
          <w:sz w:val="24"/>
          <w:szCs w:val="24"/>
        </w:rPr>
        <w:t>Será exigida da Contratada, visando assegurar o integral cumprimento de todas as obrigações contratuais assumidas, inclusive indenizações e multas eventualmente aplicadas, a apresentação de garantia correspondente a 5% (cinco por cento) do valor contratual, em uma das modalidades previstas no § 1º do art. 56, da Lei Federal nº8.666/93:</w:t>
      </w:r>
    </w:p>
    <w:p w:rsidR="00523037" w:rsidRPr="00574CB1" w:rsidRDefault="00523037" w:rsidP="002E4435">
      <w:pPr>
        <w:pStyle w:val="PargrafodaLista"/>
        <w:widowControl w:val="0"/>
        <w:tabs>
          <w:tab w:val="left" w:pos="567"/>
        </w:tabs>
        <w:suppressAutoHyphens w:val="0"/>
        <w:autoSpaceDE w:val="0"/>
        <w:autoSpaceDN w:val="0"/>
        <w:spacing w:line="276" w:lineRule="auto"/>
        <w:ind w:left="0" w:right="163"/>
        <w:contextualSpacing w:val="0"/>
        <w:jc w:val="both"/>
        <w:rPr>
          <w:sz w:val="24"/>
          <w:szCs w:val="24"/>
        </w:rPr>
      </w:pPr>
    </w:p>
    <w:p w:rsidR="00531D84" w:rsidRPr="00574CB1" w:rsidRDefault="00531D84" w:rsidP="002E4435">
      <w:pPr>
        <w:pStyle w:val="PargrafodaLista"/>
        <w:widowControl w:val="0"/>
        <w:numPr>
          <w:ilvl w:val="0"/>
          <w:numId w:val="5"/>
        </w:numPr>
        <w:tabs>
          <w:tab w:val="left" w:pos="590"/>
        </w:tabs>
        <w:suppressAutoHyphens w:val="0"/>
        <w:autoSpaceDE w:val="0"/>
        <w:autoSpaceDN w:val="0"/>
        <w:spacing w:line="276" w:lineRule="auto"/>
        <w:ind w:left="0" w:right="160" w:firstLine="0"/>
        <w:contextualSpacing w:val="0"/>
        <w:jc w:val="both"/>
        <w:rPr>
          <w:sz w:val="24"/>
          <w:szCs w:val="24"/>
        </w:rPr>
      </w:pPr>
      <w:r w:rsidRPr="00574CB1">
        <w:rPr>
          <w:sz w:val="24"/>
          <w:szCs w:val="24"/>
        </w:rPr>
        <w:t>Caução em dinheiro ou em títulos da dívida pública, devendo estes ter sido emitidos sob a forma escritural, mediante registro em sistema centralizado de liquidação e de custódia autorizado pelo Banco Central do Brasil e avaliados pelos seus valores econômicos, conforme definido pelo Ministério daFazenda;</w:t>
      </w:r>
    </w:p>
    <w:p w:rsidR="009C69E9" w:rsidRPr="00574CB1" w:rsidRDefault="009C69E9" w:rsidP="002E4435">
      <w:pPr>
        <w:pStyle w:val="PargrafodaLista"/>
        <w:widowControl w:val="0"/>
        <w:tabs>
          <w:tab w:val="left" w:pos="590"/>
        </w:tabs>
        <w:suppressAutoHyphens w:val="0"/>
        <w:autoSpaceDE w:val="0"/>
        <w:autoSpaceDN w:val="0"/>
        <w:spacing w:line="276" w:lineRule="auto"/>
        <w:ind w:left="0" w:right="160"/>
        <w:contextualSpacing w:val="0"/>
        <w:jc w:val="both"/>
        <w:rPr>
          <w:sz w:val="24"/>
          <w:szCs w:val="24"/>
        </w:rPr>
      </w:pPr>
    </w:p>
    <w:p w:rsidR="00531D84" w:rsidRPr="00574CB1" w:rsidRDefault="00531D84" w:rsidP="002E4435">
      <w:pPr>
        <w:pStyle w:val="PargrafodaLista"/>
        <w:widowControl w:val="0"/>
        <w:numPr>
          <w:ilvl w:val="0"/>
          <w:numId w:val="5"/>
        </w:numPr>
        <w:tabs>
          <w:tab w:val="left" w:pos="590"/>
        </w:tabs>
        <w:suppressAutoHyphens w:val="0"/>
        <w:autoSpaceDE w:val="0"/>
        <w:autoSpaceDN w:val="0"/>
        <w:spacing w:line="276" w:lineRule="auto"/>
        <w:ind w:left="0" w:firstLine="0"/>
        <w:contextualSpacing w:val="0"/>
        <w:jc w:val="both"/>
        <w:rPr>
          <w:sz w:val="24"/>
          <w:szCs w:val="24"/>
        </w:rPr>
      </w:pPr>
      <w:r w:rsidRPr="00574CB1">
        <w:rPr>
          <w:sz w:val="24"/>
          <w:szCs w:val="24"/>
        </w:rPr>
        <w:t>Seguro-garantia;ou</w:t>
      </w:r>
    </w:p>
    <w:p w:rsidR="009C69E9" w:rsidRPr="00574CB1" w:rsidRDefault="009C69E9" w:rsidP="002E4435">
      <w:pPr>
        <w:pStyle w:val="PargrafodaLista"/>
        <w:widowControl w:val="0"/>
        <w:tabs>
          <w:tab w:val="left" w:pos="590"/>
        </w:tabs>
        <w:suppressAutoHyphens w:val="0"/>
        <w:autoSpaceDE w:val="0"/>
        <w:autoSpaceDN w:val="0"/>
        <w:spacing w:line="276" w:lineRule="auto"/>
        <w:ind w:left="0"/>
        <w:contextualSpacing w:val="0"/>
        <w:jc w:val="both"/>
        <w:rPr>
          <w:sz w:val="24"/>
          <w:szCs w:val="24"/>
        </w:rPr>
      </w:pPr>
    </w:p>
    <w:p w:rsidR="00531D84" w:rsidRPr="00574CB1" w:rsidRDefault="00531D84" w:rsidP="002E4435">
      <w:pPr>
        <w:pStyle w:val="PargrafodaLista"/>
        <w:widowControl w:val="0"/>
        <w:numPr>
          <w:ilvl w:val="0"/>
          <w:numId w:val="5"/>
        </w:numPr>
        <w:tabs>
          <w:tab w:val="left" w:pos="563"/>
        </w:tabs>
        <w:suppressAutoHyphens w:val="0"/>
        <w:autoSpaceDE w:val="0"/>
        <w:autoSpaceDN w:val="0"/>
        <w:spacing w:line="276" w:lineRule="auto"/>
        <w:ind w:left="0" w:firstLine="0"/>
        <w:contextualSpacing w:val="0"/>
        <w:jc w:val="both"/>
        <w:rPr>
          <w:sz w:val="24"/>
          <w:szCs w:val="24"/>
        </w:rPr>
      </w:pPr>
      <w:r w:rsidRPr="00574CB1">
        <w:rPr>
          <w:sz w:val="24"/>
          <w:szCs w:val="24"/>
        </w:rPr>
        <w:t>Fiançabancária.</w:t>
      </w:r>
    </w:p>
    <w:p w:rsidR="009C69E9" w:rsidRPr="00574CB1" w:rsidRDefault="009C69E9" w:rsidP="002E4435">
      <w:pPr>
        <w:pStyle w:val="PargrafodaLista"/>
        <w:widowControl w:val="0"/>
        <w:tabs>
          <w:tab w:val="left" w:pos="563"/>
        </w:tabs>
        <w:suppressAutoHyphens w:val="0"/>
        <w:autoSpaceDE w:val="0"/>
        <w:autoSpaceDN w:val="0"/>
        <w:spacing w:line="276" w:lineRule="auto"/>
        <w:ind w:left="0"/>
        <w:contextualSpacing w:val="0"/>
        <w:jc w:val="both"/>
        <w:rPr>
          <w:sz w:val="24"/>
          <w:szCs w:val="24"/>
        </w:rPr>
      </w:pPr>
    </w:p>
    <w:p w:rsidR="00531D84" w:rsidRPr="00467077" w:rsidRDefault="00531D84" w:rsidP="00467077">
      <w:pPr>
        <w:pStyle w:val="PargrafodaLista"/>
        <w:widowControl w:val="0"/>
        <w:numPr>
          <w:ilvl w:val="1"/>
          <w:numId w:val="19"/>
        </w:numPr>
        <w:tabs>
          <w:tab w:val="left" w:pos="714"/>
        </w:tabs>
        <w:autoSpaceDE w:val="0"/>
        <w:autoSpaceDN w:val="0"/>
        <w:spacing w:line="276" w:lineRule="auto"/>
        <w:ind w:right="166"/>
        <w:jc w:val="both"/>
        <w:rPr>
          <w:sz w:val="24"/>
          <w:szCs w:val="24"/>
        </w:rPr>
      </w:pPr>
      <w:r w:rsidRPr="00467077">
        <w:rPr>
          <w:sz w:val="24"/>
          <w:szCs w:val="24"/>
        </w:rPr>
        <w:t>A garantia a que se refere esta cláusula terá seu valor atualizado sempre que o valor do contrato for atualizado.</w:t>
      </w:r>
    </w:p>
    <w:p w:rsidR="00467077" w:rsidRDefault="00467077" w:rsidP="00467077">
      <w:pPr>
        <w:widowControl w:val="0"/>
        <w:tabs>
          <w:tab w:val="left" w:pos="728"/>
        </w:tabs>
        <w:autoSpaceDE w:val="0"/>
        <w:autoSpaceDN w:val="0"/>
        <w:spacing w:line="276" w:lineRule="auto"/>
        <w:ind w:right="165"/>
        <w:jc w:val="both"/>
        <w:rPr>
          <w:szCs w:val="24"/>
          <w:shd w:val="clear" w:color="auto" w:fill="FFFFFF"/>
        </w:rPr>
      </w:pPr>
    </w:p>
    <w:p w:rsidR="00531D84" w:rsidRPr="00467077" w:rsidRDefault="00531D84" w:rsidP="00467077">
      <w:pPr>
        <w:pStyle w:val="PargrafodaLista"/>
        <w:widowControl w:val="0"/>
        <w:numPr>
          <w:ilvl w:val="1"/>
          <w:numId w:val="19"/>
        </w:numPr>
        <w:tabs>
          <w:tab w:val="left" w:pos="728"/>
        </w:tabs>
        <w:autoSpaceDE w:val="0"/>
        <w:autoSpaceDN w:val="0"/>
        <w:spacing w:line="276" w:lineRule="auto"/>
        <w:ind w:right="165"/>
        <w:jc w:val="both"/>
        <w:rPr>
          <w:szCs w:val="24"/>
        </w:rPr>
      </w:pPr>
      <w:r w:rsidRPr="00467077">
        <w:rPr>
          <w:szCs w:val="24"/>
          <w:shd w:val="clear" w:color="auto" w:fill="FFFFFF"/>
        </w:rPr>
        <w:t>Se a caução for prestada em dinheiro, este será depositado na conta corrente indicada</w:t>
      </w:r>
      <w:r w:rsidRPr="00467077">
        <w:rPr>
          <w:szCs w:val="24"/>
        </w:rPr>
        <w:t xml:space="preserve"> pela Administração Pública, sendo resgatada ao final da vigência docontrato.</w:t>
      </w:r>
    </w:p>
    <w:p w:rsidR="00467077" w:rsidRDefault="00467077" w:rsidP="00467077">
      <w:pPr>
        <w:pStyle w:val="PargrafodaLista"/>
        <w:widowControl w:val="0"/>
        <w:tabs>
          <w:tab w:val="left" w:pos="740"/>
        </w:tabs>
        <w:suppressAutoHyphens w:val="0"/>
        <w:autoSpaceDE w:val="0"/>
        <w:autoSpaceDN w:val="0"/>
        <w:spacing w:line="276" w:lineRule="auto"/>
        <w:ind w:left="0" w:right="165"/>
        <w:contextualSpacing w:val="0"/>
        <w:jc w:val="both"/>
        <w:rPr>
          <w:sz w:val="24"/>
          <w:szCs w:val="24"/>
        </w:rPr>
      </w:pPr>
    </w:p>
    <w:p w:rsidR="00531D84" w:rsidRPr="00574CB1" w:rsidRDefault="00531D84" w:rsidP="00467077">
      <w:pPr>
        <w:pStyle w:val="PargrafodaLista"/>
        <w:widowControl w:val="0"/>
        <w:numPr>
          <w:ilvl w:val="1"/>
          <w:numId w:val="19"/>
        </w:numPr>
        <w:tabs>
          <w:tab w:val="left" w:pos="740"/>
        </w:tabs>
        <w:suppressAutoHyphens w:val="0"/>
        <w:autoSpaceDE w:val="0"/>
        <w:autoSpaceDN w:val="0"/>
        <w:spacing w:line="276" w:lineRule="auto"/>
        <w:ind w:right="165"/>
        <w:contextualSpacing w:val="0"/>
        <w:jc w:val="both"/>
        <w:rPr>
          <w:sz w:val="24"/>
          <w:szCs w:val="24"/>
        </w:rPr>
      </w:pPr>
      <w:r w:rsidRPr="00574CB1">
        <w:rPr>
          <w:sz w:val="24"/>
          <w:szCs w:val="24"/>
        </w:rPr>
        <w:t>Qualquer que seja a modalidade de garantia oferecida, ela poderá ser eventualmente utilizada para os seguintesfins:</w:t>
      </w:r>
    </w:p>
    <w:p w:rsidR="00531D84" w:rsidRPr="00574CB1" w:rsidRDefault="00531D84" w:rsidP="002E4435">
      <w:pPr>
        <w:pStyle w:val="PargrafodaLista"/>
        <w:widowControl w:val="0"/>
        <w:numPr>
          <w:ilvl w:val="0"/>
          <w:numId w:val="4"/>
        </w:numPr>
        <w:tabs>
          <w:tab w:val="left" w:pos="588"/>
          <w:tab w:val="left" w:pos="589"/>
        </w:tabs>
        <w:suppressAutoHyphens w:val="0"/>
        <w:autoSpaceDE w:val="0"/>
        <w:autoSpaceDN w:val="0"/>
        <w:spacing w:line="276" w:lineRule="auto"/>
        <w:ind w:left="0" w:firstLine="0"/>
        <w:contextualSpacing w:val="0"/>
        <w:jc w:val="both"/>
        <w:rPr>
          <w:sz w:val="24"/>
          <w:szCs w:val="24"/>
        </w:rPr>
      </w:pPr>
      <w:r w:rsidRPr="00574CB1">
        <w:rPr>
          <w:sz w:val="24"/>
          <w:szCs w:val="24"/>
        </w:rPr>
        <w:t>Ressarcimento de eventuais prejuízos à Contratante pelo descumprimento docontrato;</w:t>
      </w:r>
    </w:p>
    <w:p w:rsidR="00531D84" w:rsidRPr="00574CB1" w:rsidRDefault="00531D84" w:rsidP="002E4435">
      <w:pPr>
        <w:pStyle w:val="PargrafodaLista"/>
        <w:widowControl w:val="0"/>
        <w:numPr>
          <w:ilvl w:val="0"/>
          <w:numId w:val="4"/>
        </w:numPr>
        <w:tabs>
          <w:tab w:val="left" w:pos="589"/>
        </w:tabs>
        <w:suppressAutoHyphens w:val="0"/>
        <w:autoSpaceDE w:val="0"/>
        <w:autoSpaceDN w:val="0"/>
        <w:spacing w:line="276" w:lineRule="auto"/>
        <w:ind w:left="0" w:right="162" w:firstLine="0"/>
        <w:contextualSpacing w:val="0"/>
        <w:jc w:val="both"/>
        <w:rPr>
          <w:sz w:val="24"/>
          <w:szCs w:val="24"/>
        </w:rPr>
      </w:pPr>
      <w:r w:rsidRPr="00574CB1">
        <w:rPr>
          <w:sz w:val="24"/>
          <w:szCs w:val="24"/>
        </w:rPr>
        <w:t>Ressarcimento de prejuízos diretos causados à contratante ou decorrente de culpa ou dolo durante a execução docontrato;</w:t>
      </w:r>
    </w:p>
    <w:p w:rsidR="00531D84" w:rsidRPr="00574CB1" w:rsidRDefault="00531D84" w:rsidP="002E4435">
      <w:pPr>
        <w:pStyle w:val="PargrafodaLista"/>
        <w:widowControl w:val="0"/>
        <w:numPr>
          <w:ilvl w:val="0"/>
          <w:numId w:val="4"/>
        </w:numPr>
        <w:tabs>
          <w:tab w:val="left" w:pos="589"/>
        </w:tabs>
        <w:suppressAutoHyphens w:val="0"/>
        <w:autoSpaceDE w:val="0"/>
        <w:autoSpaceDN w:val="0"/>
        <w:spacing w:line="276" w:lineRule="auto"/>
        <w:ind w:left="0" w:firstLine="0"/>
        <w:contextualSpacing w:val="0"/>
        <w:jc w:val="both"/>
        <w:rPr>
          <w:sz w:val="24"/>
          <w:szCs w:val="24"/>
        </w:rPr>
      </w:pPr>
      <w:r w:rsidRPr="00574CB1">
        <w:rPr>
          <w:sz w:val="24"/>
          <w:szCs w:val="24"/>
        </w:rPr>
        <w:t>Multas punitivas aplicada à contratada pela fiscalização;e</w:t>
      </w:r>
    </w:p>
    <w:p w:rsidR="00531D84" w:rsidRPr="00574CB1" w:rsidRDefault="00531D84" w:rsidP="002E4435">
      <w:pPr>
        <w:pStyle w:val="PargrafodaLista"/>
        <w:widowControl w:val="0"/>
        <w:numPr>
          <w:ilvl w:val="0"/>
          <w:numId w:val="4"/>
        </w:numPr>
        <w:tabs>
          <w:tab w:val="left" w:pos="589"/>
        </w:tabs>
        <w:suppressAutoHyphens w:val="0"/>
        <w:autoSpaceDE w:val="0"/>
        <w:autoSpaceDN w:val="0"/>
        <w:spacing w:line="276" w:lineRule="auto"/>
        <w:ind w:left="0" w:firstLine="0"/>
        <w:contextualSpacing w:val="0"/>
        <w:jc w:val="both"/>
        <w:rPr>
          <w:sz w:val="24"/>
          <w:szCs w:val="24"/>
        </w:rPr>
      </w:pPr>
      <w:r w:rsidRPr="00574CB1">
        <w:rPr>
          <w:sz w:val="24"/>
          <w:szCs w:val="24"/>
        </w:rPr>
        <w:t>Pagamento de obrigações previdenciárias e trabalhistas não honradas pelaContratada.</w:t>
      </w:r>
    </w:p>
    <w:p w:rsidR="00F528EF" w:rsidRPr="00574CB1" w:rsidRDefault="00467077" w:rsidP="002E4435">
      <w:pPr>
        <w:autoSpaceDE w:val="0"/>
        <w:autoSpaceDN w:val="0"/>
        <w:adjustRightInd w:val="0"/>
        <w:spacing w:before="240" w:line="276" w:lineRule="auto"/>
        <w:jc w:val="both"/>
        <w:rPr>
          <w:szCs w:val="24"/>
        </w:rPr>
      </w:pPr>
      <w:r>
        <w:rPr>
          <w:b/>
          <w:bCs/>
          <w:szCs w:val="24"/>
        </w:rPr>
        <w:lastRenderedPageBreak/>
        <w:t xml:space="preserve">25.5 </w:t>
      </w:r>
      <w:r w:rsidR="00F528EF" w:rsidRPr="00574CB1">
        <w:rPr>
          <w:szCs w:val="24"/>
        </w:rPr>
        <w:t>A E</w:t>
      </w:r>
      <w:r w:rsidR="003E74D4" w:rsidRPr="00574CB1">
        <w:rPr>
          <w:szCs w:val="24"/>
        </w:rPr>
        <w:t>MPRESA</w:t>
      </w:r>
      <w:r w:rsidR="00F528EF" w:rsidRPr="00574CB1">
        <w:rPr>
          <w:szCs w:val="24"/>
        </w:rPr>
        <w:t xml:space="preserve"> VENCEDORA deverá, antes da assinatura do CONTRATO, prestar a garantia de cumprimento das obrigações contratuais, no valor correspondente a 5% (cinco por cento) do valor do CONTRATO, apresentando ao CONCEDENTE o respectivo comprovante até o recebimento da ordem de serviço</w:t>
      </w:r>
      <w:r w:rsidR="005E514C" w:rsidRPr="00574CB1">
        <w:rPr>
          <w:szCs w:val="24"/>
        </w:rPr>
        <w:t>.</w:t>
      </w:r>
    </w:p>
    <w:p w:rsidR="00F528EF" w:rsidRPr="00574CB1" w:rsidRDefault="00467077" w:rsidP="002E4435">
      <w:pPr>
        <w:autoSpaceDE w:val="0"/>
        <w:autoSpaceDN w:val="0"/>
        <w:adjustRightInd w:val="0"/>
        <w:spacing w:before="240" w:line="276" w:lineRule="auto"/>
        <w:jc w:val="both"/>
        <w:rPr>
          <w:szCs w:val="24"/>
        </w:rPr>
      </w:pPr>
      <w:r>
        <w:rPr>
          <w:b/>
          <w:bCs/>
          <w:szCs w:val="24"/>
        </w:rPr>
        <w:t xml:space="preserve">25.6 </w:t>
      </w:r>
      <w:r w:rsidR="00F528EF" w:rsidRPr="00574CB1">
        <w:rPr>
          <w:szCs w:val="24"/>
        </w:rPr>
        <w:t xml:space="preserve">A GARANTIA deverá ser mantida pela </w:t>
      </w:r>
      <w:r w:rsidR="00562EEE" w:rsidRPr="00574CB1">
        <w:rPr>
          <w:szCs w:val="24"/>
        </w:rPr>
        <w:t>CONCESSIONÁRIA</w:t>
      </w:r>
      <w:r w:rsidR="005E6986" w:rsidRPr="00574CB1">
        <w:rPr>
          <w:szCs w:val="24"/>
        </w:rPr>
        <w:t xml:space="preserve"> até o final do contrato</w:t>
      </w:r>
      <w:r w:rsidR="00F528EF" w:rsidRPr="00574CB1">
        <w:rPr>
          <w:szCs w:val="24"/>
        </w:rPr>
        <w:t>.</w:t>
      </w:r>
    </w:p>
    <w:p w:rsidR="00F528EF" w:rsidRPr="00574CB1" w:rsidRDefault="00467077" w:rsidP="002E4435">
      <w:pPr>
        <w:autoSpaceDE w:val="0"/>
        <w:autoSpaceDN w:val="0"/>
        <w:adjustRightInd w:val="0"/>
        <w:spacing w:before="240" w:line="276" w:lineRule="auto"/>
        <w:jc w:val="both"/>
        <w:rPr>
          <w:szCs w:val="24"/>
        </w:rPr>
      </w:pPr>
      <w:r>
        <w:rPr>
          <w:b/>
          <w:bCs/>
          <w:szCs w:val="24"/>
        </w:rPr>
        <w:t xml:space="preserve">25.7 </w:t>
      </w:r>
      <w:r w:rsidR="00F528EF" w:rsidRPr="00574CB1">
        <w:rPr>
          <w:szCs w:val="24"/>
        </w:rPr>
        <w:t xml:space="preserve">Todas as despesas decorrentes da prestação da GARANTIA correrão por conta da </w:t>
      </w:r>
      <w:r w:rsidR="00562EEE" w:rsidRPr="00574CB1">
        <w:rPr>
          <w:szCs w:val="24"/>
        </w:rPr>
        <w:t xml:space="preserve">CONCESSIONÁRIA. </w:t>
      </w:r>
    </w:p>
    <w:p w:rsidR="00F528EF" w:rsidRPr="00574CB1" w:rsidRDefault="00467077" w:rsidP="002E4435">
      <w:pPr>
        <w:autoSpaceDE w:val="0"/>
        <w:autoSpaceDN w:val="0"/>
        <w:adjustRightInd w:val="0"/>
        <w:spacing w:before="240" w:line="276" w:lineRule="auto"/>
        <w:jc w:val="both"/>
        <w:rPr>
          <w:szCs w:val="24"/>
        </w:rPr>
      </w:pPr>
      <w:r>
        <w:rPr>
          <w:b/>
          <w:bCs/>
          <w:szCs w:val="24"/>
        </w:rPr>
        <w:t>25.8</w:t>
      </w:r>
      <w:r w:rsidR="00F528EF" w:rsidRPr="00574CB1">
        <w:rPr>
          <w:szCs w:val="24"/>
        </w:rPr>
        <w:t xml:space="preserve"> Qualquer modificação nos termos e nas condições da GARANTIA deverá ser previamente aprovada pela </w:t>
      </w:r>
      <w:r w:rsidR="004B39C8" w:rsidRPr="00574CB1">
        <w:rPr>
          <w:szCs w:val="24"/>
        </w:rPr>
        <w:t xml:space="preserve">Secretaria </w:t>
      </w:r>
      <w:r w:rsidR="00562EEE" w:rsidRPr="00574CB1">
        <w:rPr>
          <w:szCs w:val="24"/>
        </w:rPr>
        <w:t xml:space="preserve">Municipal </w:t>
      </w:r>
      <w:r w:rsidR="004B39C8" w:rsidRPr="00574CB1">
        <w:rPr>
          <w:szCs w:val="24"/>
        </w:rPr>
        <w:t>de Segurança Pública;</w:t>
      </w:r>
    </w:p>
    <w:p w:rsidR="00551D54" w:rsidRPr="00574CB1" w:rsidRDefault="00467077" w:rsidP="002E4435">
      <w:pPr>
        <w:autoSpaceDE w:val="0"/>
        <w:autoSpaceDN w:val="0"/>
        <w:adjustRightInd w:val="0"/>
        <w:spacing w:before="240" w:line="276" w:lineRule="auto"/>
        <w:jc w:val="both"/>
        <w:rPr>
          <w:szCs w:val="24"/>
        </w:rPr>
      </w:pPr>
      <w:r>
        <w:rPr>
          <w:b/>
          <w:bCs/>
          <w:szCs w:val="24"/>
        </w:rPr>
        <w:t>25.9</w:t>
      </w:r>
      <w:r w:rsidR="00551D54" w:rsidRPr="00574CB1">
        <w:rPr>
          <w:szCs w:val="24"/>
        </w:rPr>
        <w:t xml:space="preserve"> O saldo da GARANTIA, conforme previsto, prestada pela </w:t>
      </w:r>
      <w:r w:rsidR="00562EEE" w:rsidRPr="00574CB1">
        <w:rPr>
          <w:szCs w:val="24"/>
        </w:rPr>
        <w:t>CONCESSIONÁRIA</w:t>
      </w:r>
      <w:r w:rsidR="00551D54" w:rsidRPr="00574CB1">
        <w:rPr>
          <w:szCs w:val="24"/>
        </w:rPr>
        <w:t>, somente será liberado ou restituído após 30 (trinta) dias contados da data de extinção do CONTRATO.</w:t>
      </w:r>
    </w:p>
    <w:p w:rsidR="00551D54" w:rsidRPr="00574CB1" w:rsidRDefault="00467077" w:rsidP="002E4435">
      <w:pPr>
        <w:autoSpaceDE w:val="0"/>
        <w:autoSpaceDN w:val="0"/>
        <w:adjustRightInd w:val="0"/>
        <w:spacing w:before="240" w:line="276" w:lineRule="auto"/>
        <w:jc w:val="both"/>
        <w:rPr>
          <w:szCs w:val="24"/>
        </w:rPr>
      </w:pPr>
      <w:r>
        <w:rPr>
          <w:b/>
          <w:bCs/>
          <w:szCs w:val="24"/>
        </w:rPr>
        <w:t>25.10</w:t>
      </w:r>
      <w:r w:rsidR="00551D54" w:rsidRPr="00574CB1">
        <w:rPr>
          <w:szCs w:val="24"/>
        </w:rPr>
        <w:t xml:space="preserve"> O depósito da GARANTIA</w:t>
      </w:r>
      <w:r w:rsidR="00CB2372" w:rsidRPr="00574CB1">
        <w:rPr>
          <w:szCs w:val="24"/>
        </w:rPr>
        <w:t>, nos moldes previsto na Lei 8.666/93</w:t>
      </w:r>
      <w:r w:rsidR="00551D54" w:rsidRPr="00574CB1">
        <w:rPr>
          <w:szCs w:val="24"/>
        </w:rPr>
        <w:t xml:space="preserve"> é condição para recebimento da ordem de serviço.</w:t>
      </w:r>
    </w:p>
    <w:p w:rsidR="00551D54" w:rsidRPr="00574CB1" w:rsidRDefault="00467077" w:rsidP="002E4435">
      <w:pPr>
        <w:autoSpaceDE w:val="0"/>
        <w:autoSpaceDN w:val="0"/>
        <w:adjustRightInd w:val="0"/>
        <w:spacing w:before="240" w:line="276" w:lineRule="auto"/>
        <w:jc w:val="both"/>
        <w:rPr>
          <w:szCs w:val="24"/>
        </w:rPr>
      </w:pPr>
      <w:r>
        <w:rPr>
          <w:b/>
          <w:bCs/>
          <w:szCs w:val="24"/>
        </w:rPr>
        <w:t>25.11</w:t>
      </w:r>
      <w:r w:rsidR="00551D54" w:rsidRPr="00574CB1">
        <w:rPr>
          <w:szCs w:val="24"/>
        </w:rPr>
        <w:t xml:space="preserve"> A GARANTIA deverá ser depositada ao </w:t>
      </w:r>
      <w:r w:rsidR="00562EEE" w:rsidRPr="00574CB1">
        <w:rPr>
          <w:szCs w:val="24"/>
        </w:rPr>
        <w:t>CONCEDENTE</w:t>
      </w:r>
      <w:r w:rsidR="00551D54" w:rsidRPr="00574CB1">
        <w:rPr>
          <w:szCs w:val="24"/>
        </w:rPr>
        <w:t>, conforme as indicações que este determinar.</w:t>
      </w:r>
    </w:p>
    <w:p w:rsidR="00562EEE" w:rsidRPr="00574CB1" w:rsidRDefault="00562EEE" w:rsidP="002E4435">
      <w:pPr>
        <w:jc w:val="both"/>
        <w:rPr>
          <w:szCs w:val="24"/>
        </w:rPr>
      </w:pPr>
      <w:bookmarkStart w:id="9" w:name="_GoBack"/>
      <w:bookmarkStart w:id="10" w:name="_Toc429490376"/>
      <w:bookmarkEnd w:id="9"/>
    </w:p>
    <w:p w:rsidR="003B7498" w:rsidRPr="00574CB1" w:rsidRDefault="00467077" w:rsidP="002E4435">
      <w:pPr>
        <w:pStyle w:val="Ttulo1"/>
        <w:spacing w:line="276" w:lineRule="auto"/>
        <w:jc w:val="both"/>
        <w:rPr>
          <w:rFonts w:ascii="Times New Roman" w:hAnsi="Times New Roman"/>
          <w:sz w:val="24"/>
          <w:szCs w:val="24"/>
        </w:rPr>
      </w:pPr>
      <w:r>
        <w:rPr>
          <w:rFonts w:ascii="Times New Roman" w:hAnsi="Times New Roman"/>
          <w:sz w:val="24"/>
          <w:szCs w:val="24"/>
        </w:rPr>
        <w:t>26.</w:t>
      </w:r>
      <w:r w:rsidR="003B7498" w:rsidRPr="00574CB1">
        <w:rPr>
          <w:rFonts w:ascii="Times New Roman" w:hAnsi="Times New Roman"/>
          <w:sz w:val="24"/>
          <w:szCs w:val="24"/>
        </w:rPr>
        <w:t xml:space="preserve"> DOS SEGUROS</w:t>
      </w:r>
      <w:bookmarkEnd w:id="10"/>
    </w:p>
    <w:p w:rsidR="00B479B4" w:rsidRPr="00574CB1" w:rsidRDefault="00B479B4" w:rsidP="00B479B4">
      <w:pPr>
        <w:autoSpaceDE w:val="0"/>
        <w:autoSpaceDN w:val="0"/>
        <w:adjustRightInd w:val="0"/>
        <w:spacing w:before="240" w:line="276" w:lineRule="auto"/>
        <w:jc w:val="both"/>
        <w:rPr>
          <w:szCs w:val="24"/>
        </w:rPr>
      </w:pPr>
      <w:r w:rsidRPr="00574CB1">
        <w:rPr>
          <w:szCs w:val="24"/>
        </w:rPr>
        <w:t xml:space="preserve">A CONCESSIONÁRIA durante o prazo da CONCESSÃO deverá manter a efetiva cobertura dos riscos inerentes à execução das atividades relacionadas à CONCESSÃO, </w:t>
      </w:r>
      <w:r>
        <w:rPr>
          <w:szCs w:val="24"/>
        </w:rPr>
        <w:t xml:space="preserve">em especial os seguintes: os danos corporais/ materiais causados a passageiros, acidente pessoal de condutores (por morte, invalidez permanente, despesas médico/hospitalares), acidente pessoal de passageiros (por morte, invalidez permanente, despesas médico/hospitalares), </w:t>
      </w:r>
      <w:r w:rsidRPr="00574CB1">
        <w:rPr>
          <w:szCs w:val="24"/>
        </w:rPr>
        <w:t xml:space="preserve">bem como àqueles previstos no CONTRATO, nos termos e condições aprovadas pelo CONCEDENTE, através de contratos a serem negociados pela CONCESSIONÁRIA. </w:t>
      </w:r>
    </w:p>
    <w:p w:rsidR="00BD704C" w:rsidRPr="00574CB1" w:rsidRDefault="00BD704C" w:rsidP="002E4435">
      <w:pPr>
        <w:autoSpaceDE w:val="0"/>
        <w:autoSpaceDN w:val="0"/>
        <w:adjustRightInd w:val="0"/>
        <w:spacing w:before="240" w:line="276" w:lineRule="auto"/>
        <w:jc w:val="both"/>
        <w:rPr>
          <w:szCs w:val="24"/>
        </w:rPr>
      </w:pPr>
    </w:p>
    <w:p w:rsidR="009401D9" w:rsidRPr="00574CB1" w:rsidRDefault="00467077" w:rsidP="002E4435">
      <w:pPr>
        <w:pStyle w:val="Ttulo1"/>
        <w:spacing w:line="276" w:lineRule="auto"/>
        <w:jc w:val="both"/>
        <w:rPr>
          <w:rFonts w:ascii="Times New Roman" w:hAnsi="Times New Roman"/>
          <w:sz w:val="24"/>
          <w:szCs w:val="24"/>
        </w:rPr>
      </w:pPr>
      <w:bookmarkStart w:id="11" w:name="_Toc429490377"/>
      <w:r>
        <w:rPr>
          <w:rFonts w:ascii="Times New Roman" w:hAnsi="Times New Roman"/>
          <w:sz w:val="24"/>
          <w:szCs w:val="24"/>
        </w:rPr>
        <w:lastRenderedPageBreak/>
        <w:t>27.</w:t>
      </w:r>
      <w:r w:rsidR="009401D9" w:rsidRPr="00574CB1">
        <w:rPr>
          <w:rFonts w:ascii="Times New Roman" w:hAnsi="Times New Roman"/>
          <w:sz w:val="24"/>
          <w:szCs w:val="24"/>
        </w:rPr>
        <w:t xml:space="preserve"> DA ORDEM DE SERVIÇO</w:t>
      </w:r>
      <w:bookmarkEnd w:id="11"/>
    </w:p>
    <w:p w:rsidR="009401D9" w:rsidRPr="00574CB1" w:rsidRDefault="004B39C8" w:rsidP="002E4435">
      <w:pPr>
        <w:autoSpaceDE w:val="0"/>
        <w:autoSpaceDN w:val="0"/>
        <w:adjustRightInd w:val="0"/>
        <w:spacing w:before="240" w:line="276" w:lineRule="auto"/>
        <w:jc w:val="both"/>
        <w:rPr>
          <w:szCs w:val="24"/>
        </w:rPr>
      </w:pPr>
      <w:r w:rsidRPr="00574CB1">
        <w:rPr>
          <w:szCs w:val="24"/>
        </w:rPr>
        <w:t>2</w:t>
      </w:r>
      <w:r w:rsidR="00467077">
        <w:rPr>
          <w:szCs w:val="24"/>
        </w:rPr>
        <w:t>7</w:t>
      </w:r>
      <w:r w:rsidRPr="00574CB1">
        <w:rPr>
          <w:szCs w:val="24"/>
        </w:rPr>
        <w:t xml:space="preserve">.1 </w:t>
      </w:r>
      <w:r w:rsidR="009401D9" w:rsidRPr="00574CB1">
        <w:rPr>
          <w:szCs w:val="24"/>
        </w:rPr>
        <w:t xml:space="preserve">A ORDEM DE SERVIÇO será emitida pelo PODER CONCEDENTE até </w:t>
      </w:r>
      <w:r w:rsidR="00562EEE" w:rsidRPr="00574CB1">
        <w:rPr>
          <w:szCs w:val="24"/>
        </w:rPr>
        <w:t>60</w:t>
      </w:r>
      <w:r w:rsidR="009401D9" w:rsidRPr="00574CB1">
        <w:rPr>
          <w:szCs w:val="24"/>
        </w:rPr>
        <w:t xml:space="preserve"> (</w:t>
      </w:r>
      <w:r w:rsidR="00562EEE" w:rsidRPr="00574CB1">
        <w:rPr>
          <w:szCs w:val="24"/>
        </w:rPr>
        <w:t>sessenta</w:t>
      </w:r>
      <w:r w:rsidR="009401D9" w:rsidRPr="00574CB1">
        <w:rPr>
          <w:szCs w:val="24"/>
        </w:rPr>
        <w:t>) dias após a data de assinatura do CONTRATO</w:t>
      </w:r>
      <w:r w:rsidR="00CB2372" w:rsidRPr="00574CB1">
        <w:rPr>
          <w:szCs w:val="24"/>
        </w:rPr>
        <w:t>, exceto se houve decisão judicial em sentido contrário à finalização da concessão ou caso fortuito e força maior</w:t>
      </w:r>
      <w:r w:rsidR="009401D9" w:rsidRPr="00574CB1">
        <w:rPr>
          <w:szCs w:val="24"/>
        </w:rPr>
        <w:t>.</w:t>
      </w:r>
    </w:p>
    <w:p w:rsidR="009401D9" w:rsidRPr="00574CB1" w:rsidRDefault="004B39C8" w:rsidP="002E4435">
      <w:pPr>
        <w:autoSpaceDE w:val="0"/>
        <w:autoSpaceDN w:val="0"/>
        <w:adjustRightInd w:val="0"/>
        <w:spacing w:before="240" w:line="276" w:lineRule="auto"/>
        <w:jc w:val="both"/>
        <w:rPr>
          <w:szCs w:val="24"/>
        </w:rPr>
      </w:pPr>
      <w:r w:rsidRPr="00574CB1">
        <w:rPr>
          <w:szCs w:val="24"/>
        </w:rPr>
        <w:t>2</w:t>
      </w:r>
      <w:r w:rsidR="00467077">
        <w:rPr>
          <w:szCs w:val="24"/>
        </w:rPr>
        <w:t>7</w:t>
      </w:r>
      <w:r w:rsidRPr="00574CB1">
        <w:rPr>
          <w:szCs w:val="24"/>
        </w:rPr>
        <w:t xml:space="preserve">.2 </w:t>
      </w:r>
      <w:r w:rsidR="009401D9" w:rsidRPr="00574CB1">
        <w:rPr>
          <w:szCs w:val="24"/>
        </w:rPr>
        <w:t xml:space="preserve">A </w:t>
      </w:r>
      <w:r w:rsidR="00562EEE" w:rsidRPr="00574CB1">
        <w:rPr>
          <w:szCs w:val="24"/>
        </w:rPr>
        <w:t>CONCESSIONÁRIA</w:t>
      </w:r>
      <w:r w:rsidR="009401D9" w:rsidRPr="00574CB1">
        <w:rPr>
          <w:szCs w:val="24"/>
        </w:rPr>
        <w:t xml:space="preserve"> somente assumirá os SISTEMAS quando</w:t>
      </w:r>
      <w:r w:rsidR="00CB2372" w:rsidRPr="00574CB1">
        <w:rPr>
          <w:szCs w:val="24"/>
        </w:rPr>
        <w:t xml:space="preserve"> da emissão da ORDEM DE SERVIÇO, sendo reservado o direito à retomada independente de ordem judicial por parte do Município.</w:t>
      </w:r>
    </w:p>
    <w:p w:rsidR="00F767CC" w:rsidRPr="00574CB1" w:rsidRDefault="00F767CC" w:rsidP="002E4435">
      <w:pPr>
        <w:autoSpaceDE w:val="0"/>
        <w:autoSpaceDN w:val="0"/>
        <w:adjustRightInd w:val="0"/>
        <w:spacing w:before="240" w:line="276" w:lineRule="auto"/>
        <w:jc w:val="both"/>
        <w:rPr>
          <w:szCs w:val="24"/>
        </w:rPr>
      </w:pPr>
      <w:bookmarkStart w:id="12" w:name="_Toc429490383"/>
    </w:p>
    <w:p w:rsidR="007843CA" w:rsidRPr="00574CB1" w:rsidRDefault="009900D7" w:rsidP="002E4435">
      <w:pPr>
        <w:pStyle w:val="Ttulo3"/>
        <w:spacing w:line="276" w:lineRule="auto"/>
        <w:jc w:val="both"/>
        <w:rPr>
          <w:rFonts w:ascii="Times New Roman" w:hAnsi="Times New Roman"/>
          <w:sz w:val="24"/>
          <w:szCs w:val="24"/>
          <w:u w:val="none"/>
        </w:rPr>
      </w:pPr>
      <w:r w:rsidRPr="00574CB1">
        <w:rPr>
          <w:rFonts w:ascii="Times New Roman" w:hAnsi="Times New Roman"/>
          <w:sz w:val="24"/>
          <w:szCs w:val="24"/>
          <w:u w:val="none"/>
        </w:rPr>
        <w:t>2</w:t>
      </w:r>
      <w:r w:rsidR="00467077">
        <w:rPr>
          <w:rFonts w:ascii="Times New Roman" w:hAnsi="Times New Roman"/>
          <w:sz w:val="24"/>
          <w:szCs w:val="24"/>
          <w:u w:val="none"/>
        </w:rPr>
        <w:t>8.</w:t>
      </w:r>
      <w:r w:rsidR="00F767CC" w:rsidRPr="00574CB1">
        <w:rPr>
          <w:rFonts w:ascii="Times New Roman" w:hAnsi="Times New Roman"/>
          <w:sz w:val="24"/>
          <w:szCs w:val="24"/>
          <w:u w:val="none"/>
        </w:rPr>
        <w:t>INÍCIO DA COBRANÇA DA</w:t>
      </w:r>
      <w:r w:rsidR="007843CA" w:rsidRPr="00574CB1">
        <w:rPr>
          <w:rFonts w:ascii="Times New Roman" w:hAnsi="Times New Roman"/>
          <w:sz w:val="24"/>
          <w:szCs w:val="24"/>
          <w:u w:val="none"/>
        </w:rPr>
        <w:t xml:space="preserve"> TARIFA</w:t>
      </w:r>
      <w:bookmarkEnd w:id="12"/>
    </w:p>
    <w:p w:rsidR="00B114A0" w:rsidRDefault="007843CA" w:rsidP="002E4435">
      <w:pPr>
        <w:autoSpaceDE w:val="0"/>
        <w:autoSpaceDN w:val="0"/>
        <w:adjustRightInd w:val="0"/>
        <w:spacing w:before="240" w:line="276" w:lineRule="auto"/>
        <w:jc w:val="both"/>
        <w:rPr>
          <w:szCs w:val="24"/>
        </w:rPr>
      </w:pPr>
      <w:r w:rsidRPr="00574CB1">
        <w:rPr>
          <w:szCs w:val="24"/>
        </w:rPr>
        <w:t xml:space="preserve">A </w:t>
      </w:r>
      <w:r w:rsidR="00924A50" w:rsidRPr="00574CB1">
        <w:rPr>
          <w:szCs w:val="24"/>
        </w:rPr>
        <w:t>CONCESSIONÁRIA</w:t>
      </w:r>
      <w:r w:rsidRPr="00574CB1">
        <w:rPr>
          <w:szCs w:val="24"/>
        </w:rPr>
        <w:t xml:space="preserve">, em conformidade com o que dispõe o CONTRATO e, a partir da data da ORDEM DE SERVIÇO, poderá cobrar diretamente dos USUÁRIOS a respectiva TARIFA pelo SERVIÇO PÚBLICODE </w:t>
      </w:r>
      <w:r w:rsidR="00F767CC" w:rsidRPr="00574CB1">
        <w:rPr>
          <w:szCs w:val="24"/>
        </w:rPr>
        <w:t>TRANSPORTE COLETIVO.</w:t>
      </w:r>
      <w:bookmarkStart w:id="13" w:name="_Toc429490384"/>
    </w:p>
    <w:p w:rsidR="00F767CC" w:rsidRPr="00574CB1" w:rsidRDefault="00F767CC" w:rsidP="002E4435">
      <w:pPr>
        <w:spacing w:line="276" w:lineRule="auto"/>
        <w:jc w:val="both"/>
        <w:rPr>
          <w:szCs w:val="24"/>
        </w:rPr>
      </w:pPr>
      <w:bookmarkStart w:id="14" w:name="_Toc429490387"/>
      <w:bookmarkEnd w:id="13"/>
    </w:p>
    <w:p w:rsidR="00220EF2" w:rsidRPr="00574CB1" w:rsidRDefault="00B114A0" w:rsidP="002E4435">
      <w:pPr>
        <w:pStyle w:val="Ttulo3"/>
        <w:spacing w:line="276" w:lineRule="auto"/>
        <w:jc w:val="both"/>
        <w:rPr>
          <w:rFonts w:ascii="Times New Roman" w:hAnsi="Times New Roman"/>
          <w:sz w:val="24"/>
          <w:szCs w:val="24"/>
          <w:u w:val="none"/>
        </w:rPr>
      </w:pPr>
      <w:bookmarkStart w:id="15" w:name="_Toc429490391"/>
      <w:bookmarkEnd w:id="14"/>
      <w:r>
        <w:rPr>
          <w:rFonts w:ascii="Times New Roman" w:hAnsi="Times New Roman"/>
          <w:sz w:val="24"/>
          <w:szCs w:val="24"/>
          <w:u w:val="none"/>
        </w:rPr>
        <w:t>29.</w:t>
      </w:r>
      <w:r w:rsidR="00971F2D" w:rsidRPr="00574CB1">
        <w:rPr>
          <w:rFonts w:ascii="Times New Roman" w:hAnsi="Times New Roman"/>
          <w:sz w:val="24"/>
          <w:szCs w:val="24"/>
          <w:u w:val="none"/>
        </w:rPr>
        <w:t>DOS DIREITOS E DAS OBRIGAÇÕES DOS</w:t>
      </w:r>
      <w:r w:rsidR="00220EF2" w:rsidRPr="00574CB1">
        <w:rPr>
          <w:rFonts w:ascii="Times New Roman" w:hAnsi="Times New Roman"/>
          <w:sz w:val="24"/>
          <w:szCs w:val="24"/>
          <w:u w:val="none"/>
        </w:rPr>
        <w:t xml:space="preserve"> USUÁRIOS</w:t>
      </w:r>
      <w:bookmarkEnd w:id="15"/>
    </w:p>
    <w:p w:rsidR="00220EF2" w:rsidRPr="00574CB1" w:rsidRDefault="00220EF2" w:rsidP="002E4435">
      <w:pPr>
        <w:spacing w:before="240" w:after="240" w:line="276" w:lineRule="auto"/>
        <w:jc w:val="both"/>
        <w:rPr>
          <w:szCs w:val="24"/>
        </w:rPr>
      </w:pPr>
      <w:r w:rsidRPr="00574CB1">
        <w:rPr>
          <w:szCs w:val="24"/>
        </w:rPr>
        <w:t>Constituem direitos e obrigações dos USUÁRIOS, sem prejuízo do disposto na legislação aplicável, neste TERMO DE REFERÊNCIA, o seguinte:</w:t>
      </w:r>
    </w:p>
    <w:p w:rsidR="00220EF2" w:rsidRPr="00574CB1" w:rsidRDefault="00220EF2" w:rsidP="002E4435">
      <w:pPr>
        <w:spacing w:before="240" w:after="240" w:line="276" w:lineRule="auto"/>
        <w:jc w:val="both"/>
        <w:rPr>
          <w:szCs w:val="24"/>
        </w:rPr>
      </w:pPr>
      <w:r w:rsidRPr="00574CB1">
        <w:rPr>
          <w:szCs w:val="24"/>
        </w:rPr>
        <w:t>a)Receber o S</w:t>
      </w:r>
      <w:r w:rsidR="002C1B6C" w:rsidRPr="00574CB1">
        <w:rPr>
          <w:szCs w:val="24"/>
        </w:rPr>
        <w:t xml:space="preserve">ERVIÇO PÚBLICO </w:t>
      </w:r>
      <w:r w:rsidRPr="00574CB1">
        <w:rPr>
          <w:szCs w:val="24"/>
        </w:rPr>
        <w:t xml:space="preserve">DE </w:t>
      </w:r>
      <w:r w:rsidR="002C1B6C" w:rsidRPr="00574CB1">
        <w:rPr>
          <w:szCs w:val="24"/>
        </w:rPr>
        <w:t>TRANSPORTE PÚBLICO</w:t>
      </w:r>
      <w:r w:rsidRPr="00574CB1">
        <w:rPr>
          <w:szCs w:val="24"/>
        </w:rPr>
        <w:t xml:space="preserve"> em condições adequadas, de acordo com o previsto neste TERMO DE REFERÊNCIA, demais normas aplicáveis e, em contrapartida, pagar a respectiva TARIFA.</w:t>
      </w:r>
    </w:p>
    <w:p w:rsidR="00220EF2" w:rsidRPr="00574CB1" w:rsidRDefault="00220EF2" w:rsidP="002E4435">
      <w:pPr>
        <w:spacing w:before="240" w:after="240" w:line="276" w:lineRule="auto"/>
        <w:jc w:val="both"/>
        <w:rPr>
          <w:szCs w:val="24"/>
        </w:rPr>
      </w:pPr>
      <w:r w:rsidRPr="00574CB1">
        <w:rPr>
          <w:szCs w:val="24"/>
        </w:rPr>
        <w:t xml:space="preserve">b) Receber do PODER CONCEDENTE e da </w:t>
      </w:r>
      <w:r w:rsidR="00A91A32" w:rsidRPr="00574CB1">
        <w:rPr>
          <w:szCs w:val="24"/>
        </w:rPr>
        <w:t>CONCESSIONÁRIA</w:t>
      </w:r>
      <w:r w:rsidRPr="00574CB1">
        <w:rPr>
          <w:szCs w:val="24"/>
        </w:rPr>
        <w:t xml:space="preserve"> as informações necessárias para a defesa de direitos e esclarecimento de situações de interesse pessoal;</w:t>
      </w:r>
    </w:p>
    <w:p w:rsidR="00220EF2" w:rsidRPr="00574CB1" w:rsidRDefault="00220EF2" w:rsidP="002E4435">
      <w:pPr>
        <w:spacing w:before="240" w:after="240" w:line="276" w:lineRule="auto"/>
        <w:jc w:val="both"/>
        <w:rPr>
          <w:szCs w:val="24"/>
        </w:rPr>
      </w:pPr>
      <w:r w:rsidRPr="00574CB1">
        <w:rPr>
          <w:szCs w:val="24"/>
        </w:rPr>
        <w:t xml:space="preserve">c) Levar ao conhecimento da </w:t>
      </w:r>
      <w:r w:rsidR="00A91A32" w:rsidRPr="00574CB1">
        <w:rPr>
          <w:szCs w:val="24"/>
        </w:rPr>
        <w:t>CONCESSIONÁRIA</w:t>
      </w:r>
      <w:r w:rsidRPr="00574CB1">
        <w:rPr>
          <w:szCs w:val="24"/>
        </w:rPr>
        <w:t xml:space="preserve"> as irregularidades das quais venham a ter conhecimento, referentes à </w:t>
      </w:r>
      <w:r w:rsidR="00A91A32" w:rsidRPr="00574CB1">
        <w:rPr>
          <w:szCs w:val="24"/>
        </w:rPr>
        <w:t>CONCESSÃO</w:t>
      </w:r>
      <w:r w:rsidRPr="00574CB1">
        <w:rPr>
          <w:szCs w:val="24"/>
        </w:rPr>
        <w:t>;</w:t>
      </w:r>
    </w:p>
    <w:p w:rsidR="00220EF2" w:rsidRPr="00574CB1" w:rsidRDefault="00220EF2" w:rsidP="002E4435">
      <w:pPr>
        <w:spacing w:before="240" w:after="240" w:line="276" w:lineRule="auto"/>
        <w:jc w:val="both"/>
        <w:rPr>
          <w:szCs w:val="24"/>
        </w:rPr>
      </w:pPr>
      <w:r w:rsidRPr="00574CB1">
        <w:rPr>
          <w:szCs w:val="24"/>
        </w:rPr>
        <w:t xml:space="preserve">d) Comunicar à </w:t>
      </w:r>
      <w:r w:rsidR="002C1B6C" w:rsidRPr="00574CB1">
        <w:rPr>
          <w:szCs w:val="24"/>
        </w:rPr>
        <w:t>Secretaria</w:t>
      </w:r>
      <w:r w:rsidR="00A91A32" w:rsidRPr="00574CB1">
        <w:rPr>
          <w:szCs w:val="24"/>
        </w:rPr>
        <w:t xml:space="preserve"> Municipal</w:t>
      </w:r>
      <w:r w:rsidR="002C1B6C" w:rsidRPr="00574CB1">
        <w:rPr>
          <w:szCs w:val="24"/>
        </w:rPr>
        <w:t xml:space="preserve"> de Segurança Pública</w:t>
      </w:r>
      <w:r w:rsidRPr="00574CB1">
        <w:rPr>
          <w:szCs w:val="24"/>
        </w:rPr>
        <w:t xml:space="preserve"> eventuais ilícitos praticados pela </w:t>
      </w:r>
      <w:r w:rsidR="00A91A32" w:rsidRPr="00574CB1">
        <w:rPr>
          <w:szCs w:val="24"/>
        </w:rPr>
        <w:t xml:space="preserve">CONCESSIONÁRIA </w:t>
      </w:r>
      <w:r w:rsidRPr="00574CB1">
        <w:rPr>
          <w:szCs w:val="24"/>
        </w:rPr>
        <w:t>ou seus prepostos na execução do CONTRATO;</w:t>
      </w:r>
    </w:p>
    <w:p w:rsidR="00220EF2" w:rsidRPr="00574CB1" w:rsidRDefault="00220EF2" w:rsidP="002E4435">
      <w:pPr>
        <w:spacing w:before="240" w:after="240" w:line="276" w:lineRule="auto"/>
        <w:jc w:val="both"/>
        <w:rPr>
          <w:szCs w:val="24"/>
        </w:rPr>
      </w:pPr>
      <w:r w:rsidRPr="00574CB1">
        <w:rPr>
          <w:szCs w:val="24"/>
        </w:rPr>
        <w:t>e) Utilizar o SERV</w:t>
      </w:r>
      <w:r w:rsidR="002C1B6C" w:rsidRPr="00574CB1">
        <w:rPr>
          <w:szCs w:val="24"/>
        </w:rPr>
        <w:t xml:space="preserve">IÇO PÚBLICODE TRANSPORTE PÚBLICO </w:t>
      </w:r>
      <w:r w:rsidRPr="00574CB1">
        <w:rPr>
          <w:szCs w:val="24"/>
        </w:rPr>
        <w:t>de forma racional e parcimoniosa</w:t>
      </w:r>
      <w:r w:rsidR="002C1B6C" w:rsidRPr="00574CB1">
        <w:rPr>
          <w:szCs w:val="24"/>
        </w:rPr>
        <w:t>;</w:t>
      </w:r>
    </w:p>
    <w:p w:rsidR="00220EF2" w:rsidRDefault="00220EF2" w:rsidP="002E4435">
      <w:pPr>
        <w:spacing w:before="240" w:after="240" w:line="276" w:lineRule="auto"/>
        <w:jc w:val="both"/>
        <w:rPr>
          <w:szCs w:val="24"/>
        </w:rPr>
      </w:pPr>
      <w:r w:rsidRPr="00574CB1">
        <w:rPr>
          <w:szCs w:val="24"/>
        </w:rPr>
        <w:lastRenderedPageBreak/>
        <w:t>f) Quando solicitado, prestar as informações necessárias para que o serviço lhe possa ser prestado de forma adequada e racional, responsabilizando-se pela incorreção ou omissão;</w:t>
      </w:r>
    </w:p>
    <w:p w:rsidR="00B114A0" w:rsidRDefault="00B114A0" w:rsidP="002E4435">
      <w:pPr>
        <w:spacing w:before="240" w:after="240" w:line="276" w:lineRule="auto"/>
        <w:jc w:val="both"/>
        <w:rPr>
          <w:szCs w:val="24"/>
        </w:rPr>
      </w:pPr>
    </w:p>
    <w:p w:rsidR="00252C28" w:rsidRDefault="00252C28" w:rsidP="002E4435">
      <w:pPr>
        <w:spacing w:before="240" w:after="240" w:line="276" w:lineRule="auto"/>
        <w:jc w:val="both"/>
        <w:rPr>
          <w:szCs w:val="24"/>
        </w:rPr>
      </w:pPr>
    </w:p>
    <w:p w:rsidR="001315F2" w:rsidRPr="006766DD" w:rsidRDefault="00B114A0" w:rsidP="006766DD">
      <w:pPr>
        <w:spacing w:before="240" w:after="240" w:line="276" w:lineRule="auto"/>
        <w:jc w:val="both"/>
        <w:rPr>
          <w:b/>
          <w:bCs/>
          <w:szCs w:val="24"/>
        </w:rPr>
      </w:pPr>
      <w:r w:rsidRPr="006766DD">
        <w:rPr>
          <w:b/>
          <w:bCs/>
          <w:szCs w:val="24"/>
        </w:rPr>
        <w:t xml:space="preserve">30. </w:t>
      </w:r>
      <w:r w:rsidR="006766DD" w:rsidRPr="006766DD">
        <w:rPr>
          <w:b/>
          <w:bCs/>
          <w:szCs w:val="24"/>
        </w:rPr>
        <w:t>DOS DIREITOS E OBRIGAÇÕES DO PODER CONCEDENTE</w:t>
      </w:r>
    </w:p>
    <w:p w:rsidR="001315F2" w:rsidRPr="00574CB1" w:rsidRDefault="001315F2" w:rsidP="002E4435">
      <w:pPr>
        <w:spacing w:before="240" w:after="240" w:line="276" w:lineRule="auto"/>
        <w:jc w:val="both"/>
        <w:rPr>
          <w:szCs w:val="24"/>
        </w:rPr>
      </w:pPr>
      <w:r w:rsidRPr="00574CB1">
        <w:rPr>
          <w:szCs w:val="24"/>
        </w:rPr>
        <w:t xml:space="preserve">Sem prejuízo do cumprimento dos encargos estabelecidos neste TERMO DE REFERÊNCIA, incumbe ao PODER </w:t>
      </w:r>
      <w:r w:rsidR="00A91A32" w:rsidRPr="00574CB1">
        <w:rPr>
          <w:szCs w:val="24"/>
        </w:rPr>
        <w:t>CONCEDENTE</w:t>
      </w:r>
    </w:p>
    <w:p w:rsidR="001315F2" w:rsidRPr="00574CB1" w:rsidRDefault="002C1B6C" w:rsidP="002E4435">
      <w:pPr>
        <w:spacing w:before="240" w:after="240" w:line="276" w:lineRule="auto"/>
        <w:jc w:val="both"/>
        <w:rPr>
          <w:szCs w:val="24"/>
        </w:rPr>
      </w:pPr>
      <w:r w:rsidRPr="00574CB1">
        <w:rPr>
          <w:szCs w:val="24"/>
        </w:rPr>
        <w:t>a</w:t>
      </w:r>
      <w:r w:rsidR="001315F2" w:rsidRPr="00574CB1">
        <w:rPr>
          <w:szCs w:val="24"/>
        </w:rPr>
        <w:t xml:space="preserve">) intervir na </w:t>
      </w:r>
      <w:r w:rsidR="00A91A32" w:rsidRPr="00574CB1">
        <w:rPr>
          <w:szCs w:val="24"/>
        </w:rPr>
        <w:t>CONCESSÃO</w:t>
      </w:r>
      <w:r w:rsidR="001315F2" w:rsidRPr="00574CB1">
        <w:rPr>
          <w:szCs w:val="24"/>
        </w:rPr>
        <w:t>, nos casos e nas condições previstos neste TERMO DE REFERÊNCIA;</w:t>
      </w:r>
    </w:p>
    <w:p w:rsidR="001315F2" w:rsidRPr="00574CB1" w:rsidRDefault="002C1B6C" w:rsidP="002E4435">
      <w:pPr>
        <w:spacing w:before="240" w:after="240" w:line="276" w:lineRule="auto"/>
        <w:jc w:val="both"/>
        <w:rPr>
          <w:szCs w:val="24"/>
        </w:rPr>
      </w:pPr>
      <w:r w:rsidRPr="00574CB1">
        <w:rPr>
          <w:szCs w:val="24"/>
        </w:rPr>
        <w:t>b</w:t>
      </w:r>
      <w:r w:rsidR="001315F2" w:rsidRPr="00574CB1">
        <w:rPr>
          <w:szCs w:val="24"/>
        </w:rPr>
        <w:t>) alterar unilateralmente o CONTRATO nos casos previstos em Lei desde que seja mantido seu equilíbrio econômico-financeiro;</w:t>
      </w:r>
    </w:p>
    <w:p w:rsidR="001315F2" w:rsidRPr="00574CB1" w:rsidRDefault="002C1B6C" w:rsidP="002E4435">
      <w:pPr>
        <w:spacing w:before="240" w:after="240" w:line="276" w:lineRule="auto"/>
        <w:jc w:val="both"/>
        <w:rPr>
          <w:szCs w:val="24"/>
        </w:rPr>
      </w:pPr>
      <w:r w:rsidRPr="00574CB1">
        <w:rPr>
          <w:szCs w:val="24"/>
        </w:rPr>
        <w:t>c</w:t>
      </w:r>
      <w:r w:rsidR="001315F2" w:rsidRPr="00574CB1">
        <w:rPr>
          <w:szCs w:val="24"/>
        </w:rPr>
        <w:t xml:space="preserve">) extinguir a </w:t>
      </w:r>
      <w:r w:rsidR="00A91A32" w:rsidRPr="00574CB1">
        <w:rPr>
          <w:szCs w:val="24"/>
        </w:rPr>
        <w:t xml:space="preserve">CONCESSÃO </w:t>
      </w:r>
      <w:r w:rsidR="001315F2" w:rsidRPr="00574CB1">
        <w:rPr>
          <w:szCs w:val="24"/>
        </w:rPr>
        <w:t>nos casos previstos em lei e neste TERMO DE REFERÊNCIA;</w:t>
      </w:r>
    </w:p>
    <w:p w:rsidR="001315F2" w:rsidRPr="00574CB1" w:rsidRDefault="002C1B6C" w:rsidP="002E4435">
      <w:pPr>
        <w:spacing w:before="240" w:after="240" w:line="276" w:lineRule="auto"/>
        <w:jc w:val="both"/>
        <w:rPr>
          <w:szCs w:val="24"/>
        </w:rPr>
      </w:pPr>
      <w:r w:rsidRPr="00574CB1">
        <w:rPr>
          <w:szCs w:val="24"/>
        </w:rPr>
        <w:t>d</w:t>
      </w:r>
      <w:r w:rsidR="001315F2" w:rsidRPr="00574CB1">
        <w:rPr>
          <w:szCs w:val="24"/>
        </w:rPr>
        <w:t>) celebrar termo aditivo contratual quando for o caso;</w:t>
      </w:r>
    </w:p>
    <w:p w:rsidR="001315F2" w:rsidRPr="00574CB1" w:rsidRDefault="002C1B6C" w:rsidP="002E4435">
      <w:pPr>
        <w:spacing w:before="240" w:after="240" w:line="276" w:lineRule="auto"/>
        <w:jc w:val="both"/>
        <w:rPr>
          <w:szCs w:val="24"/>
        </w:rPr>
      </w:pPr>
      <w:r w:rsidRPr="00574CB1">
        <w:rPr>
          <w:szCs w:val="24"/>
        </w:rPr>
        <w:t>e</w:t>
      </w:r>
      <w:r w:rsidR="001315F2" w:rsidRPr="00574CB1">
        <w:rPr>
          <w:szCs w:val="24"/>
        </w:rPr>
        <w:t>) e</w:t>
      </w:r>
      <w:r w:rsidRPr="00574CB1">
        <w:rPr>
          <w:szCs w:val="24"/>
        </w:rPr>
        <w:t>stimular o aumento da qualidade e</w:t>
      </w:r>
      <w:r w:rsidR="001315F2" w:rsidRPr="00574CB1">
        <w:rPr>
          <w:szCs w:val="24"/>
        </w:rPr>
        <w:t xml:space="preserve"> produtividade</w:t>
      </w:r>
      <w:r w:rsidRPr="00574CB1">
        <w:rPr>
          <w:szCs w:val="24"/>
        </w:rPr>
        <w:t>;</w:t>
      </w:r>
    </w:p>
    <w:p w:rsidR="002C1B6C" w:rsidRPr="00574CB1" w:rsidRDefault="002C1B6C" w:rsidP="002E4435">
      <w:pPr>
        <w:spacing w:before="240" w:after="240" w:line="276" w:lineRule="auto"/>
        <w:jc w:val="both"/>
        <w:rPr>
          <w:szCs w:val="24"/>
        </w:rPr>
      </w:pPr>
      <w:r w:rsidRPr="00574CB1">
        <w:rPr>
          <w:szCs w:val="24"/>
        </w:rPr>
        <w:t>f</w:t>
      </w:r>
      <w:r w:rsidR="006D12F5" w:rsidRPr="00574CB1">
        <w:rPr>
          <w:szCs w:val="24"/>
        </w:rPr>
        <w:t>) manter o equilíbrio e</w:t>
      </w:r>
      <w:bookmarkStart w:id="16" w:name="_Toc429490393"/>
      <w:r w:rsidRPr="00574CB1">
        <w:rPr>
          <w:szCs w:val="24"/>
        </w:rPr>
        <w:t>conômico-financeiro do contrato;</w:t>
      </w:r>
    </w:p>
    <w:bookmarkEnd w:id="16"/>
    <w:p w:rsidR="002C1B6C" w:rsidRPr="00574CB1" w:rsidRDefault="002C1B6C" w:rsidP="002E4435">
      <w:pPr>
        <w:spacing w:before="240" w:after="240" w:line="276" w:lineRule="auto"/>
        <w:jc w:val="both"/>
        <w:rPr>
          <w:szCs w:val="24"/>
        </w:rPr>
      </w:pPr>
      <w:r w:rsidRPr="00574CB1">
        <w:rPr>
          <w:szCs w:val="24"/>
        </w:rPr>
        <w:t xml:space="preserve">g) </w:t>
      </w:r>
      <w:r w:rsidR="006D12F5" w:rsidRPr="00574CB1">
        <w:rPr>
          <w:szCs w:val="24"/>
        </w:rPr>
        <w:t xml:space="preserve">fiscalizar permanentemente a prestação do SERVIÇO PÚBLICO </w:t>
      </w:r>
      <w:r w:rsidRPr="00574CB1">
        <w:rPr>
          <w:szCs w:val="24"/>
        </w:rPr>
        <w:t xml:space="preserve">DE TRANSPORTE PÚBLICO; </w:t>
      </w:r>
    </w:p>
    <w:p w:rsidR="006D12F5" w:rsidRPr="00574CB1" w:rsidRDefault="002C1B6C" w:rsidP="002E4435">
      <w:pPr>
        <w:spacing w:before="240" w:after="240" w:line="276" w:lineRule="auto"/>
        <w:jc w:val="both"/>
        <w:rPr>
          <w:szCs w:val="24"/>
        </w:rPr>
      </w:pPr>
      <w:r w:rsidRPr="00574CB1">
        <w:rPr>
          <w:szCs w:val="24"/>
        </w:rPr>
        <w:t>h</w:t>
      </w:r>
      <w:r w:rsidR="006D12F5" w:rsidRPr="00574CB1">
        <w:rPr>
          <w:szCs w:val="24"/>
        </w:rPr>
        <w:t xml:space="preserve">) aplicar as penalidades legais e contratuais, desde que assegurado o contraditório à </w:t>
      </w:r>
      <w:r w:rsidR="00A91A32" w:rsidRPr="00574CB1">
        <w:rPr>
          <w:szCs w:val="24"/>
        </w:rPr>
        <w:t>CONCESSIONÁRIA</w:t>
      </w:r>
      <w:r w:rsidR="006D12F5" w:rsidRPr="00574CB1">
        <w:rPr>
          <w:szCs w:val="24"/>
        </w:rPr>
        <w:t xml:space="preserve"> e a oitiva do PODER </w:t>
      </w:r>
      <w:r w:rsidR="00A91A32" w:rsidRPr="00574CB1">
        <w:rPr>
          <w:szCs w:val="24"/>
        </w:rPr>
        <w:t xml:space="preserve">CONCEDENTE; </w:t>
      </w:r>
    </w:p>
    <w:p w:rsidR="006D12F5" w:rsidRPr="00574CB1" w:rsidRDefault="002C1B6C" w:rsidP="002E4435">
      <w:pPr>
        <w:spacing w:before="240" w:after="240" w:line="276" w:lineRule="auto"/>
        <w:jc w:val="both"/>
        <w:rPr>
          <w:szCs w:val="24"/>
        </w:rPr>
      </w:pPr>
      <w:r w:rsidRPr="00574CB1">
        <w:rPr>
          <w:szCs w:val="24"/>
        </w:rPr>
        <w:t>i</w:t>
      </w:r>
      <w:r w:rsidR="006D12F5" w:rsidRPr="00574CB1">
        <w:rPr>
          <w:szCs w:val="24"/>
        </w:rPr>
        <w:t xml:space="preserve">) cumprir e fazer cumprir as disposições legais e contratuais pertinentes à qualidade do SERVIÇO PÚBLICO </w:t>
      </w:r>
      <w:r w:rsidRPr="00574CB1">
        <w:rPr>
          <w:szCs w:val="24"/>
        </w:rPr>
        <w:t>DE TRANSPORTE PÚBLICO</w:t>
      </w:r>
      <w:r w:rsidR="006D12F5" w:rsidRPr="00574CB1">
        <w:rPr>
          <w:szCs w:val="24"/>
        </w:rPr>
        <w:t>;</w:t>
      </w:r>
    </w:p>
    <w:p w:rsidR="0097221F" w:rsidRDefault="002C1B6C" w:rsidP="002E4435">
      <w:pPr>
        <w:spacing w:before="240" w:after="240" w:line="276" w:lineRule="auto"/>
        <w:jc w:val="both"/>
        <w:rPr>
          <w:szCs w:val="24"/>
        </w:rPr>
      </w:pPr>
      <w:r w:rsidRPr="00574CB1">
        <w:rPr>
          <w:szCs w:val="24"/>
        </w:rPr>
        <w:t>j</w:t>
      </w:r>
      <w:r w:rsidR="006D12F5" w:rsidRPr="00574CB1">
        <w:rPr>
          <w:szCs w:val="24"/>
        </w:rPr>
        <w:t>) receber, apurar e solucionar queixas e reclamações dos USUÁRIOS, que serão cientificados das providências tomadas;</w:t>
      </w:r>
      <w:bookmarkStart w:id="17" w:name="_Toc429490394"/>
    </w:p>
    <w:p w:rsidR="00CC0990" w:rsidRPr="00574CB1" w:rsidRDefault="00CC0990" w:rsidP="002E4435">
      <w:pPr>
        <w:spacing w:before="240" w:after="240" w:line="276" w:lineRule="auto"/>
        <w:jc w:val="both"/>
        <w:rPr>
          <w:szCs w:val="24"/>
        </w:rPr>
      </w:pPr>
    </w:p>
    <w:p w:rsidR="006D12F5" w:rsidRPr="00574CB1" w:rsidRDefault="006766DD" w:rsidP="002E4435">
      <w:pPr>
        <w:pStyle w:val="Ttulo3"/>
        <w:spacing w:line="276" w:lineRule="auto"/>
        <w:jc w:val="both"/>
        <w:rPr>
          <w:rFonts w:ascii="Times New Roman" w:hAnsi="Times New Roman"/>
          <w:sz w:val="24"/>
          <w:szCs w:val="24"/>
          <w:u w:val="none"/>
        </w:rPr>
      </w:pPr>
      <w:r>
        <w:rPr>
          <w:rFonts w:ascii="Times New Roman" w:hAnsi="Times New Roman"/>
          <w:sz w:val="24"/>
          <w:szCs w:val="24"/>
          <w:u w:val="none"/>
        </w:rPr>
        <w:t>31.</w:t>
      </w:r>
      <w:r w:rsidR="0097221F" w:rsidRPr="00574CB1">
        <w:rPr>
          <w:rFonts w:ascii="Times New Roman" w:hAnsi="Times New Roman"/>
          <w:sz w:val="24"/>
          <w:szCs w:val="24"/>
          <w:u w:val="none"/>
        </w:rPr>
        <w:t xml:space="preserve"> DOS DIREITOS E OBRIGAÇÕES DA</w:t>
      </w:r>
      <w:bookmarkEnd w:id="17"/>
      <w:r w:rsidR="00AD044E">
        <w:rPr>
          <w:rFonts w:ascii="Times New Roman" w:hAnsi="Times New Roman"/>
          <w:sz w:val="24"/>
          <w:szCs w:val="24"/>
          <w:u w:val="none"/>
        </w:rPr>
        <w:t>CONCESSIONÁRIA</w:t>
      </w:r>
    </w:p>
    <w:p w:rsidR="006D12F5" w:rsidRPr="00574CB1" w:rsidRDefault="006D12F5" w:rsidP="002E4435">
      <w:pPr>
        <w:spacing w:before="240" w:after="240" w:line="276" w:lineRule="auto"/>
        <w:jc w:val="both"/>
        <w:rPr>
          <w:szCs w:val="24"/>
        </w:rPr>
      </w:pPr>
      <w:r w:rsidRPr="00574CB1">
        <w:rPr>
          <w:szCs w:val="24"/>
        </w:rPr>
        <w:t xml:space="preserve">Sem prejuízo do cumprimento dos encargos estabelecidos neste TERMO DE REFERÊNCIA, em conformidade com a legislação aplicável à espécie, incumbe à </w:t>
      </w:r>
      <w:r w:rsidR="00A91A32" w:rsidRPr="00574CB1">
        <w:rPr>
          <w:szCs w:val="24"/>
        </w:rPr>
        <w:t>CONCESSIONÁRIA:</w:t>
      </w:r>
    </w:p>
    <w:p w:rsidR="006D12F5" w:rsidRPr="00574CB1" w:rsidRDefault="006D12F5" w:rsidP="002E4435">
      <w:pPr>
        <w:spacing w:before="240" w:after="240" w:line="276" w:lineRule="auto"/>
        <w:jc w:val="both"/>
        <w:rPr>
          <w:szCs w:val="24"/>
        </w:rPr>
      </w:pPr>
      <w:r w:rsidRPr="00574CB1">
        <w:rPr>
          <w:szCs w:val="24"/>
        </w:rPr>
        <w:t xml:space="preserve">a) prestar adequadamente o SERVIÇO PÚBLICO </w:t>
      </w:r>
      <w:r w:rsidR="0097221F" w:rsidRPr="00574CB1">
        <w:rPr>
          <w:szCs w:val="24"/>
        </w:rPr>
        <w:t xml:space="preserve">DE TRANSPORTE PÚBLICO, </w:t>
      </w:r>
      <w:r w:rsidRPr="00574CB1">
        <w:rPr>
          <w:szCs w:val="24"/>
        </w:rPr>
        <w:t>na forma prevista neste TERMO DE REFERÊNCIA e nas demais disposições técnicas aplicáveis;</w:t>
      </w:r>
    </w:p>
    <w:p w:rsidR="006D12F5" w:rsidRPr="00574CB1" w:rsidRDefault="006D12F5" w:rsidP="002E4435">
      <w:pPr>
        <w:spacing w:before="240" w:after="240" w:line="276" w:lineRule="auto"/>
        <w:jc w:val="both"/>
        <w:rPr>
          <w:szCs w:val="24"/>
        </w:rPr>
      </w:pPr>
      <w:r w:rsidRPr="00574CB1">
        <w:rPr>
          <w:szCs w:val="24"/>
        </w:rPr>
        <w:t xml:space="preserve">b) fornecer ao </w:t>
      </w:r>
      <w:r w:rsidR="00A91A32" w:rsidRPr="00574CB1">
        <w:rPr>
          <w:szCs w:val="24"/>
        </w:rPr>
        <w:t>CONCEDENTE</w:t>
      </w:r>
      <w:r w:rsidRPr="00574CB1">
        <w:rPr>
          <w:szCs w:val="24"/>
        </w:rPr>
        <w:t>, na forma e prazos fixados em instrumento de regulação pertinente, toda e qualquer informação disponível relativa ao serviço, bem como qualquer modificação ou interferência causada por si ou por terceiros;</w:t>
      </w:r>
    </w:p>
    <w:p w:rsidR="00731DB2" w:rsidRPr="00574CB1" w:rsidRDefault="0097221F" w:rsidP="002E4435">
      <w:pPr>
        <w:spacing w:before="240" w:after="240" w:line="276" w:lineRule="auto"/>
        <w:jc w:val="both"/>
        <w:rPr>
          <w:szCs w:val="24"/>
        </w:rPr>
      </w:pPr>
      <w:r w:rsidRPr="00574CB1">
        <w:rPr>
          <w:szCs w:val="24"/>
        </w:rPr>
        <w:t>c</w:t>
      </w:r>
      <w:r w:rsidR="00731DB2" w:rsidRPr="00574CB1">
        <w:rPr>
          <w:szCs w:val="24"/>
        </w:rPr>
        <w:t>) cumprir e fazer cumprir as disposições deste TERMO DE REFERÊNCIA e demais normas aplicáveis;</w:t>
      </w:r>
    </w:p>
    <w:p w:rsidR="00731DB2" w:rsidRPr="00574CB1" w:rsidRDefault="0097221F" w:rsidP="002E4435">
      <w:pPr>
        <w:spacing w:before="240" w:after="240" w:line="276" w:lineRule="auto"/>
        <w:jc w:val="both"/>
        <w:rPr>
          <w:szCs w:val="24"/>
        </w:rPr>
      </w:pPr>
      <w:r w:rsidRPr="00574CB1">
        <w:rPr>
          <w:szCs w:val="24"/>
        </w:rPr>
        <w:t>d</w:t>
      </w:r>
      <w:r w:rsidR="00731DB2" w:rsidRPr="00574CB1">
        <w:rPr>
          <w:szCs w:val="24"/>
        </w:rPr>
        <w:t xml:space="preserve">) manter à disposição da </w:t>
      </w:r>
      <w:r w:rsidRPr="00574CB1">
        <w:rPr>
          <w:szCs w:val="24"/>
        </w:rPr>
        <w:t>Secretaria</w:t>
      </w:r>
      <w:r w:rsidR="00341A06" w:rsidRPr="00574CB1">
        <w:rPr>
          <w:szCs w:val="24"/>
        </w:rPr>
        <w:t xml:space="preserve"> Municipal</w:t>
      </w:r>
      <w:r w:rsidRPr="00574CB1">
        <w:rPr>
          <w:szCs w:val="24"/>
        </w:rPr>
        <w:t xml:space="preserve"> de Segurança Pública</w:t>
      </w:r>
      <w:r w:rsidR="00731DB2" w:rsidRPr="00574CB1">
        <w:rPr>
          <w:szCs w:val="24"/>
        </w:rPr>
        <w:t xml:space="preserve">todos os documentos, registros contábeis e demais informações técnicas, operacionais e financeiras relativas à </w:t>
      </w:r>
      <w:r w:rsidR="00341A06" w:rsidRPr="00574CB1">
        <w:rPr>
          <w:szCs w:val="24"/>
        </w:rPr>
        <w:t>CONCESSÃO;</w:t>
      </w:r>
    </w:p>
    <w:p w:rsidR="00731DB2" w:rsidRPr="00574CB1" w:rsidRDefault="0097221F" w:rsidP="002E4435">
      <w:pPr>
        <w:spacing w:before="240" w:after="240" w:line="276" w:lineRule="auto"/>
        <w:jc w:val="both"/>
        <w:rPr>
          <w:szCs w:val="24"/>
        </w:rPr>
      </w:pPr>
      <w:r w:rsidRPr="00574CB1">
        <w:rPr>
          <w:szCs w:val="24"/>
        </w:rPr>
        <w:t>e</w:t>
      </w:r>
      <w:r w:rsidR="00731DB2" w:rsidRPr="00574CB1">
        <w:rPr>
          <w:szCs w:val="24"/>
        </w:rPr>
        <w:t xml:space="preserve">) captar, aplicar e gerir os recursos financeiros necessários à prestação do SERVIÇO PÚBLICO DE </w:t>
      </w:r>
      <w:r w:rsidRPr="00574CB1">
        <w:rPr>
          <w:szCs w:val="24"/>
        </w:rPr>
        <w:t>TRANSPORTE PÚBLICO;</w:t>
      </w:r>
    </w:p>
    <w:p w:rsidR="00CC2D17" w:rsidRPr="00574CB1" w:rsidRDefault="0097221F" w:rsidP="002E4435">
      <w:pPr>
        <w:spacing w:before="240" w:after="240" w:line="276" w:lineRule="auto"/>
        <w:jc w:val="both"/>
        <w:rPr>
          <w:szCs w:val="24"/>
        </w:rPr>
      </w:pPr>
      <w:r w:rsidRPr="00574CB1">
        <w:rPr>
          <w:szCs w:val="24"/>
        </w:rPr>
        <w:t>f</w:t>
      </w:r>
      <w:r w:rsidR="00CC2D17" w:rsidRPr="00574CB1">
        <w:rPr>
          <w:szCs w:val="24"/>
        </w:rPr>
        <w:t xml:space="preserve">) colaborar com as autoridades públicas, nos casos de emergência ou calamidade, que envolverem o SERVIÇO DE </w:t>
      </w:r>
      <w:r w:rsidRPr="00574CB1">
        <w:rPr>
          <w:szCs w:val="24"/>
        </w:rPr>
        <w:t>TRANSPORTE PÚBLICO;</w:t>
      </w:r>
    </w:p>
    <w:p w:rsidR="00CC2D17" w:rsidRPr="00574CB1" w:rsidRDefault="0097221F" w:rsidP="002E4435">
      <w:pPr>
        <w:spacing w:before="240" w:after="240" w:line="276" w:lineRule="auto"/>
        <w:jc w:val="both"/>
        <w:rPr>
          <w:szCs w:val="24"/>
        </w:rPr>
      </w:pPr>
      <w:r w:rsidRPr="00574CB1">
        <w:rPr>
          <w:szCs w:val="24"/>
        </w:rPr>
        <w:t>g</w:t>
      </w:r>
      <w:r w:rsidR="00CC2D17" w:rsidRPr="00574CB1">
        <w:rPr>
          <w:szCs w:val="24"/>
        </w:rPr>
        <w:t>) ter o CONTRATO revisto, com vistas a garantir a manutenção do equilíbrio econômico-financeiro;</w:t>
      </w:r>
    </w:p>
    <w:p w:rsidR="00CC2D17" w:rsidRPr="00574CB1" w:rsidRDefault="0097221F" w:rsidP="002E4435">
      <w:pPr>
        <w:spacing w:before="240" w:after="240" w:line="276" w:lineRule="auto"/>
        <w:jc w:val="both"/>
        <w:rPr>
          <w:szCs w:val="24"/>
        </w:rPr>
      </w:pPr>
      <w:r w:rsidRPr="00574CB1">
        <w:rPr>
          <w:szCs w:val="24"/>
        </w:rPr>
        <w:t>h</w:t>
      </w:r>
      <w:r w:rsidR="000330A2" w:rsidRPr="00574CB1">
        <w:rPr>
          <w:szCs w:val="24"/>
        </w:rPr>
        <w:t xml:space="preserve">) apresentar suas demonstrações financeirasmediante simples requerimento </w:t>
      </w:r>
      <w:r w:rsidRPr="00574CB1">
        <w:rPr>
          <w:szCs w:val="24"/>
        </w:rPr>
        <w:t xml:space="preserve">da Secretaria </w:t>
      </w:r>
      <w:r w:rsidR="00341A06" w:rsidRPr="00574CB1">
        <w:rPr>
          <w:szCs w:val="24"/>
        </w:rPr>
        <w:t xml:space="preserve">Municipal </w:t>
      </w:r>
      <w:r w:rsidRPr="00574CB1">
        <w:rPr>
          <w:szCs w:val="24"/>
        </w:rPr>
        <w:t xml:space="preserve">de Segurança Pública; </w:t>
      </w:r>
    </w:p>
    <w:p w:rsidR="00CC2D17" w:rsidRPr="00574CB1" w:rsidRDefault="0097221F" w:rsidP="002E4435">
      <w:pPr>
        <w:autoSpaceDE w:val="0"/>
        <w:autoSpaceDN w:val="0"/>
        <w:adjustRightInd w:val="0"/>
        <w:spacing w:line="276" w:lineRule="auto"/>
        <w:jc w:val="both"/>
        <w:rPr>
          <w:szCs w:val="24"/>
        </w:rPr>
      </w:pPr>
      <w:r w:rsidRPr="00574CB1">
        <w:rPr>
          <w:szCs w:val="24"/>
        </w:rPr>
        <w:t>i</w:t>
      </w:r>
      <w:r w:rsidR="00CC2D17" w:rsidRPr="00574CB1">
        <w:rPr>
          <w:szCs w:val="24"/>
        </w:rPr>
        <w:t xml:space="preserve">) Divulgar informações ao consumidor em conformidade com </w:t>
      </w:r>
      <w:r w:rsidR="00341A06" w:rsidRPr="00574CB1">
        <w:rPr>
          <w:szCs w:val="24"/>
        </w:rPr>
        <w:t>as</w:t>
      </w:r>
      <w:r w:rsidR="000330A2" w:rsidRPr="00574CB1">
        <w:rPr>
          <w:szCs w:val="24"/>
        </w:rPr>
        <w:t>normas legais</w:t>
      </w:r>
      <w:r w:rsidRPr="00574CB1">
        <w:rPr>
          <w:szCs w:val="24"/>
        </w:rPr>
        <w:t>;</w:t>
      </w:r>
    </w:p>
    <w:p w:rsidR="00341A06" w:rsidRPr="00574CB1" w:rsidRDefault="00341A06" w:rsidP="002E4435">
      <w:pPr>
        <w:autoSpaceDE w:val="0"/>
        <w:autoSpaceDN w:val="0"/>
        <w:adjustRightInd w:val="0"/>
        <w:spacing w:line="276" w:lineRule="auto"/>
        <w:jc w:val="both"/>
        <w:rPr>
          <w:szCs w:val="24"/>
        </w:rPr>
      </w:pPr>
    </w:p>
    <w:p w:rsidR="0097221F" w:rsidRPr="00574CB1" w:rsidRDefault="0097221F" w:rsidP="002E4435">
      <w:pPr>
        <w:pStyle w:val="Ttulo1"/>
        <w:spacing w:line="276" w:lineRule="auto"/>
        <w:jc w:val="both"/>
        <w:rPr>
          <w:rFonts w:ascii="Times New Roman" w:hAnsi="Times New Roman"/>
          <w:sz w:val="24"/>
          <w:szCs w:val="24"/>
        </w:rPr>
      </w:pPr>
      <w:bookmarkStart w:id="18" w:name="_Toc429490395"/>
    </w:p>
    <w:p w:rsidR="00C95F21" w:rsidRPr="00574CB1" w:rsidRDefault="006766DD" w:rsidP="002E4435">
      <w:pPr>
        <w:pStyle w:val="Ttulo1"/>
        <w:spacing w:line="276" w:lineRule="auto"/>
        <w:jc w:val="both"/>
        <w:rPr>
          <w:rFonts w:ascii="Times New Roman" w:hAnsi="Times New Roman"/>
          <w:sz w:val="24"/>
          <w:szCs w:val="24"/>
        </w:rPr>
      </w:pPr>
      <w:bookmarkStart w:id="19" w:name="_Toc429490400"/>
      <w:bookmarkEnd w:id="18"/>
      <w:r>
        <w:rPr>
          <w:rFonts w:ascii="Times New Roman" w:hAnsi="Times New Roman"/>
          <w:sz w:val="24"/>
          <w:szCs w:val="24"/>
        </w:rPr>
        <w:t>32.</w:t>
      </w:r>
      <w:r w:rsidR="00C95F21" w:rsidRPr="00574CB1">
        <w:rPr>
          <w:rFonts w:ascii="Times New Roman" w:hAnsi="Times New Roman"/>
          <w:sz w:val="24"/>
          <w:szCs w:val="24"/>
        </w:rPr>
        <w:t xml:space="preserve"> DOS CONTRATOS DA </w:t>
      </w:r>
      <w:r w:rsidR="00341A06" w:rsidRPr="00574CB1">
        <w:rPr>
          <w:rFonts w:ascii="Times New Roman" w:hAnsi="Times New Roman"/>
          <w:sz w:val="24"/>
          <w:szCs w:val="24"/>
        </w:rPr>
        <w:t>CONCESSIONÁRIA</w:t>
      </w:r>
      <w:r w:rsidR="00C95F21" w:rsidRPr="00574CB1">
        <w:rPr>
          <w:rFonts w:ascii="Times New Roman" w:hAnsi="Times New Roman"/>
          <w:sz w:val="24"/>
          <w:szCs w:val="24"/>
        </w:rPr>
        <w:t xml:space="preserve"> COM TERCEIROS</w:t>
      </w:r>
      <w:bookmarkEnd w:id="19"/>
    </w:p>
    <w:p w:rsidR="00C95F21" w:rsidRPr="00574CB1" w:rsidRDefault="006766DD" w:rsidP="002E4435">
      <w:pPr>
        <w:spacing w:before="240" w:after="240" w:line="276" w:lineRule="auto"/>
        <w:jc w:val="both"/>
        <w:rPr>
          <w:szCs w:val="24"/>
        </w:rPr>
      </w:pPr>
      <w:r>
        <w:rPr>
          <w:b/>
          <w:bCs/>
          <w:szCs w:val="24"/>
        </w:rPr>
        <w:t>3</w:t>
      </w:r>
      <w:r w:rsidR="009900D7" w:rsidRPr="00574CB1">
        <w:rPr>
          <w:b/>
          <w:bCs/>
          <w:szCs w:val="24"/>
        </w:rPr>
        <w:t>2</w:t>
      </w:r>
      <w:r w:rsidR="00C95F21" w:rsidRPr="00574CB1">
        <w:rPr>
          <w:b/>
          <w:bCs/>
          <w:szCs w:val="24"/>
        </w:rPr>
        <w:t>.1</w:t>
      </w:r>
      <w:r w:rsidR="00C95F21" w:rsidRPr="00574CB1">
        <w:rPr>
          <w:szCs w:val="24"/>
        </w:rPr>
        <w:t xml:space="preserve"> – Sem prejuízo das responsabilidades e dos riscos previstos neste CONTRATO, a</w:t>
      </w:r>
      <w:r w:rsidR="00341A06" w:rsidRPr="00574CB1">
        <w:rPr>
          <w:szCs w:val="24"/>
        </w:rPr>
        <w:t xml:space="preserve"> CONCESSIONÁRIA</w:t>
      </w:r>
      <w:r w:rsidR="00C95F21" w:rsidRPr="00574CB1">
        <w:rPr>
          <w:szCs w:val="24"/>
        </w:rPr>
        <w:t xml:space="preserve"> poderá contratar com terceiros o desenvolvimento de atividades inerentes, acessórias ou complementares ao SERVIÇO </w:t>
      </w:r>
      <w:r w:rsidR="00D469AE" w:rsidRPr="00574CB1">
        <w:rPr>
          <w:szCs w:val="24"/>
        </w:rPr>
        <w:t>DE TRANSPORTE PÚBLICO</w:t>
      </w:r>
      <w:r w:rsidR="00C95F21" w:rsidRPr="00574CB1">
        <w:rPr>
          <w:szCs w:val="24"/>
        </w:rPr>
        <w:t>, desde que os contratos firmados com terceiros não ultrapassem o prazo da</w:t>
      </w:r>
      <w:r w:rsidR="00341A06" w:rsidRPr="00574CB1">
        <w:rPr>
          <w:szCs w:val="24"/>
        </w:rPr>
        <w:t xml:space="preserve"> CONCESSÃO</w:t>
      </w:r>
      <w:r w:rsidR="00C95F21" w:rsidRPr="00574CB1">
        <w:rPr>
          <w:szCs w:val="24"/>
        </w:rPr>
        <w:t>.</w:t>
      </w:r>
    </w:p>
    <w:p w:rsidR="00C95F21" w:rsidRPr="00574CB1" w:rsidRDefault="006766DD" w:rsidP="002E4435">
      <w:pPr>
        <w:spacing w:before="240" w:after="240" w:line="276" w:lineRule="auto"/>
        <w:jc w:val="both"/>
        <w:rPr>
          <w:szCs w:val="24"/>
        </w:rPr>
      </w:pPr>
      <w:r>
        <w:rPr>
          <w:b/>
          <w:bCs/>
          <w:szCs w:val="24"/>
        </w:rPr>
        <w:t>3</w:t>
      </w:r>
      <w:r w:rsidR="009900D7" w:rsidRPr="00574CB1">
        <w:rPr>
          <w:b/>
          <w:bCs/>
          <w:szCs w:val="24"/>
        </w:rPr>
        <w:t>2</w:t>
      </w:r>
      <w:r w:rsidR="00C95F21" w:rsidRPr="00574CB1">
        <w:rPr>
          <w:b/>
          <w:bCs/>
          <w:szCs w:val="24"/>
        </w:rPr>
        <w:t>.2</w:t>
      </w:r>
      <w:r w:rsidR="00C95F21" w:rsidRPr="00574CB1">
        <w:rPr>
          <w:szCs w:val="24"/>
        </w:rPr>
        <w:t xml:space="preserve"> – Os contratos de que trata esta Cláusula serão regidos pelo Direito Privado e, no que se refere aos seus empregados, pela legislação trabalhista, não se estabelecendo nenhuma relação jurídica entre estes terceiros e o </w:t>
      </w:r>
      <w:r w:rsidR="00341A06" w:rsidRPr="00574CB1">
        <w:rPr>
          <w:szCs w:val="24"/>
        </w:rPr>
        <w:t xml:space="preserve">CONCENDETE. </w:t>
      </w:r>
    </w:p>
    <w:p w:rsidR="00C95F21" w:rsidRPr="00574CB1" w:rsidRDefault="006766DD" w:rsidP="002E4435">
      <w:pPr>
        <w:spacing w:before="240" w:after="240" w:line="276" w:lineRule="auto"/>
        <w:jc w:val="both"/>
        <w:rPr>
          <w:szCs w:val="24"/>
        </w:rPr>
      </w:pPr>
      <w:r>
        <w:rPr>
          <w:b/>
          <w:bCs/>
          <w:szCs w:val="24"/>
        </w:rPr>
        <w:t>3</w:t>
      </w:r>
      <w:r w:rsidR="009900D7" w:rsidRPr="00574CB1">
        <w:rPr>
          <w:b/>
          <w:bCs/>
          <w:szCs w:val="24"/>
        </w:rPr>
        <w:t>2</w:t>
      </w:r>
      <w:r w:rsidR="00C95F21" w:rsidRPr="00574CB1">
        <w:rPr>
          <w:b/>
          <w:bCs/>
          <w:szCs w:val="24"/>
        </w:rPr>
        <w:t>.3</w:t>
      </w:r>
      <w:r w:rsidR="00C95F21" w:rsidRPr="00574CB1">
        <w:rPr>
          <w:szCs w:val="24"/>
        </w:rPr>
        <w:t xml:space="preserve"> – A execução das atividades contratadas com terceiros impõe o cumprimento das normas da </w:t>
      </w:r>
      <w:r w:rsidR="00341A06" w:rsidRPr="00574CB1">
        <w:rPr>
          <w:szCs w:val="24"/>
        </w:rPr>
        <w:t>CONCESSÃO.</w:t>
      </w:r>
    </w:p>
    <w:p w:rsidR="00C95F21" w:rsidRDefault="006766DD" w:rsidP="002E4435">
      <w:pPr>
        <w:spacing w:before="240" w:after="240" w:line="276" w:lineRule="auto"/>
        <w:jc w:val="both"/>
        <w:rPr>
          <w:szCs w:val="24"/>
        </w:rPr>
      </w:pPr>
      <w:r>
        <w:rPr>
          <w:b/>
          <w:bCs/>
          <w:szCs w:val="24"/>
        </w:rPr>
        <w:t>3</w:t>
      </w:r>
      <w:r w:rsidR="009900D7" w:rsidRPr="00574CB1">
        <w:rPr>
          <w:b/>
          <w:bCs/>
          <w:szCs w:val="24"/>
        </w:rPr>
        <w:t>2</w:t>
      </w:r>
      <w:r w:rsidR="00C95F21" w:rsidRPr="00574CB1">
        <w:rPr>
          <w:b/>
          <w:bCs/>
          <w:szCs w:val="24"/>
        </w:rPr>
        <w:t>.4</w:t>
      </w:r>
      <w:r w:rsidR="00C95F21" w:rsidRPr="00574CB1">
        <w:rPr>
          <w:szCs w:val="24"/>
        </w:rPr>
        <w:t xml:space="preserve"> – Em nenhuma hipótese a </w:t>
      </w:r>
      <w:r w:rsidR="00341A06" w:rsidRPr="00574CB1">
        <w:rPr>
          <w:szCs w:val="24"/>
        </w:rPr>
        <w:t>CONCESSIONÁRIA</w:t>
      </w:r>
      <w:r w:rsidR="00C95F21" w:rsidRPr="00574CB1">
        <w:rPr>
          <w:szCs w:val="24"/>
        </w:rPr>
        <w:t xml:space="preserve"> poderá alegar ato ou fato decorrente de contratos firmados com terceiros para pleitear ou reivindicar do </w:t>
      </w:r>
      <w:r w:rsidR="00341A06" w:rsidRPr="00574CB1">
        <w:rPr>
          <w:szCs w:val="24"/>
        </w:rPr>
        <w:t>CONCEDENTE</w:t>
      </w:r>
      <w:r w:rsidR="00C95F21" w:rsidRPr="00574CB1">
        <w:rPr>
          <w:szCs w:val="24"/>
        </w:rPr>
        <w:t xml:space="preserve"> qualquer alteração no cumprimento de suas obrigações, ressarcimento de prejuízos ou perda de benefícios.</w:t>
      </w:r>
    </w:p>
    <w:p w:rsidR="006766DD" w:rsidRPr="00574CB1" w:rsidRDefault="006766DD" w:rsidP="002E4435">
      <w:pPr>
        <w:spacing w:before="240" w:after="240" w:line="276" w:lineRule="auto"/>
        <w:jc w:val="both"/>
        <w:rPr>
          <w:szCs w:val="24"/>
        </w:rPr>
      </w:pPr>
    </w:p>
    <w:p w:rsidR="00D07F29" w:rsidRPr="00574CB1" w:rsidRDefault="006766DD" w:rsidP="002E4435">
      <w:pPr>
        <w:pStyle w:val="Ttulo1"/>
        <w:spacing w:line="276" w:lineRule="auto"/>
        <w:jc w:val="both"/>
        <w:rPr>
          <w:rFonts w:ascii="Times New Roman" w:hAnsi="Times New Roman"/>
          <w:sz w:val="24"/>
          <w:szCs w:val="24"/>
        </w:rPr>
      </w:pPr>
      <w:bookmarkStart w:id="20" w:name="_Toc429490402"/>
      <w:r>
        <w:rPr>
          <w:rFonts w:ascii="Times New Roman" w:hAnsi="Times New Roman"/>
          <w:sz w:val="24"/>
          <w:szCs w:val="24"/>
        </w:rPr>
        <w:t>33</w:t>
      </w:r>
      <w:r w:rsidR="00D07F29" w:rsidRPr="00574CB1">
        <w:rPr>
          <w:rFonts w:ascii="Times New Roman" w:hAnsi="Times New Roman"/>
          <w:sz w:val="24"/>
          <w:szCs w:val="24"/>
        </w:rPr>
        <w:t xml:space="preserve"> – DAS SANÇÕES ADMINISTRATIVAS</w:t>
      </w:r>
      <w:bookmarkEnd w:id="20"/>
    </w:p>
    <w:p w:rsidR="00D469AE" w:rsidRPr="00574CB1" w:rsidRDefault="00D469AE" w:rsidP="002E4435">
      <w:pPr>
        <w:spacing w:line="276" w:lineRule="auto"/>
        <w:jc w:val="both"/>
        <w:rPr>
          <w:szCs w:val="24"/>
        </w:rPr>
      </w:pPr>
    </w:p>
    <w:p w:rsidR="00D469AE" w:rsidRPr="00574CB1" w:rsidRDefault="006766DD" w:rsidP="002E4435">
      <w:pPr>
        <w:spacing w:line="276" w:lineRule="auto"/>
        <w:jc w:val="both"/>
        <w:rPr>
          <w:szCs w:val="24"/>
        </w:rPr>
      </w:pPr>
      <w:r>
        <w:rPr>
          <w:b/>
          <w:szCs w:val="24"/>
        </w:rPr>
        <w:t>3</w:t>
      </w:r>
      <w:r w:rsidR="009900D7" w:rsidRPr="00574CB1">
        <w:rPr>
          <w:b/>
          <w:szCs w:val="24"/>
        </w:rPr>
        <w:t>3</w:t>
      </w:r>
      <w:r w:rsidR="00D469AE" w:rsidRPr="00574CB1">
        <w:rPr>
          <w:b/>
          <w:szCs w:val="24"/>
        </w:rPr>
        <w:t>.1</w:t>
      </w:r>
      <w:r w:rsidR="00D469AE" w:rsidRPr="00574CB1">
        <w:rPr>
          <w:szCs w:val="24"/>
        </w:rPr>
        <w:t xml:space="preserve"> Sem prejuízo do cumprimento das sanções previstas neste TERMO DE REFERÊNCIA, em conformidade com a legislação aplicável à espécie</w:t>
      </w:r>
    </w:p>
    <w:p w:rsidR="00D07F29" w:rsidRPr="00574CB1" w:rsidRDefault="006766DD" w:rsidP="002E4435">
      <w:pPr>
        <w:spacing w:before="240" w:after="240" w:line="276" w:lineRule="auto"/>
        <w:jc w:val="both"/>
        <w:rPr>
          <w:szCs w:val="24"/>
        </w:rPr>
      </w:pPr>
      <w:r>
        <w:rPr>
          <w:b/>
          <w:bCs/>
          <w:szCs w:val="24"/>
        </w:rPr>
        <w:t>3</w:t>
      </w:r>
      <w:r w:rsidR="009900D7" w:rsidRPr="00574CB1">
        <w:rPr>
          <w:b/>
          <w:bCs/>
          <w:szCs w:val="24"/>
        </w:rPr>
        <w:t>3</w:t>
      </w:r>
      <w:r w:rsidR="00D07F29" w:rsidRPr="00574CB1">
        <w:rPr>
          <w:b/>
          <w:bCs/>
          <w:szCs w:val="24"/>
        </w:rPr>
        <w:t>.</w:t>
      </w:r>
      <w:r w:rsidR="00D469AE" w:rsidRPr="00574CB1">
        <w:rPr>
          <w:b/>
          <w:bCs/>
          <w:szCs w:val="24"/>
        </w:rPr>
        <w:t>2</w:t>
      </w:r>
      <w:r w:rsidR="00D07F29" w:rsidRPr="00574CB1">
        <w:rPr>
          <w:szCs w:val="24"/>
        </w:rPr>
        <w:t xml:space="preserve"> – A falta de cumprimento, por parte da </w:t>
      </w:r>
      <w:r w:rsidR="00341A06" w:rsidRPr="00574CB1">
        <w:rPr>
          <w:szCs w:val="24"/>
        </w:rPr>
        <w:t>CONCESSIONÁRIA</w:t>
      </w:r>
      <w:r w:rsidR="00D07F29" w:rsidRPr="00574CB1">
        <w:rPr>
          <w:szCs w:val="24"/>
        </w:rPr>
        <w:t>, de qualquer cláusula ou condição deste TERMO DE REFERÊNCIA, ensejará a aplicação das seguintes penalidades, isolada ou cumulativamente, nos termos da legislação aplicável:</w:t>
      </w:r>
    </w:p>
    <w:p w:rsidR="00D07F29" w:rsidRPr="00574CB1" w:rsidRDefault="00D07F29" w:rsidP="002E4435">
      <w:pPr>
        <w:spacing w:before="240" w:after="240" w:line="276" w:lineRule="auto"/>
        <w:jc w:val="both"/>
        <w:rPr>
          <w:szCs w:val="24"/>
        </w:rPr>
      </w:pPr>
      <w:r w:rsidRPr="00574CB1">
        <w:rPr>
          <w:szCs w:val="24"/>
        </w:rPr>
        <w:t>a) advertência;</w:t>
      </w:r>
    </w:p>
    <w:p w:rsidR="00D07F29" w:rsidRPr="00574CB1" w:rsidRDefault="00D07F29" w:rsidP="002E4435">
      <w:pPr>
        <w:spacing w:before="240" w:after="240" w:line="276" w:lineRule="auto"/>
        <w:jc w:val="both"/>
        <w:rPr>
          <w:szCs w:val="24"/>
        </w:rPr>
      </w:pPr>
      <w:r w:rsidRPr="00574CB1">
        <w:rPr>
          <w:szCs w:val="24"/>
        </w:rPr>
        <w:t>b) multa;</w:t>
      </w:r>
    </w:p>
    <w:p w:rsidR="00D07F29" w:rsidRPr="00574CB1" w:rsidRDefault="00D07F29" w:rsidP="002E4435">
      <w:pPr>
        <w:spacing w:before="240" w:after="240" w:line="276" w:lineRule="auto"/>
        <w:jc w:val="both"/>
        <w:rPr>
          <w:szCs w:val="24"/>
        </w:rPr>
      </w:pPr>
      <w:r w:rsidRPr="00574CB1">
        <w:rPr>
          <w:szCs w:val="24"/>
        </w:rPr>
        <w:t>c) rescisão do contrato unilateralmente.</w:t>
      </w:r>
    </w:p>
    <w:p w:rsidR="00D07F29" w:rsidRPr="00574CB1" w:rsidRDefault="006766DD" w:rsidP="002E4435">
      <w:pPr>
        <w:spacing w:before="240" w:after="240" w:line="276" w:lineRule="auto"/>
        <w:jc w:val="both"/>
        <w:rPr>
          <w:szCs w:val="24"/>
        </w:rPr>
      </w:pPr>
      <w:r>
        <w:rPr>
          <w:b/>
          <w:bCs/>
          <w:szCs w:val="24"/>
        </w:rPr>
        <w:lastRenderedPageBreak/>
        <w:t>3</w:t>
      </w:r>
      <w:r w:rsidR="009900D7" w:rsidRPr="00574CB1">
        <w:rPr>
          <w:b/>
          <w:bCs/>
          <w:szCs w:val="24"/>
        </w:rPr>
        <w:t>3</w:t>
      </w:r>
      <w:r w:rsidR="00D07F29" w:rsidRPr="00574CB1">
        <w:rPr>
          <w:b/>
          <w:bCs/>
          <w:szCs w:val="24"/>
        </w:rPr>
        <w:t>.</w:t>
      </w:r>
      <w:r w:rsidR="00D469AE" w:rsidRPr="00574CB1">
        <w:rPr>
          <w:b/>
          <w:bCs/>
          <w:szCs w:val="24"/>
        </w:rPr>
        <w:t>3</w:t>
      </w:r>
      <w:r w:rsidR="00D07F29" w:rsidRPr="00574CB1">
        <w:rPr>
          <w:szCs w:val="24"/>
        </w:rPr>
        <w:t xml:space="preserve"> – A gradação das sanções observará as seguintes escalas:</w:t>
      </w:r>
    </w:p>
    <w:p w:rsidR="00D07F29" w:rsidRPr="00574CB1" w:rsidRDefault="00D07F29" w:rsidP="002E4435">
      <w:pPr>
        <w:spacing w:before="240" w:after="240" w:line="276" w:lineRule="auto"/>
        <w:jc w:val="both"/>
        <w:rPr>
          <w:szCs w:val="24"/>
        </w:rPr>
      </w:pPr>
      <w:r w:rsidRPr="00574CB1">
        <w:rPr>
          <w:szCs w:val="24"/>
        </w:rPr>
        <w:t xml:space="preserve">a) a infração será considerada leve, quando decorrer de condutas involuntárias ou escusáveis da </w:t>
      </w:r>
      <w:r w:rsidR="00341A06" w:rsidRPr="00574CB1">
        <w:rPr>
          <w:szCs w:val="24"/>
        </w:rPr>
        <w:t>CONCESSIONÁRIA</w:t>
      </w:r>
      <w:r w:rsidRPr="00574CB1">
        <w:rPr>
          <w:szCs w:val="24"/>
        </w:rPr>
        <w:t xml:space="preserve"> e da qual ela não se beneficie;</w:t>
      </w:r>
    </w:p>
    <w:p w:rsidR="00D07F29" w:rsidRPr="00574CB1" w:rsidRDefault="00D07F29" w:rsidP="002E4435">
      <w:pPr>
        <w:spacing w:before="240" w:after="240" w:line="276" w:lineRule="auto"/>
        <w:jc w:val="both"/>
        <w:rPr>
          <w:szCs w:val="24"/>
        </w:rPr>
      </w:pPr>
      <w:r w:rsidRPr="00574CB1">
        <w:rPr>
          <w:szCs w:val="24"/>
        </w:rPr>
        <w:t xml:space="preserve">b) a infração será considerada de média gravidade quando decorrer de conduta inescusável, mas que não traga para a </w:t>
      </w:r>
      <w:r w:rsidR="00341A06" w:rsidRPr="00574CB1">
        <w:rPr>
          <w:szCs w:val="24"/>
        </w:rPr>
        <w:t>CONCESSIONÁRIA</w:t>
      </w:r>
      <w:r w:rsidRPr="00574CB1">
        <w:rPr>
          <w:szCs w:val="24"/>
        </w:rPr>
        <w:t xml:space="preserve"> qualquer benefício ou proveito;</w:t>
      </w:r>
    </w:p>
    <w:p w:rsidR="00D07F29" w:rsidRPr="00574CB1" w:rsidRDefault="00D07F29" w:rsidP="002E4435">
      <w:pPr>
        <w:spacing w:before="240" w:after="240" w:line="276" w:lineRule="auto"/>
        <w:jc w:val="both"/>
        <w:rPr>
          <w:szCs w:val="24"/>
        </w:rPr>
      </w:pPr>
      <w:r w:rsidRPr="00574CB1">
        <w:rPr>
          <w:szCs w:val="24"/>
        </w:rPr>
        <w:t xml:space="preserve">c) a infração será considerada grave, quando a </w:t>
      </w:r>
      <w:r w:rsidR="00D469AE" w:rsidRPr="00574CB1">
        <w:rPr>
          <w:szCs w:val="24"/>
        </w:rPr>
        <w:t xml:space="preserve">Secretaria </w:t>
      </w:r>
      <w:r w:rsidR="00341A06" w:rsidRPr="00574CB1">
        <w:rPr>
          <w:szCs w:val="24"/>
        </w:rPr>
        <w:t xml:space="preserve">Municipal </w:t>
      </w:r>
      <w:r w:rsidR="00D469AE" w:rsidRPr="00574CB1">
        <w:rPr>
          <w:szCs w:val="24"/>
        </w:rPr>
        <w:t>de Segurança Pública</w:t>
      </w:r>
      <w:r w:rsidRPr="00574CB1">
        <w:rPr>
          <w:szCs w:val="24"/>
        </w:rPr>
        <w:t>constatar presente um dos seguintes fatores:</w:t>
      </w:r>
    </w:p>
    <w:p w:rsidR="00D07F29" w:rsidRPr="00574CB1" w:rsidRDefault="00D07F29" w:rsidP="002E4435">
      <w:pPr>
        <w:spacing w:before="240" w:after="240" w:line="276" w:lineRule="auto"/>
        <w:jc w:val="both"/>
        <w:rPr>
          <w:szCs w:val="24"/>
        </w:rPr>
      </w:pPr>
      <w:r w:rsidRPr="00574CB1">
        <w:rPr>
          <w:szCs w:val="24"/>
        </w:rPr>
        <w:t xml:space="preserve">c.1) ter a </w:t>
      </w:r>
      <w:r w:rsidR="00341A06" w:rsidRPr="00574CB1">
        <w:rPr>
          <w:szCs w:val="24"/>
        </w:rPr>
        <w:t>CONCESSIONÁRIA</w:t>
      </w:r>
      <w:r w:rsidRPr="00574CB1">
        <w:rPr>
          <w:szCs w:val="24"/>
        </w:rPr>
        <w:t xml:space="preserve"> agido de má-fé;</w:t>
      </w:r>
    </w:p>
    <w:p w:rsidR="00D07F29" w:rsidRPr="00574CB1" w:rsidRDefault="00D07F29" w:rsidP="002E4435">
      <w:pPr>
        <w:spacing w:before="240" w:after="240" w:line="276" w:lineRule="auto"/>
        <w:jc w:val="both"/>
        <w:rPr>
          <w:szCs w:val="24"/>
        </w:rPr>
      </w:pPr>
      <w:r w:rsidRPr="00574CB1">
        <w:rPr>
          <w:szCs w:val="24"/>
        </w:rPr>
        <w:t xml:space="preserve">c.2) da infração decorrer benefício direto ou indireto para a </w:t>
      </w:r>
      <w:r w:rsidR="00341A06" w:rsidRPr="00574CB1">
        <w:rPr>
          <w:szCs w:val="24"/>
        </w:rPr>
        <w:t>CONCESSIONÁRIA;</w:t>
      </w:r>
    </w:p>
    <w:p w:rsidR="00D07F29" w:rsidRPr="00574CB1" w:rsidRDefault="00D07F29" w:rsidP="002E4435">
      <w:pPr>
        <w:spacing w:before="240" w:after="240" w:line="276" w:lineRule="auto"/>
        <w:jc w:val="both"/>
        <w:rPr>
          <w:szCs w:val="24"/>
        </w:rPr>
      </w:pPr>
      <w:r w:rsidRPr="00574CB1">
        <w:rPr>
          <w:szCs w:val="24"/>
        </w:rPr>
        <w:t xml:space="preserve">c.3) ser a </w:t>
      </w:r>
      <w:r w:rsidR="00341A06" w:rsidRPr="00574CB1">
        <w:rPr>
          <w:szCs w:val="24"/>
        </w:rPr>
        <w:t xml:space="preserve">CONCESSIONÁRIA </w:t>
      </w:r>
      <w:r w:rsidRPr="00574CB1">
        <w:rPr>
          <w:szCs w:val="24"/>
        </w:rPr>
        <w:t>reincidente na condenação pela infração.</w:t>
      </w:r>
    </w:p>
    <w:p w:rsidR="00D07F29" w:rsidRPr="00574CB1" w:rsidRDefault="006766DD" w:rsidP="002E4435">
      <w:pPr>
        <w:spacing w:before="240" w:after="240" w:line="276" w:lineRule="auto"/>
        <w:jc w:val="both"/>
        <w:rPr>
          <w:szCs w:val="24"/>
        </w:rPr>
      </w:pPr>
      <w:r>
        <w:rPr>
          <w:b/>
          <w:bCs/>
          <w:szCs w:val="24"/>
        </w:rPr>
        <w:t>3</w:t>
      </w:r>
      <w:r w:rsidR="009900D7" w:rsidRPr="00574CB1">
        <w:rPr>
          <w:b/>
          <w:bCs/>
          <w:szCs w:val="24"/>
        </w:rPr>
        <w:t>3</w:t>
      </w:r>
      <w:r w:rsidR="00D07F29" w:rsidRPr="00574CB1">
        <w:rPr>
          <w:b/>
          <w:bCs/>
          <w:szCs w:val="24"/>
        </w:rPr>
        <w:t>.</w:t>
      </w:r>
      <w:r w:rsidR="00D469AE" w:rsidRPr="00574CB1">
        <w:rPr>
          <w:b/>
          <w:bCs/>
          <w:szCs w:val="24"/>
        </w:rPr>
        <w:t>4</w:t>
      </w:r>
      <w:r w:rsidR="00D07F29" w:rsidRPr="00574CB1">
        <w:rPr>
          <w:szCs w:val="24"/>
        </w:rPr>
        <w:t xml:space="preserve"> – A penalidade de advertência imporá à</w:t>
      </w:r>
      <w:r w:rsidR="00341A06" w:rsidRPr="00574CB1">
        <w:rPr>
          <w:szCs w:val="24"/>
        </w:rPr>
        <w:t xml:space="preserve"> CONCESSIONÁRIA</w:t>
      </w:r>
      <w:r w:rsidR="00D07F29" w:rsidRPr="00574CB1">
        <w:rPr>
          <w:szCs w:val="24"/>
        </w:rPr>
        <w:t xml:space="preserve"> o dever de cumprir, no prazo estabelecido, as obrigações contratuais em que esteja inadimplente, e será aplicada quando a </w:t>
      </w:r>
      <w:r w:rsidR="00341A06" w:rsidRPr="00574CB1">
        <w:rPr>
          <w:szCs w:val="24"/>
        </w:rPr>
        <w:t>CONCESSIONÁRIA</w:t>
      </w:r>
      <w:r w:rsidR="00D07F29" w:rsidRPr="00574CB1">
        <w:rPr>
          <w:szCs w:val="24"/>
        </w:rPr>
        <w:t>:</w:t>
      </w:r>
    </w:p>
    <w:p w:rsidR="00D07F29" w:rsidRPr="00574CB1" w:rsidRDefault="00D07F29" w:rsidP="002E4435">
      <w:pPr>
        <w:spacing w:before="240" w:after="240" w:line="276" w:lineRule="auto"/>
        <w:jc w:val="both"/>
        <w:rPr>
          <w:szCs w:val="24"/>
        </w:rPr>
      </w:pPr>
      <w:r w:rsidRPr="00574CB1">
        <w:rPr>
          <w:szCs w:val="24"/>
        </w:rPr>
        <w:t xml:space="preserve">a) não permitir o ingresso dos servidores da </w:t>
      </w:r>
      <w:r w:rsidR="007D26BF" w:rsidRPr="00574CB1">
        <w:rPr>
          <w:szCs w:val="24"/>
        </w:rPr>
        <w:t>S</w:t>
      </w:r>
      <w:r w:rsidR="00D469AE" w:rsidRPr="00574CB1">
        <w:rPr>
          <w:szCs w:val="24"/>
        </w:rPr>
        <w:t xml:space="preserve">ecretaria </w:t>
      </w:r>
      <w:r w:rsidR="00341A06" w:rsidRPr="00574CB1">
        <w:rPr>
          <w:szCs w:val="24"/>
        </w:rPr>
        <w:t xml:space="preserve">Municipal </w:t>
      </w:r>
      <w:r w:rsidR="00D469AE" w:rsidRPr="00574CB1">
        <w:rPr>
          <w:szCs w:val="24"/>
        </w:rPr>
        <w:t>de Segurança Pública</w:t>
      </w:r>
      <w:r w:rsidRPr="00574CB1">
        <w:rPr>
          <w:szCs w:val="24"/>
        </w:rPr>
        <w:t>para o exercício da fiscalização na forma prevista no TERMO DE REFERÊNCIA;</w:t>
      </w:r>
    </w:p>
    <w:p w:rsidR="00D07F29" w:rsidRPr="00574CB1" w:rsidRDefault="00D07F29" w:rsidP="002E4435">
      <w:pPr>
        <w:spacing w:before="240" w:after="240" w:line="276" w:lineRule="auto"/>
        <w:jc w:val="both"/>
        <w:rPr>
          <w:szCs w:val="24"/>
        </w:rPr>
      </w:pPr>
      <w:r w:rsidRPr="00574CB1">
        <w:rPr>
          <w:szCs w:val="24"/>
        </w:rPr>
        <w:t>b) deixar de prestar, no prazo estipulado, as informações solicitadas ou aquelas a que esteja obrigada independentemente de solicitação;</w:t>
      </w:r>
    </w:p>
    <w:p w:rsidR="00D07F29" w:rsidRPr="00574CB1" w:rsidRDefault="00D07F29" w:rsidP="002E4435">
      <w:pPr>
        <w:spacing w:before="240" w:after="240" w:line="276" w:lineRule="auto"/>
        <w:jc w:val="both"/>
        <w:rPr>
          <w:szCs w:val="24"/>
        </w:rPr>
      </w:pPr>
      <w:r w:rsidRPr="00574CB1">
        <w:rPr>
          <w:szCs w:val="24"/>
        </w:rPr>
        <w:t>c) descumprir qualquer uma das obrigações assumidas neste TERMO DE REFERÊNCIA não prevista neste instrumento, ou ser negligente, imprudente ou agir com imperícia no cumprimento das mesmas.</w:t>
      </w:r>
    </w:p>
    <w:p w:rsidR="00D07F29" w:rsidRPr="00574CB1" w:rsidRDefault="006766DD" w:rsidP="002E4435">
      <w:pPr>
        <w:spacing w:before="240" w:after="240" w:line="276" w:lineRule="auto"/>
        <w:jc w:val="both"/>
        <w:rPr>
          <w:szCs w:val="24"/>
        </w:rPr>
      </w:pPr>
      <w:r>
        <w:rPr>
          <w:b/>
          <w:szCs w:val="24"/>
        </w:rPr>
        <w:t>3</w:t>
      </w:r>
      <w:r w:rsidR="009900D7" w:rsidRPr="00574CB1">
        <w:rPr>
          <w:b/>
          <w:szCs w:val="24"/>
        </w:rPr>
        <w:t>3</w:t>
      </w:r>
      <w:r w:rsidR="00D07F29" w:rsidRPr="00574CB1">
        <w:rPr>
          <w:b/>
          <w:szCs w:val="24"/>
        </w:rPr>
        <w:t>.</w:t>
      </w:r>
      <w:r w:rsidR="00D469AE" w:rsidRPr="00574CB1">
        <w:rPr>
          <w:b/>
          <w:szCs w:val="24"/>
        </w:rPr>
        <w:t>5</w:t>
      </w:r>
      <w:r w:rsidR="00D07F29" w:rsidRPr="00574CB1">
        <w:rPr>
          <w:szCs w:val="24"/>
        </w:rPr>
        <w:t xml:space="preserve"> – Sem prejuízo das demais hipóteses ensejadoras da aplicação de advertência previstas nesta Cláusula, nas infrações classificadas como leves, quando da sua primeira ocorrência, a pena de multa será substituída por pena de advertência da</w:t>
      </w:r>
      <w:r w:rsidR="00341A06" w:rsidRPr="00574CB1">
        <w:rPr>
          <w:szCs w:val="24"/>
        </w:rPr>
        <w:t xml:space="preserve"> CONCESSIONÁRIA</w:t>
      </w:r>
      <w:r w:rsidR="00D07F29" w:rsidRPr="00574CB1">
        <w:rPr>
          <w:szCs w:val="24"/>
        </w:rPr>
        <w:t>, que será comunicada formalmente da sanção.</w:t>
      </w:r>
    </w:p>
    <w:p w:rsidR="00E96488" w:rsidRPr="00574CB1" w:rsidRDefault="006766DD" w:rsidP="00123111">
      <w:pPr>
        <w:rPr>
          <w:szCs w:val="24"/>
        </w:rPr>
      </w:pPr>
      <w:r>
        <w:rPr>
          <w:b/>
          <w:szCs w:val="24"/>
        </w:rPr>
        <w:lastRenderedPageBreak/>
        <w:t>3</w:t>
      </w:r>
      <w:r w:rsidR="009900D7" w:rsidRPr="00574CB1">
        <w:rPr>
          <w:b/>
          <w:szCs w:val="24"/>
        </w:rPr>
        <w:t>3.6</w:t>
      </w:r>
      <w:r w:rsidR="00D07F29" w:rsidRPr="00574CB1">
        <w:rPr>
          <w:szCs w:val="24"/>
        </w:rPr>
        <w:t xml:space="preserve">– A </w:t>
      </w:r>
      <w:r w:rsidR="00341A06" w:rsidRPr="00574CB1">
        <w:rPr>
          <w:szCs w:val="24"/>
        </w:rPr>
        <w:t>CONCESSIONÁRIA</w:t>
      </w:r>
      <w:r w:rsidR="00D07F29" w:rsidRPr="00574CB1">
        <w:rPr>
          <w:szCs w:val="24"/>
        </w:rPr>
        <w:t xml:space="preserve"> se sujeitará às seguintes sanções pecuniárias previstas na regulamentação:</w:t>
      </w:r>
    </w:p>
    <w:p w:rsidR="00D07F29" w:rsidRPr="00574CB1" w:rsidRDefault="006766DD" w:rsidP="002E4435">
      <w:pPr>
        <w:pStyle w:val="PargrafodaLista"/>
        <w:spacing w:before="240" w:after="240" w:line="276" w:lineRule="auto"/>
        <w:ind w:left="0"/>
        <w:jc w:val="both"/>
        <w:rPr>
          <w:sz w:val="24"/>
          <w:szCs w:val="24"/>
        </w:rPr>
      </w:pPr>
      <w:r>
        <w:rPr>
          <w:sz w:val="24"/>
          <w:szCs w:val="24"/>
        </w:rPr>
        <w:t>3</w:t>
      </w:r>
      <w:r w:rsidR="009900D7" w:rsidRPr="00574CB1">
        <w:rPr>
          <w:sz w:val="24"/>
          <w:szCs w:val="24"/>
        </w:rPr>
        <w:t>3.6.1</w:t>
      </w:r>
      <w:r w:rsidR="00E96488" w:rsidRPr="00574CB1">
        <w:rPr>
          <w:sz w:val="24"/>
          <w:szCs w:val="24"/>
        </w:rPr>
        <w:t xml:space="preserve">- </w:t>
      </w:r>
      <w:r w:rsidR="00D07F29" w:rsidRPr="00574CB1">
        <w:rPr>
          <w:sz w:val="24"/>
          <w:szCs w:val="24"/>
        </w:rPr>
        <w:t>por descumprimento injustificado</w:t>
      </w:r>
      <w:r w:rsidR="00691EC6" w:rsidRPr="00574CB1">
        <w:rPr>
          <w:sz w:val="24"/>
          <w:szCs w:val="24"/>
        </w:rPr>
        <w:t xml:space="preserve"> de gradação média ou grave</w:t>
      </w:r>
      <w:r w:rsidR="00D07F29" w:rsidRPr="00574CB1">
        <w:rPr>
          <w:sz w:val="24"/>
          <w:szCs w:val="24"/>
        </w:rPr>
        <w:t xml:space="preserve"> do </w:t>
      </w:r>
      <w:r w:rsidR="00437D1A" w:rsidRPr="00574CB1">
        <w:rPr>
          <w:sz w:val="24"/>
          <w:szCs w:val="24"/>
        </w:rPr>
        <w:t>TERMO DE REFERÊNCIA</w:t>
      </w:r>
      <w:r w:rsidR="00691EC6" w:rsidRPr="00574CB1">
        <w:rPr>
          <w:sz w:val="24"/>
          <w:szCs w:val="24"/>
        </w:rPr>
        <w:t>,</w:t>
      </w:r>
      <w:r w:rsidR="00D07F29" w:rsidRPr="00574CB1">
        <w:rPr>
          <w:sz w:val="24"/>
          <w:szCs w:val="24"/>
        </w:rPr>
        <w:t xml:space="preserve"> multa </w:t>
      </w:r>
      <w:r w:rsidR="00691EC6" w:rsidRPr="00574CB1">
        <w:rPr>
          <w:sz w:val="24"/>
          <w:szCs w:val="24"/>
        </w:rPr>
        <w:t>diária de 1.000 UNIFIPAS;</w:t>
      </w:r>
    </w:p>
    <w:p w:rsidR="00E96488" w:rsidRPr="00574CB1" w:rsidRDefault="006766DD" w:rsidP="002E4435">
      <w:pPr>
        <w:spacing w:before="240" w:after="240" w:line="276" w:lineRule="auto"/>
        <w:ind w:firstLine="708"/>
        <w:jc w:val="both"/>
        <w:rPr>
          <w:szCs w:val="24"/>
        </w:rPr>
      </w:pPr>
      <w:r>
        <w:rPr>
          <w:szCs w:val="24"/>
        </w:rPr>
        <w:t>3</w:t>
      </w:r>
      <w:r w:rsidR="009900D7" w:rsidRPr="00574CB1">
        <w:rPr>
          <w:szCs w:val="24"/>
        </w:rPr>
        <w:t>3</w:t>
      </w:r>
      <w:r w:rsidR="00E96488" w:rsidRPr="00574CB1">
        <w:rPr>
          <w:szCs w:val="24"/>
        </w:rPr>
        <w:t xml:space="preserve">.6.1.1 a penalidade prevista será elidida, mesmo que com justificativa plausível, caso a </w:t>
      </w:r>
      <w:r w:rsidR="00341A06" w:rsidRPr="00574CB1">
        <w:rPr>
          <w:szCs w:val="24"/>
        </w:rPr>
        <w:t>CONCESSIONÁRIA</w:t>
      </w:r>
      <w:r w:rsidR="00E96488" w:rsidRPr="00574CB1">
        <w:rPr>
          <w:szCs w:val="24"/>
        </w:rPr>
        <w:t xml:space="preserve"> demonstre que tomou medidas concretas e efetivas tendentes à reativação do serviço, que não ocorreu por fatos alheios à sua vontade.</w:t>
      </w:r>
    </w:p>
    <w:p w:rsidR="00D07F29" w:rsidRPr="00574CB1" w:rsidRDefault="006766DD" w:rsidP="002E4435">
      <w:pPr>
        <w:spacing w:before="240" w:after="240" w:line="276" w:lineRule="auto"/>
        <w:jc w:val="both"/>
        <w:rPr>
          <w:szCs w:val="24"/>
        </w:rPr>
      </w:pPr>
      <w:r>
        <w:rPr>
          <w:szCs w:val="24"/>
        </w:rPr>
        <w:t>3</w:t>
      </w:r>
      <w:r w:rsidR="009900D7" w:rsidRPr="00574CB1">
        <w:rPr>
          <w:szCs w:val="24"/>
        </w:rPr>
        <w:t>3.6.2</w:t>
      </w:r>
      <w:r w:rsidR="00E96488" w:rsidRPr="00574CB1">
        <w:rPr>
          <w:szCs w:val="24"/>
        </w:rPr>
        <w:t xml:space="preserve">- </w:t>
      </w:r>
      <w:r w:rsidR="00D07F29" w:rsidRPr="00574CB1">
        <w:rPr>
          <w:szCs w:val="24"/>
        </w:rPr>
        <w:t xml:space="preserve">pela suspensão geral injustificada do SERVIÇO PÚBLICO DE </w:t>
      </w:r>
      <w:r w:rsidR="00E44F8D" w:rsidRPr="00574CB1">
        <w:rPr>
          <w:szCs w:val="24"/>
        </w:rPr>
        <w:t xml:space="preserve">TRANSORTE PÚBLICO, multa diária de </w:t>
      </w:r>
      <w:r w:rsidR="00691EC6" w:rsidRPr="00574CB1">
        <w:rPr>
          <w:szCs w:val="24"/>
        </w:rPr>
        <w:t>1.000</w:t>
      </w:r>
      <w:r w:rsidR="00E44F8D" w:rsidRPr="00574CB1">
        <w:rPr>
          <w:szCs w:val="24"/>
        </w:rPr>
        <w:t xml:space="preserve"> UNIFIPAS</w:t>
      </w:r>
      <w:r w:rsidR="00691EC6" w:rsidRPr="00574CB1">
        <w:rPr>
          <w:szCs w:val="24"/>
        </w:rPr>
        <w:t>;</w:t>
      </w:r>
    </w:p>
    <w:p w:rsidR="00D07F29" w:rsidRPr="00574CB1" w:rsidRDefault="00E96488" w:rsidP="002E4435">
      <w:pPr>
        <w:spacing w:before="240" w:after="240" w:line="276" w:lineRule="auto"/>
        <w:ind w:firstLine="708"/>
        <w:jc w:val="both"/>
        <w:rPr>
          <w:szCs w:val="24"/>
        </w:rPr>
      </w:pPr>
      <w:r w:rsidRPr="00574CB1">
        <w:rPr>
          <w:szCs w:val="24"/>
        </w:rPr>
        <w:t>2</w:t>
      </w:r>
      <w:r w:rsidR="009900D7" w:rsidRPr="00574CB1">
        <w:rPr>
          <w:szCs w:val="24"/>
        </w:rPr>
        <w:t>3</w:t>
      </w:r>
      <w:r w:rsidRPr="00574CB1">
        <w:rPr>
          <w:szCs w:val="24"/>
        </w:rPr>
        <w:t>.6.2.1</w:t>
      </w:r>
      <w:r w:rsidR="00D07F29" w:rsidRPr="00574CB1">
        <w:rPr>
          <w:szCs w:val="24"/>
        </w:rPr>
        <w:t xml:space="preserve"> considera-se justificativa plausível, para fins de elidir a penalidade prevista, aquela que demonstre ter sido, a suspensão, ocasionada por fatores alheios à vontade da </w:t>
      </w:r>
      <w:r w:rsidR="00341A06" w:rsidRPr="00574CB1">
        <w:rPr>
          <w:szCs w:val="24"/>
        </w:rPr>
        <w:t>CONCESSIONÁRIA;</w:t>
      </w:r>
    </w:p>
    <w:p w:rsidR="00D07F29" w:rsidRPr="00574CB1" w:rsidRDefault="006766DD" w:rsidP="002E4435">
      <w:pPr>
        <w:spacing w:before="240" w:after="240" w:line="276" w:lineRule="auto"/>
        <w:jc w:val="both"/>
        <w:rPr>
          <w:szCs w:val="24"/>
        </w:rPr>
      </w:pPr>
      <w:r>
        <w:rPr>
          <w:b/>
          <w:bCs/>
          <w:szCs w:val="24"/>
        </w:rPr>
        <w:t>3</w:t>
      </w:r>
      <w:r w:rsidR="009900D7" w:rsidRPr="00574CB1">
        <w:rPr>
          <w:b/>
          <w:bCs/>
          <w:szCs w:val="24"/>
        </w:rPr>
        <w:t>3</w:t>
      </w:r>
      <w:r w:rsidR="00D07F29" w:rsidRPr="00574CB1">
        <w:rPr>
          <w:b/>
          <w:bCs/>
          <w:szCs w:val="24"/>
        </w:rPr>
        <w:t>.</w:t>
      </w:r>
      <w:r w:rsidR="009900D7" w:rsidRPr="00574CB1">
        <w:rPr>
          <w:b/>
          <w:bCs/>
          <w:szCs w:val="24"/>
        </w:rPr>
        <w:t>7</w:t>
      </w:r>
      <w:r w:rsidR="00D07F29" w:rsidRPr="00574CB1">
        <w:rPr>
          <w:szCs w:val="24"/>
        </w:rPr>
        <w:t xml:space="preserve"> – A falta injustificada de pagamento de qualquer multa fixada nos termos do disposto nest</w:t>
      </w:r>
      <w:r w:rsidR="007D26BF" w:rsidRPr="00574CB1">
        <w:rPr>
          <w:szCs w:val="24"/>
        </w:rPr>
        <w:t>eitem</w:t>
      </w:r>
      <w:r w:rsidR="00D07F29" w:rsidRPr="00574CB1">
        <w:rPr>
          <w:szCs w:val="24"/>
        </w:rPr>
        <w:t xml:space="preserve"> implicará a incidência de correção monetária e juros de 1,0% (um) por cento ao mês “pro rata die”, até o limite máximo admitido em Lei.</w:t>
      </w:r>
    </w:p>
    <w:p w:rsidR="00226154" w:rsidRPr="00574CB1" w:rsidRDefault="006766DD" w:rsidP="002E4435">
      <w:pPr>
        <w:spacing w:before="240" w:after="240" w:line="276" w:lineRule="auto"/>
        <w:jc w:val="both"/>
        <w:rPr>
          <w:szCs w:val="24"/>
        </w:rPr>
      </w:pPr>
      <w:r>
        <w:rPr>
          <w:b/>
          <w:bCs/>
          <w:szCs w:val="24"/>
        </w:rPr>
        <w:t>3</w:t>
      </w:r>
      <w:r w:rsidR="009900D7" w:rsidRPr="00574CB1">
        <w:rPr>
          <w:b/>
          <w:bCs/>
          <w:szCs w:val="24"/>
        </w:rPr>
        <w:t>3</w:t>
      </w:r>
      <w:r w:rsidR="00226154" w:rsidRPr="00574CB1">
        <w:rPr>
          <w:b/>
          <w:bCs/>
          <w:szCs w:val="24"/>
        </w:rPr>
        <w:t>.</w:t>
      </w:r>
      <w:r w:rsidR="00AD044E">
        <w:rPr>
          <w:b/>
          <w:bCs/>
          <w:szCs w:val="24"/>
        </w:rPr>
        <w:t>8</w:t>
      </w:r>
      <w:r w:rsidR="00226154" w:rsidRPr="00574CB1">
        <w:rPr>
          <w:szCs w:val="24"/>
        </w:rPr>
        <w:t xml:space="preserve"> – A aplicação de multas à </w:t>
      </w:r>
      <w:r w:rsidR="008E07D9" w:rsidRPr="00574CB1">
        <w:rPr>
          <w:szCs w:val="24"/>
        </w:rPr>
        <w:t>CONCESSIONÁRIA</w:t>
      </w:r>
      <w:r w:rsidR="00226154" w:rsidRPr="00574CB1">
        <w:rPr>
          <w:szCs w:val="24"/>
        </w:rPr>
        <w:t xml:space="preserve"> não a isenta do dever de ressarcir os danos eventualmente causados ao </w:t>
      </w:r>
      <w:r w:rsidR="008E07D9" w:rsidRPr="00574CB1">
        <w:rPr>
          <w:szCs w:val="24"/>
        </w:rPr>
        <w:t>CONCEDENTE.</w:t>
      </w:r>
    </w:p>
    <w:p w:rsidR="00226154" w:rsidRPr="00574CB1" w:rsidRDefault="006766DD" w:rsidP="002E4435">
      <w:pPr>
        <w:spacing w:before="240" w:after="240" w:line="276" w:lineRule="auto"/>
        <w:jc w:val="both"/>
        <w:rPr>
          <w:szCs w:val="24"/>
        </w:rPr>
      </w:pPr>
      <w:r>
        <w:rPr>
          <w:b/>
          <w:bCs/>
          <w:szCs w:val="24"/>
        </w:rPr>
        <w:t>3</w:t>
      </w:r>
      <w:r w:rsidR="009900D7" w:rsidRPr="00574CB1">
        <w:rPr>
          <w:b/>
          <w:bCs/>
          <w:szCs w:val="24"/>
        </w:rPr>
        <w:t>3</w:t>
      </w:r>
      <w:r w:rsidR="00226154" w:rsidRPr="00574CB1">
        <w:rPr>
          <w:b/>
          <w:bCs/>
          <w:szCs w:val="24"/>
        </w:rPr>
        <w:t>.</w:t>
      </w:r>
      <w:r w:rsidR="00AD044E">
        <w:rPr>
          <w:b/>
          <w:bCs/>
          <w:szCs w:val="24"/>
        </w:rPr>
        <w:t>9</w:t>
      </w:r>
      <w:r w:rsidR="00226154" w:rsidRPr="00574CB1">
        <w:rPr>
          <w:szCs w:val="24"/>
        </w:rPr>
        <w:t xml:space="preserve"> – O processo de aplicação de penalidades, tem início com a lavratura do auto de infração</w:t>
      </w:r>
      <w:r w:rsidR="00E96488" w:rsidRPr="00574CB1">
        <w:rPr>
          <w:szCs w:val="24"/>
        </w:rPr>
        <w:t xml:space="preserve"> pela</w:t>
      </w:r>
      <w:r w:rsidR="007D26BF" w:rsidRPr="00574CB1">
        <w:rPr>
          <w:szCs w:val="24"/>
        </w:rPr>
        <w:t xml:space="preserve"> S</w:t>
      </w:r>
      <w:r w:rsidR="00E96488" w:rsidRPr="00574CB1">
        <w:rPr>
          <w:szCs w:val="24"/>
        </w:rPr>
        <w:t xml:space="preserve">ecretaria </w:t>
      </w:r>
      <w:r w:rsidR="008E07D9" w:rsidRPr="00574CB1">
        <w:rPr>
          <w:szCs w:val="24"/>
        </w:rPr>
        <w:t xml:space="preserve">Municipal </w:t>
      </w:r>
      <w:r w:rsidR="00E96488" w:rsidRPr="00574CB1">
        <w:rPr>
          <w:szCs w:val="24"/>
        </w:rPr>
        <w:t>de Segurança Pública</w:t>
      </w:r>
      <w:r w:rsidR="00226154" w:rsidRPr="00574CB1">
        <w:rPr>
          <w:szCs w:val="24"/>
        </w:rPr>
        <w:t>, que tipificará a infração cometida, para fins de aplicação da respectiva penalidade.</w:t>
      </w:r>
    </w:p>
    <w:p w:rsidR="00226154" w:rsidRPr="00574CB1" w:rsidRDefault="006766DD" w:rsidP="002E4435">
      <w:pPr>
        <w:spacing w:before="240" w:after="240" w:line="276" w:lineRule="auto"/>
        <w:jc w:val="both"/>
        <w:rPr>
          <w:szCs w:val="24"/>
        </w:rPr>
      </w:pPr>
      <w:r>
        <w:rPr>
          <w:b/>
          <w:bCs/>
          <w:szCs w:val="24"/>
        </w:rPr>
        <w:t>3</w:t>
      </w:r>
      <w:r w:rsidR="009900D7" w:rsidRPr="00574CB1">
        <w:rPr>
          <w:b/>
          <w:bCs/>
          <w:szCs w:val="24"/>
        </w:rPr>
        <w:t>3</w:t>
      </w:r>
      <w:r w:rsidR="00226154" w:rsidRPr="00574CB1">
        <w:rPr>
          <w:b/>
          <w:bCs/>
          <w:szCs w:val="24"/>
        </w:rPr>
        <w:t>.1</w:t>
      </w:r>
      <w:r w:rsidR="00AD044E">
        <w:rPr>
          <w:b/>
          <w:bCs/>
          <w:szCs w:val="24"/>
        </w:rPr>
        <w:t>0</w:t>
      </w:r>
      <w:r w:rsidR="00226154" w:rsidRPr="00574CB1">
        <w:rPr>
          <w:szCs w:val="24"/>
        </w:rPr>
        <w:t xml:space="preserve"> – O auto de infração deverá indicar com precisão a falta cometida e a norma violada, e será lavrado em 2 (duas) vias, através de notificação entregue à </w:t>
      </w:r>
      <w:r w:rsidR="008E07D9" w:rsidRPr="00574CB1">
        <w:rPr>
          <w:szCs w:val="24"/>
        </w:rPr>
        <w:t>CONCESSIONÁRIA</w:t>
      </w:r>
      <w:r w:rsidR="00226154" w:rsidRPr="00574CB1">
        <w:rPr>
          <w:szCs w:val="24"/>
        </w:rPr>
        <w:t xml:space="preserve"> sob protocolo.</w:t>
      </w:r>
    </w:p>
    <w:p w:rsidR="00226154" w:rsidRPr="00574CB1" w:rsidRDefault="006766DD" w:rsidP="002E4435">
      <w:pPr>
        <w:spacing w:before="240" w:after="240" w:line="276" w:lineRule="auto"/>
        <w:jc w:val="both"/>
        <w:rPr>
          <w:szCs w:val="24"/>
        </w:rPr>
      </w:pPr>
      <w:r>
        <w:rPr>
          <w:b/>
          <w:bCs/>
          <w:szCs w:val="24"/>
        </w:rPr>
        <w:t>3</w:t>
      </w:r>
      <w:r w:rsidR="009900D7" w:rsidRPr="00574CB1">
        <w:rPr>
          <w:b/>
          <w:bCs/>
          <w:szCs w:val="24"/>
        </w:rPr>
        <w:t>3</w:t>
      </w:r>
      <w:r w:rsidR="00226154" w:rsidRPr="00574CB1">
        <w:rPr>
          <w:b/>
          <w:bCs/>
          <w:szCs w:val="24"/>
        </w:rPr>
        <w:t>.1</w:t>
      </w:r>
      <w:r w:rsidR="00AD044E">
        <w:rPr>
          <w:b/>
          <w:bCs/>
          <w:szCs w:val="24"/>
        </w:rPr>
        <w:t>1</w:t>
      </w:r>
      <w:r w:rsidR="00226154" w:rsidRPr="00574CB1">
        <w:rPr>
          <w:szCs w:val="24"/>
        </w:rPr>
        <w:t xml:space="preserve"> – A prática de duas ou mais infrações pela </w:t>
      </w:r>
      <w:r w:rsidR="008E07D9" w:rsidRPr="00574CB1">
        <w:rPr>
          <w:szCs w:val="24"/>
        </w:rPr>
        <w:t>CONCESSIONÁRIA</w:t>
      </w:r>
      <w:r w:rsidR="00226154" w:rsidRPr="00574CB1">
        <w:rPr>
          <w:szCs w:val="24"/>
        </w:rPr>
        <w:t xml:space="preserve"> poderão ser apuradas em um mesmo auto de infração.</w:t>
      </w:r>
    </w:p>
    <w:p w:rsidR="00226154" w:rsidRPr="00574CB1" w:rsidRDefault="006766DD" w:rsidP="002E4435">
      <w:pPr>
        <w:spacing w:before="240" w:after="240" w:line="276" w:lineRule="auto"/>
        <w:jc w:val="both"/>
        <w:rPr>
          <w:szCs w:val="24"/>
        </w:rPr>
      </w:pPr>
      <w:r>
        <w:rPr>
          <w:b/>
          <w:bCs/>
          <w:szCs w:val="24"/>
        </w:rPr>
        <w:t>3</w:t>
      </w:r>
      <w:r w:rsidR="009900D7" w:rsidRPr="00574CB1">
        <w:rPr>
          <w:b/>
          <w:bCs/>
          <w:szCs w:val="24"/>
        </w:rPr>
        <w:t>3</w:t>
      </w:r>
      <w:r w:rsidR="00226154" w:rsidRPr="00574CB1">
        <w:rPr>
          <w:b/>
          <w:bCs/>
          <w:szCs w:val="24"/>
        </w:rPr>
        <w:t>.1</w:t>
      </w:r>
      <w:r w:rsidR="00AD044E">
        <w:rPr>
          <w:b/>
          <w:bCs/>
          <w:szCs w:val="24"/>
        </w:rPr>
        <w:t>2</w:t>
      </w:r>
      <w:r w:rsidR="00226154" w:rsidRPr="00574CB1">
        <w:rPr>
          <w:szCs w:val="24"/>
        </w:rPr>
        <w:t xml:space="preserve"> – Com base no auto de infração, a </w:t>
      </w:r>
      <w:r w:rsidR="008E07D9" w:rsidRPr="00574CB1">
        <w:rPr>
          <w:szCs w:val="24"/>
        </w:rPr>
        <w:t>CONCESSIONÁRIA</w:t>
      </w:r>
      <w:r w:rsidR="00226154" w:rsidRPr="00574CB1">
        <w:rPr>
          <w:szCs w:val="24"/>
        </w:rPr>
        <w:t xml:space="preserve"> sofrerá a penalidade atribuída em consonância com a natureza da infração.</w:t>
      </w:r>
    </w:p>
    <w:p w:rsidR="00226154" w:rsidRPr="00574CB1" w:rsidRDefault="006766DD" w:rsidP="002E4435">
      <w:pPr>
        <w:spacing w:before="240" w:after="240" w:line="276" w:lineRule="auto"/>
        <w:jc w:val="both"/>
        <w:rPr>
          <w:szCs w:val="24"/>
        </w:rPr>
      </w:pPr>
      <w:r>
        <w:rPr>
          <w:b/>
          <w:bCs/>
          <w:szCs w:val="24"/>
        </w:rPr>
        <w:lastRenderedPageBreak/>
        <w:t>3</w:t>
      </w:r>
      <w:r w:rsidR="009900D7" w:rsidRPr="00574CB1">
        <w:rPr>
          <w:b/>
          <w:bCs/>
          <w:szCs w:val="24"/>
        </w:rPr>
        <w:t>3</w:t>
      </w:r>
      <w:r w:rsidR="00226154" w:rsidRPr="00574CB1">
        <w:rPr>
          <w:b/>
          <w:bCs/>
          <w:szCs w:val="24"/>
        </w:rPr>
        <w:t>.1</w:t>
      </w:r>
      <w:r w:rsidR="00AD044E">
        <w:rPr>
          <w:b/>
          <w:bCs/>
          <w:szCs w:val="24"/>
        </w:rPr>
        <w:t>3</w:t>
      </w:r>
      <w:r w:rsidR="00226154" w:rsidRPr="00574CB1">
        <w:rPr>
          <w:szCs w:val="24"/>
        </w:rPr>
        <w:t xml:space="preserve"> – No prazo de 10 (dez) dias contados do recebimento da notificação da penalidade, a </w:t>
      </w:r>
      <w:r w:rsidR="008E07D9" w:rsidRPr="00574CB1">
        <w:rPr>
          <w:szCs w:val="24"/>
        </w:rPr>
        <w:t>CONCESSIONÁRIA</w:t>
      </w:r>
      <w:r w:rsidR="00226154" w:rsidRPr="00574CB1">
        <w:rPr>
          <w:szCs w:val="24"/>
        </w:rPr>
        <w:t xml:space="preserve"> poderá apresentar sua defesa que deverá, nec</w:t>
      </w:r>
      <w:r w:rsidR="00E96488" w:rsidRPr="00574CB1">
        <w:rPr>
          <w:szCs w:val="24"/>
        </w:rPr>
        <w:t>essariamente, ser apreciada pela</w:t>
      </w:r>
      <w:r w:rsidR="007D26BF" w:rsidRPr="00574CB1">
        <w:rPr>
          <w:szCs w:val="24"/>
        </w:rPr>
        <w:t xml:space="preserve"> S</w:t>
      </w:r>
      <w:r w:rsidR="00E96488" w:rsidRPr="00574CB1">
        <w:rPr>
          <w:szCs w:val="24"/>
        </w:rPr>
        <w:t>ecretaria</w:t>
      </w:r>
      <w:r w:rsidR="008E07D9" w:rsidRPr="00574CB1">
        <w:rPr>
          <w:szCs w:val="24"/>
        </w:rPr>
        <w:t xml:space="preserve"> Municipal</w:t>
      </w:r>
      <w:r w:rsidR="00E96488" w:rsidRPr="00574CB1">
        <w:rPr>
          <w:szCs w:val="24"/>
        </w:rPr>
        <w:t xml:space="preserve"> de Segurança Pública;</w:t>
      </w:r>
    </w:p>
    <w:p w:rsidR="00226154" w:rsidRPr="00574CB1" w:rsidRDefault="006766DD" w:rsidP="002E4435">
      <w:pPr>
        <w:spacing w:before="240" w:after="240" w:line="276" w:lineRule="auto"/>
        <w:jc w:val="both"/>
        <w:rPr>
          <w:szCs w:val="24"/>
        </w:rPr>
      </w:pPr>
      <w:r>
        <w:rPr>
          <w:b/>
          <w:bCs/>
          <w:szCs w:val="24"/>
        </w:rPr>
        <w:t>3</w:t>
      </w:r>
      <w:r w:rsidR="009900D7" w:rsidRPr="00574CB1">
        <w:rPr>
          <w:b/>
          <w:bCs/>
          <w:szCs w:val="24"/>
        </w:rPr>
        <w:t>3</w:t>
      </w:r>
      <w:r w:rsidR="00226154" w:rsidRPr="00574CB1">
        <w:rPr>
          <w:b/>
          <w:bCs/>
          <w:szCs w:val="24"/>
        </w:rPr>
        <w:t>.1</w:t>
      </w:r>
      <w:r w:rsidR="00AD044E">
        <w:rPr>
          <w:b/>
          <w:bCs/>
          <w:szCs w:val="24"/>
        </w:rPr>
        <w:t>4</w:t>
      </w:r>
      <w:r w:rsidR="00226154" w:rsidRPr="00574CB1">
        <w:rPr>
          <w:szCs w:val="24"/>
        </w:rPr>
        <w:t xml:space="preserve"> – A decisão proferida pela </w:t>
      </w:r>
      <w:r w:rsidR="007D26BF" w:rsidRPr="00574CB1">
        <w:rPr>
          <w:szCs w:val="24"/>
        </w:rPr>
        <w:t>S</w:t>
      </w:r>
      <w:r w:rsidR="00E96488" w:rsidRPr="00574CB1">
        <w:rPr>
          <w:szCs w:val="24"/>
        </w:rPr>
        <w:t xml:space="preserve">ecretaria </w:t>
      </w:r>
      <w:r w:rsidR="008E07D9" w:rsidRPr="00574CB1">
        <w:rPr>
          <w:szCs w:val="24"/>
        </w:rPr>
        <w:t xml:space="preserve">Municipal </w:t>
      </w:r>
      <w:r w:rsidR="00E96488" w:rsidRPr="00574CB1">
        <w:rPr>
          <w:szCs w:val="24"/>
        </w:rPr>
        <w:t>de Segurança Pública</w:t>
      </w:r>
      <w:r w:rsidR="00226154" w:rsidRPr="00574CB1">
        <w:rPr>
          <w:szCs w:val="24"/>
        </w:rPr>
        <w:t xml:space="preserve">deverá ser motivada e fundamentada, apontando-se os elementos atacados ou não na defesa apresentada pela </w:t>
      </w:r>
      <w:r w:rsidR="008E07D9" w:rsidRPr="00574CB1">
        <w:rPr>
          <w:szCs w:val="24"/>
        </w:rPr>
        <w:t xml:space="preserve">CONCESSIONÁRIA. </w:t>
      </w:r>
    </w:p>
    <w:p w:rsidR="00226154" w:rsidRPr="00574CB1" w:rsidRDefault="006766DD" w:rsidP="002E4435">
      <w:pPr>
        <w:spacing w:before="240" w:after="240" w:line="276" w:lineRule="auto"/>
        <w:jc w:val="both"/>
        <w:rPr>
          <w:szCs w:val="24"/>
        </w:rPr>
      </w:pPr>
      <w:r>
        <w:rPr>
          <w:b/>
          <w:bCs/>
          <w:szCs w:val="24"/>
        </w:rPr>
        <w:t>3</w:t>
      </w:r>
      <w:r w:rsidR="009900D7" w:rsidRPr="00574CB1">
        <w:rPr>
          <w:b/>
          <w:bCs/>
          <w:szCs w:val="24"/>
        </w:rPr>
        <w:t>3</w:t>
      </w:r>
      <w:r w:rsidR="00226154" w:rsidRPr="00574CB1">
        <w:rPr>
          <w:b/>
          <w:bCs/>
          <w:szCs w:val="24"/>
        </w:rPr>
        <w:t>.1</w:t>
      </w:r>
      <w:r w:rsidR="00AD044E">
        <w:rPr>
          <w:b/>
          <w:bCs/>
          <w:szCs w:val="24"/>
        </w:rPr>
        <w:t>5</w:t>
      </w:r>
      <w:r w:rsidR="00226154" w:rsidRPr="00574CB1">
        <w:rPr>
          <w:szCs w:val="24"/>
        </w:rPr>
        <w:t xml:space="preserve"> –</w:t>
      </w:r>
      <w:r w:rsidR="00E96488" w:rsidRPr="00574CB1">
        <w:rPr>
          <w:szCs w:val="24"/>
        </w:rPr>
        <w:t xml:space="preserve"> A Secretaria </w:t>
      </w:r>
      <w:r w:rsidR="008E07D9" w:rsidRPr="00574CB1">
        <w:rPr>
          <w:szCs w:val="24"/>
        </w:rPr>
        <w:t xml:space="preserve">Municipal </w:t>
      </w:r>
      <w:r w:rsidR="00E96488" w:rsidRPr="00574CB1">
        <w:rPr>
          <w:szCs w:val="24"/>
        </w:rPr>
        <w:t>de Segurança Pública</w:t>
      </w:r>
      <w:r w:rsidR="00226154" w:rsidRPr="00574CB1">
        <w:rPr>
          <w:szCs w:val="24"/>
        </w:rPr>
        <w:t xml:space="preserve">notificará a </w:t>
      </w:r>
      <w:r w:rsidR="008E07D9" w:rsidRPr="00574CB1">
        <w:rPr>
          <w:szCs w:val="24"/>
        </w:rPr>
        <w:t xml:space="preserve">CONCESSIONÁRIA </w:t>
      </w:r>
      <w:r w:rsidR="00226154" w:rsidRPr="00574CB1">
        <w:rPr>
          <w:szCs w:val="24"/>
        </w:rPr>
        <w:t xml:space="preserve">da decisão proferida em face da defesa apresentada, cabendo à </w:t>
      </w:r>
      <w:r w:rsidR="008E07D9" w:rsidRPr="00574CB1">
        <w:rPr>
          <w:szCs w:val="24"/>
        </w:rPr>
        <w:t>CONCESSIONÁRIA</w:t>
      </w:r>
      <w:r w:rsidR="00226154" w:rsidRPr="00574CB1">
        <w:rPr>
          <w:szCs w:val="24"/>
        </w:rPr>
        <w:t xml:space="preserve"> interpor recurso, no prazo de 15 (quinze) dias a contar do recebimento da notificação, cuja decisãocontra a qual não caberá Recurso.</w:t>
      </w:r>
    </w:p>
    <w:p w:rsidR="00226154" w:rsidRPr="00574CB1" w:rsidRDefault="006766DD" w:rsidP="002E4435">
      <w:pPr>
        <w:spacing w:before="240" w:after="240" w:line="276" w:lineRule="auto"/>
        <w:jc w:val="both"/>
        <w:rPr>
          <w:szCs w:val="24"/>
        </w:rPr>
      </w:pPr>
      <w:r>
        <w:rPr>
          <w:b/>
          <w:bCs/>
          <w:szCs w:val="24"/>
        </w:rPr>
        <w:t>3</w:t>
      </w:r>
      <w:r w:rsidR="009900D7" w:rsidRPr="00574CB1">
        <w:rPr>
          <w:b/>
          <w:bCs/>
          <w:szCs w:val="24"/>
        </w:rPr>
        <w:t>3</w:t>
      </w:r>
      <w:r w:rsidR="00226154" w:rsidRPr="00574CB1">
        <w:rPr>
          <w:b/>
          <w:bCs/>
          <w:szCs w:val="24"/>
        </w:rPr>
        <w:t>.1</w:t>
      </w:r>
      <w:r w:rsidR="00AD044E">
        <w:rPr>
          <w:b/>
          <w:bCs/>
          <w:szCs w:val="24"/>
        </w:rPr>
        <w:t>6</w:t>
      </w:r>
      <w:r w:rsidR="00226154" w:rsidRPr="00574CB1">
        <w:rPr>
          <w:szCs w:val="24"/>
        </w:rPr>
        <w:t xml:space="preserve"> – Mantido o auto de infração em última instância administrativa, a </w:t>
      </w:r>
      <w:r w:rsidR="008E07D9" w:rsidRPr="00574CB1">
        <w:rPr>
          <w:szCs w:val="24"/>
        </w:rPr>
        <w:t>CONCESSIONÁRIA</w:t>
      </w:r>
      <w:r w:rsidR="00226154" w:rsidRPr="00574CB1">
        <w:rPr>
          <w:szCs w:val="24"/>
        </w:rPr>
        <w:t xml:space="preserve"> será notificada a respeito, devendo a penalidade ser imposta em observância ao seguinte:</w:t>
      </w:r>
    </w:p>
    <w:p w:rsidR="00EE0C45" w:rsidRPr="00574CB1" w:rsidRDefault="00226154" w:rsidP="002E4435">
      <w:pPr>
        <w:spacing w:before="240" w:after="240" w:line="276" w:lineRule="auto"/>
        <w:jc w:val="both"/>
        <w:rPr>
          <w:szCs w:val="24"/>
        </w:rPr>
      </w:pPr>
      <w:r w:rsidRPr="00574CB1">
        <w:rPr>
          <w:szCs w:val="24"/>
        </w:rPr>
        <w:t xml:space="preserve">a) no caso de advertência, será anotada nos registros da </w:t>
      </w:r>
      <w:r w:rsidR="008E07D9" w:rsidRPr="00574CB1">
        <w:rPr>
          <w:szCs w:val="24"/>
        </w:rPr>
        <w:t xml:space="preserve">CONCESSIONÁRIA </w:t>
      </w:r>
      <w:r w:rsidRPr="00574CB1">
        <w:rPr>
          <w:szCs w:val="24"/>
        </w:rPr>
        <w:t xml:space="preserve">junto </w:t>
      </w:r>
      <w:r w:rsidR="00EE0C45" w:rsidRPr="00574CB1">
        <w:rPr>
          <w:szCs w:val="24"/>
        </w:rPr>
        <w:t>a S</w:t>
      </w:r>
      <w:r w:rsidR="00E96488" w:rsidRPr="00574CB1">
        <w:rPr>
          <w:szCs w:val="24"/>
        </w:rPr>
        <w:t xml:space="preserve">ecretaria </w:t>
      </w:r>
      <w:r w:rsidR="008E07D9" w:rsidRPr="00574CB1">
        <w:rPr>
          <w:szCs w:val="24"/>
        </w:rPr>
        <w:t xml:space="preserve">Municipal </w:t>
      </w:r>
      <w:r w:rsidR="00E96488" w:rsidRPr="00574CB1">
        <w:rPr>
          <w:szCs w:val="24"/>
        </w:rPr>
        <w:t>de Segurança Pública</w:t>
      </w:r>
      <w:r w:rsidR="00EE0C45" w:rsidRPr="00574CB1">
        <w:rPr>
          <w:szCs w:val="24"/>
        </w:rPr>
        <w:t>;</w:t>
      </w:r>
    </w:p>
    <w:p w:rsidR="00226154" w:rsidRPr="00574CB1" w:rsidRDefault="00226154" w:rsidP="002E4435">
      <w:pPr>
        <w:spacing w:before="240" w:after="240" w:line="276" w:lineRule="auto"/>
        <w:jc w:val="both"/>
        <w:rPr>
          <w:szCs w:val="24"/>
        </w:rPr>
      </w:pPr>
      <w:r w:rsidRPr="00574CB1">
        <w:rPr>
          <w:szCs w:val="24"/>
        </w:rPr>
        <w:t xml:space="preserve">b) em caso de multa pecuniária, a </w:t>
      </w:r>
      <w:r w:rsidR="008E07D9" w:rsidRPr="00574CB1">
        <w:rPr>
          <w:szCs w:val="24"/>
        </w:rPr>
        <w:t>CONCESSIONÁRIA</w:t>
      </w:r>
      <w:r w:rsidRPr="00574CB1">
        <w:rPr>
          <w:szCs w:val="24"/>
        </w:rPr>
        <w:t xml:space="preserve"> deverá efetuar o pagamento dentro do prazo de 20 (vinte) dias, contados do recebimento da notificação da decisão, sendo que o não pagamento, no prazo estipulado, ensejará a possibilidade de utilização da GARANTIA.</w:t>
      </w:r>
    </w:p>
    <w:p w:rsidR="006E2095" w:rsidRPr="00574CB1" w:rsidRDefault="006766DD" w:rsidP="002E4435">
      <w:pPr>
        <w:spacing w:before="240" w:after="240" w:line="276" w:lineRule="auto"/>
        <w:jc w:val="both"/>
        <w:rPr>
          <w:szCs w:val="24"/>
        </w:rPr>
      </w:pPr>
      <w:r>
        <w:rPr>
          <w:b/>
          <w:bCs/>
          <w:szCs w:val="24"/>
        </w:rPr>
        <w:t>3</w:t>
      </w:r>
      <w:r w:rsidR="009900D7" w:rsidRPr="00574CB1">
        <w:rPr>
          <w:b/>
          <w:bCs/>
          <w:szCs w:val="24"/>
        </w:rPr>
        <w:t>3</w:t>
      </w:r>
      <w:r w:rsidR="006E2095" w:rsidRPr="00574CB1">
        <w:rPr>
          <w:b/>
          <w:bCs/>
          <w:szCs w:val="24"/>
        </w:rPr>
        <w:t>.1</w:t>
      </w:r>
      <w:r w:rsidR="00AD044E">
        <w:rPr>
          <w:b/>
          <w:bCs/>
          <w:szCs w:val="24"/>
        </w:rPr>
        <w:t>7</w:t>
      </w:r>
      <w:r w:rsidR="006E2095" w:rsidRPr="00574CB1">
        <w:rPr>
          <w:szCs w:val="24"/>
        </w:rPr>
        <w:t xml:space="preserve"> – O simples pagamento da multa não eximirá a </w:t>
      </w:r>
      <w:r w:rsidR="008E07D9" w:rsidRPr="00574CB1">
        <w:rPr>
          <w:szCs w:val="24"/>
        </w:rPr>
        <w:t>CONCESSIONÁRIA</w:t>
      </w:r>
      <w:r w:rsidR="006E2095" w:rsidRPr="00574CB1">
        <w:rPr>
          <w:szCs w:val="24"/>
        </w:rPr>
        <w:t xml:space="preserve"> da obrigação de sanar a falha ou irregularidade a que deu origem.</w:t>
      </w:r>
    </w:p>
    <w:p w:rsidR="006E2095" w:rsidRPr="00574CB1" w:rsidRDefault="006766DD" w:rsidP="002E4435">
      <w:pPr>
        <w:spacing w:before="240" w:after="240" w:line="276" w:lineRule="auto"/>
        <w:jc w:val="both"/>
        <w:rPr>
          <w:szCs w:val="24"/>
        </w:rPr>
      </w:pPr>
      <w:r>
        <w:rPr>
          <w:b/>
          <w:bCs/>
          <w:szCs w:val="24"/>
        </w:rPr>
        <w:t>3</w:t>
      </w:r>
      <w:r w:rsidR="009900D7" w:rsidRPr="00574CB1">
        <w:rPr>
          <w:b/>
          <w:bCs/>
          <w:szCs w:val="24"/>
        </w:rPr>
        <w:t>3</w:t>
      </w:r>
      <w:r w:rsidR="006E2095" w:rsidRPr="00574CB1">
        <w:rPr>
          <w:b/>
          <w:bCs/>
          <w:szCs w:val="24"/>
        </w:rPr>
        <w:t>.1</w:t>
      </w:r>
      <w:r w:rsidR="00AD044E">
        <w:rPr>
          <w:b/>
          <w:bCs/>
          <w:szCs w:val="24"/>
        </w:rPr>
        <w:t>8</w:t>
      </w:r>
      <w:r w:rsidR="006E2095" w:rsidRPr="00574CB1">
        <w:rPr>
          <w:szCs w:val="24"/>
        </w:rPr>
        <w:t xml:space="preserve"> – As importâncias pecuniárias resultantes da aplicação das multas previstas no CONTRAT</w:t>
      </w:r>
      <w:r w:rsidR="00EE0C45" w:rsidRPr="00574CB1">
        <w:rPr>
          <w:szCs w:val="24"/>
        </w:rPr>
        <w:t>O reverterão ao PODER PUBLICO</w:t>
      </w:r>
      <w:r w:rsidR="006E2095" w:rsidRPr="00574CB1">
        <w:rPr>
          <w:szCs w:val="24"/>
        </w:rPr>
        <w:t>.</w:t>
      </w:r>
    </w:p>
    <w:p w:rsidR="006E2095" w:rsidRPr="00574CB1" w:rsidRDefault="006766DD" w:rsidP="002E4435">
      <w:pPr>
        <w:spacing w:before="240" w:after="240" w:line="276" w:lineRule="auto"/>
        <w:jc w:val="both"/>
        <w:rPr>
          <w:szCs w:val="24"/>
        </w:rPr>
      </w:pPr>
      <w:r>
        <w:rPr>
          <w:b/>
          <w:bCs/>
          <w:szCs w:val="24"/>
        </w:rPr>
        <w:t>3</w:t>
      </w:r>
      <w:r w:rsidR="009900D7" w:rsidRPr="00574CB1">
        <w:rPr>
          <w:b/>
          <w:bCs/>
          <w:szCs w:val="24"/>
        </w:rPr>
        <w:t>3</w:t>
      </w:r>
      <w:r w:rsidR="006E2095" w:rsidRPr="00574CB1">
        <w:rPr>
          <w:b/>
          <w:bCs/>
          <w:szCs w:val="24"/>
        </w:rPr>
        <w:t>.</w:t>
      </w:r>
      <w:r w:rsidR="00AD044E">
        <w:rPr>
          <w:b/>
          <w:bCs/>
          <w:szCs w:val="24"/>
        </w:rPr>
        <w:t>19</w:t>
      </w:r>
      <w:r w:rsidR="006E2095" w:rsidRPr="00574CB1">
        <w:rPr>
          <w:szCs w:val="24"/>
        </w:rPr>
        <w:t xml:space="preserve"> – A aplicação das penalidades previstas neste TERMO DE REFERÊNCIA e a sua execução não prejudicam a aplicação das penas cominadas, para o mesmo fato, pela legislação aplicável.</w:t>
      </w:r>
    </w:p>
    <w:p w:rsidR="008E07D9" w:rsidRPr="00574CB1" w:rsidRDefault="008E07D9" w:rsidP="002E4435">
      <w:pPr>
        <w:spacing w:before="240" w:after="240" w:line="276" w:lineRule="auto"/>
        <w:jc w:val="both"/>
        <w:rPr>
          <w:szCs w:val="24"/>
        </w:rPr>
      </w:pPr>
    </w:p>
    <w:p w:rsidR="005C2A82" w:rsidRPr="00574CB1" w:rsidRDefault="006766DD" w:rsidP="002E4435">
      <w:pPr>
        <w:pStyle w:val="Ttulo1"/>
        <w:spacing w:line="276" w:lineRule="auto"/>
        <w:jc w:val="both"/>
        <w:rPr>
          <w:rFonts w:ascii="Times New Roman" w:hAnsi="Times New Roman"/>
          <w:sz w:val="24"/>
          <w:szCs w:val="24"/>
        </w:rPr>
      </w:pPr>
      <w:bookmarkStart w:id="21" w:name="_Toc429490406"/>
      <w:r>
        <w:rPr>
          <w:rFonts w:ascii="Times New Roman" w:hAnsi="Times New Roman"/>
          <w:sz w:val="24"/>
          <w:szCs w:val="24"/>
        </w:rPr>
        <w:lastRenderedPageBreak/>
        <w:t>3</w:t>
      </w:r>
      <w:r w:rsidR="009900D7" w:rsidRPr="00574CB1">
        <w:rPr>
          <w:rFonts w:ascii="Times New Roman" w:hAnsi="Times New Roman"/>
          <w:sz w:val="24"/>
          <w:szCs w:val="24"/>
        </w:rPr>
        <w:t>4</w:t>
      </w:r>
      <w:r w:rsidR="005C2A82" w:rsidRPr="00574CB1">
        <w:rPr>
          <w:rFonts w:ascii="Times New Roman" w:hAnsi="Times New Roman"/>
          <w:sz w:val="24"/>
          <w:szCs w:val="24"/>
        </w:rPr>
        <w:t xml:space="preserve"> – DA PRESTAÇÃO DE CONTAS PELA </w:t>
      </w:r>
      <w:bookmarkEnd w:id="21"/>
      <w:r w:rsidR="008E07D9" w:rsidRPr="00574CB1">
        <w:rPr>
          <w:rFonts w:ascii="Times New Roman" w:hAnsi="Times New Roman"/>
          <w:sz w:val="24"/>
          <w:szCs w:val="24"/>
        </w:rPr>
        <w:t>CONCESSIONÁRIA</w:t>
      </w:r>
    </w:p>
    <w:p w:rsidR="005C2A82" w:rsidRPr="00574CB1" w:rsidRDefault="006766DD" w:rsidP="002E4435">
      <w:pPr>
        <w:spacing w:before="240" w:after="240" w:line="276" w:lineRule="auto"/>
        <w:jc w:val="both"/>
        <w:rPr>
          <w:szCs w:val="24"/>
        </w:rPr>
      </w:pPr>
      <w:r>
        <w:rPr>
          <w:b/>
          <w:bCs/>
          <w:szCs w:val="24"/>
        </w:rPr>
        <w:t>3</w:t>
      </w:r>
      <w:r w:rsidR="009900D7" w:rsidRPr="00574CB1">
        <w:rPr>
          <w:b/>
          <w:bCs/>
          <w:szCs w:val="24"/>
        </w:rPr>
        <w:t>4</w:t>
      </w:r>
      <w:r w:rsidR="005C2A82" w:rsidRPr="00574CB1">
        <w:rPr>
          <w:b/>
          <w:bCs/>
          <w:szCs w:val="24"/>
        </w:rPr>
        <w:t>.1</w:t>
      </w:r>
      <w:r w:rsidR="005C2A82" w:rsidRPr="00574CB1">
        <w:rPr>
          <w:szCs w:val="24"/>
        </w:rPr>
        <w:t xml:space="preserve"> – A </w:t>
      </w:r>
      <w:r w:rsidR="008E07D9" w:rsidRPr="00574CB1">
        <w:rPr>
          <w:szCs w:val="24"/>
        </w:rPr>
        <w:t>CONCESSIONÁRIA</w:t>
      </w:r>
      <w:r w:rsidR="005C2A82" w:rsidRPr="00574CB1">
        <w:rPr>
          <w:szCs w:val="24"/>
        </w:rPr>
        <w:t xml:space="preserve"> prestará contas, </w:t>
      </w:r>
      <w:r w:rsidR="00E96488" w:rsidRPr="00574CB1">
        <w:rPr>
          <w:szCs w:val="24"/>
        </w:rPr>
        <w:t>m</w:t>
      </w:r>
      <w:r w:rsidR="00D469AE" w:rsidRPr="00574CB1">
        <w:rPr>
          <w:szCs w:val="24"/>
        </w:rPr>
        <w:t>ensalmente</w:t>
      </w:r>
      <w:r w:rsidR="005C2A82" w:rsidRPr="00574CB1">
        <w:rPr>
          <w:szCs w:val="24"/>
        </w:rPr>
        <w:t xml:space="preserve">, da gestão do SERVIÇO PÚBLICO DE </w:t>
      </w:r>
      <w:r w:rsidR="00D469AE" w:rsidRPr="00574CB1">
        <w:rPr>
          <w:szCs w:val="24"/>
        </w:rPr>
        <w:t>TRANSPORTEPÚBLICO</w:t>
      </w:r>
      <w:r w:rsidR="005C2A82" w:rsidRPr="00574CB1">
        <w:rPr>
          <w:szCs w:val="24"/>
        </w:rPr>
        <w:t>, mediante apresentação de:</w:t>
      </w:r>
    </w:p>
    <w:p w:rsidR="005C2A82" w:rsidRPr="00574CB1" w:rsidRDefault="005C2A82" w:rsidP="002E4435">
      <w:pPr>
        <w:spacing w:before="240" w:after="240" w:line="276" w:lineRule="auto"/>
        <w:jc w:val="both"/>
        <w:rPr>
          <w:szCs w:val="24"/>
        </w:rPr>
      </w:pPr>
      <w:r w:rsidRPr="00574CB1">
        <w:rPr>
          <w:szCs w:val="24"/>
        </w:rPr>
        <w:t xml:space="preserve">I – relatórios expedidos à </w:t>
      </w:r>
      <w:r w:rsidR="004717DA" w:rsidRPr="00574CB1">
        <w:rPr>
          <w:szCs w:val="24"/>
        </w:rPr>
        <w:t>S</w:t>
      </w:r>
      <w:r w:rsidR="00E96488" w:rsidRPr="00574CB1">
        <w:rPr>
          <w:szCs w:val="24"/>
        </w:rPr>
        <w:t>ecretaria</w:t>
      </w:r>
      <w:r w:rsidR="008E07D9" w:rsidRPr="00574CB1">
        <w:rPr>
          <w:szCs w:val="24"/>
        </w:rPr>
        <w:t xml:space="preserve"> Municipal</w:t>
      </w:r>
      <w:r w:rsidR="00E96488" w:rsidRPr="00574CB1">
        <w:rPr>
          <w:szCs w:val="24"/>
        </w:rPr>
        <w:t xml:space="preserve"> de Segurança Pública</w:t>
      </w:r>
      <w:r w:rsidRPr="00574CB1">
        <w:rPr>
          <w:szCs w:val="24"/>
        </w:rPr>
        <w:t>e segundo as prescrições legais e regulamentares específicas, relativos:</w:t>
      </w:r>
    </w:p>
    <w:p w:rsidR="004717DA" w:rsidRPr="00574CB1" w:rsidRDefault="005C2A82" w:rsidP="002E4435">
      <w:pPr>
        <w:spacing w:before="240" w:after="240" w:line="276" w:lineRule="auto"/>
        <w:jc w:val="both"/>
        <w:rPr>
          <w:szCs w:val="24"/>
        </w:rPr>
      </w:pPr>
      <w:r w:rsidRPr="00574CB1">
        <w:rPr>
          <w:szCs w:val="24"/>
        </w:rPr>
        <w:t xml:space="preserve">a) à execução dos </w:t>
      </w:r>
      <w:r w:rsidR="00E96488" w:rsidRPr="00574CB1">
        <w:rPr>
          <w:szCs w:val="24"/>
        </w:rPr>
        <w:t>serviços</w:t>
      </w:r>
      <w:r w:rsidR="004717DA" w:rsidRPr="00574CB1">
        <w:rPr>
          <w:szCs w:val="24"/>
        </w:rPr>
        <w:t>;</w:t>
      </w:r>
    </w:p>
    <w:p w:rsidR="005C2A82" w:rsidRPr="00574CB1" w:rsidRDefault="005C2A82" w:rsidP="002E4435">
      <w:pPr>
        <w:spacing w:before="240" w:after="240" w:line="276" w:lineRule="auto"/>
        <w:jc w:val="both"/>
        <w:rPr>
          <w:szCs w:val="24"/>
        </w:rPr>
      </w:pPr>
      <w:r w:rsidRPr="00574CB1">
        <w:rPr>
          <w:szCs w:val="24"/>
        </w:rPr>
        <w:t xml:space="preserve">b) ao desempenho operacional da </w:t>
      </w:r>
      <w:r w:rsidR="008E07D9" w:rsidRPr="00574CB1">
        <w:rPr>
          <w:szCs w:val="24"/>
        </w:rPr>
        <w:t>CONCESSÃO</w:t>
      </w:r>
      <w:r w:rsidRPr="00574CB1">
        <w:rPr>
          <w:szCs w:val="24"/>
        </w:rPr>
        <w:t xml:space="preserve"> que contenha informações específicas sobre os níveis de regularidade, continuidade, eficiência, segurança, atualidade, generalidade e cortesia na prestação dos SERVIÇOS DE </w:t>
      </w:r>
      <w:r w:rsidR="00E96488" w:rsidRPr="00574CB1">
        <w:rPr>
          <w:szCs w:val="24"/>
        </w:rPr>
        <w:t>TRANSPORTE PÚBLICO</w:t>
      </w:r>
      <w:r w:rsidRPr="00574CB1">
        <w:rPr>
          <w:szCs w:val="24"/>
        </w:rPr>
        <w:t xml:space="preserve"> e, ainda, modicidade das TARIFAS;</w:t>
      </w:r>
    </w:p>
    <w:p w:rsidR="008E07D9" w:rsidRDefault="00E96488" w:rsidP="002E4435">
      <w:pPr>
        <w:spacing w:before="240" w:after="240" w:line="276" w:lineRule="auto"/>
        <w:jc w:val="both"/>
        <w:rPr>
          <w:szCs w:val="24"/>
        </w:rPr>
      </w:pPr>
      <w:r w:rsidRPr="00574CB1">
        <w:rPr>
          <w:szCs w:val="24"/>
        </w:rPr>
        <w:t xml:space="preserve">c) à </w:t>
      </w:r>
      <w:r w:rsidR="00BD29A2" w:rsidRPr="00574CB1">
        <w:rPr>
          <w:szCs w:val="24"/>
        </w:rPr>
        <w:t>contabilidade e financeiro;</w:t>
      </w:r>
    </w:p>
    <w:p w:rsidR="00252C28" w:rsidRPr="00574CB1" w:rsidRDefault="00252C28" w:rsidP="002E4435">
      <w:pPr>
        <w:spacing w:before="240" w:after="240" w:line="276" w:lineRule="auto"/>
        <w:jc w:val="both"/>
        <w:rPr>
          <w:szCs w:val="24"/>
        </w:rPr>
      </w:pPr>
    </w:p>
    <w:p w:rsidR="005C2A82" w:rsidRPr="00574CB1" w:rsidRDefault="006766DD" w:rsidP="002E4435">
      <w:pPr>
        <w:pStyle w:val="Ttulo1"/>
        <w:spacing w:line="276" w:lineRule="auto"/>
        <w:jc w:val="both"/>
        <w:rPr>
          <w:rFonts w:ascii="Times New Roman" w:hAnsi="Times New Roman"/>
          <w:sz w:val="24"/>
          <w:szCs w:val="24"/>
        </w:rPr>
      </w:pPr>
      <w:bookmarkStart w:id="22" w:name="_Toc429490407"/>
      <w:r>
        <w:rPr>
          <w:rFonts w:ascii="Times New Roman" w:hAnsi="Times New Roman"/>
          <w:sz w:val="24"/>
          <w:szCs w:val="24"/>
        </w:rPr>
        <w:t>35.</w:t>
      </w:r>
      <w:r w:rsidR="005C2A82" w:rsidRPr="00574CB1">
        <w:rPr>
          <w:rFonts w:ascii="Times New Roman" w:hAnsi="Times New Roman"/>
          <w:sz w:val="24"/>
          <w:szCs w:val="24"/>
        </w:rPr>
        <w:t xml:space="preserve"> DOS DEVERES GERAIS DAS PARTES</w:t>
      </w:r>
      <w:bookmarkEnd w:id="22"/>
    </w:p>
    <w:p w:rsidR="008E07D9" w:rsidRDefault="006766DD" w:rsidP="002E4435">
      <w:pPr>
        <w:spacing w:before="240" w:after="240" w:line="276" w:lineRule="auto"/>
        <w:jc w:val="both"/>
        <w:rPr>
          <w:szCs w:val="24"/>
        </w:rPr>
      </w:pPr>
      <w:r>
        <w:rPr>
          <w:b/>
          <w:bCs/>
          <w:szCs w:val="24"/>
        </w:rPr>
        <w:t>3</w:t>
      </w:r>
      <w:r w:rsidR="009900D7" w:rsidRPr="00574CB1">
        <w:rPr>
          <w:b/>
          <w:bCs/>
          <w:szCs w:val="24"/>
        </w:rPr>
        <w:t>5</w:t>
      </w:r>
      <w:r w:rsidR="005C2A82" w:rsidRPr="00574CB1">
        <w:rPr>
          <w:b/>
          <w:bCs/>
          <w:szCs w:val="24"/>
        </w:rPr>
        <w:t>.1</w:t>
      </w:r>
      <w:r w:rsidR="005C2A82" w:rsidRPr="00574CB1">
        <w:rPr>
          <w:szCs w:val="24"/>
        </w:rPr>
        <w:t xml:space="preserve"> – O </w:t>
      </w:r>
      <w:r w:rsidR="008E07D9" w:rsidRPr="00574CB1">
        <w:rPr>
          <w:szCs w:val="24"/>
        </w:rPr>
        <w:t>CONCEDENTE</w:t>
      </w:r>
      <w:r w:rsidR="005C2A82" w:rsidRPr="00574CB1">
        <w:rPr>
          <w:szCs w:val="24"/>
        </w:rPr>
        <w:t xml:space="preserve"> e a </w:t>
      </w:r>
      <w:r w:rsidR="008E07D9" w:rsidRPr="00574CB1">
        <w:rPr>
          <w:szCs w:val="24"/>
        </w:rPr>
        <w:t>CONCESSIONÁRIA</w:t>
      </w:r>
      <w:r w:rsidR="005C2A82" w:rsidRPr="00574CB1">
        <w:rPr>
          <w:szCs w:val="24"/>
        </w:rPr>
        <w:t xml:space="preserve"> se comprometem, na execução do CONTRATO, a observar o princípio da boa-fé e da conservação dos negócios jurídicos, podendo, para tanto e desde que seja legalmente possível, ouvir a opinião de terceiros.</w:t>
      </w:r>
    </w:p>
    <w:p w:rsidR="00252C28" w:rsidRPr="00574CB1" w:rsidRDefault="00252C28" w:rsidP="002E4435">
      <w:pPr>
        <w:spacing w:before="240" w:after="240" w:line="276" w:lineRule="auto"/>
        <w:jc w:val="both"/>
        <w:rPr>
          <w:szCs w:val="24"/>
        </w:rPr>
      </w:pPr>
    </w:p>
    <w:p w:rsidR="00803B75" w:rsidRPr="00574CB1" w:rsidRDefault="006766DD" w:rsidP="002E4435">
      <w:pPr>
        <w:pStyle w:val="Ttulo3"/>
        <w:spacing w:line="276" w:lineRule="auto"/>
        <w:jc w:val="both"/>
        <w:rPr>
          <w:rFonts w:ascii="Times New Roman" w:hAnsi="Times New Roman"/>
          <w:sz w:val="24"/>
          <w:szCs w:val="24"/>
          <w:u w:val="none"/>
        </w:rPr>
      </w:pPr>
      <w:r>
        <w:rPr>
          <w:rFonts w:ascii="Times New Roman" w:hAnsi="Times New Roman"/>
          <w:sz w:val="24"/>
          <w:szCs w:val="24"/>
          <w:u w:val="none"/>
        </w:rPr>
        <w:t>3</w:t>
      </w:r>
      <w:r w:rsidR="009900D7" w:rsidRPr="00574CB1">
        <w:rPr>
          <w:rFonts w:ascii="Times New Roman" w:hAnsi="Times New Roman"/>
          <w:sz w:val="24"/>
          <w:szCs w:val="24"/>
          <w:u w:val="none"/>
        </w:rPr>
        <w:t>6</w:t>
      </w:r>
      <w:r w:rsidR="00BD29A2" w:rsidRPr="00574CB1">
        <w:rPr>
          <w:rFonts w:ascii="Times New Roman" w:hAnsi="Times New Roman"/>
          <w:sz w:val="24"/>
          <w:szCs w:val="24"/>
          <w:u w:val="none"/>
        </w:rPr>
        <w:t xml:space="preserve"> – DAS DISPOSIÇÕES FINAIS</w:t>
      </w:r>
    </w:p>
    <w:p w:rsidR="00BD29A2" w:rsidRPr="00574CB1" w:rsidRDefault="00BD29A2" w:rsidP="002E4435">
      <w:pPr>
        <w:spacing w:line="276" w:lineRule="auto"/>
        <w:jc w:val="both"/>
        <w:rPr>
          <w:szCs w:val="24"/>
        </w:rPr>
      </w:pPr>
    </w:p>
    <w:p w:rsidR="00BD29A2" w:rsidRPr="00574CB1" w:rsidRDefault="006766DD" w:rsidP="002E4435">
      <w:pPr>
        <w:spacing w:line="276" w:lineRule="auto"/>
        <w:jc w:val="both"/>
        <w:rPr>
          <w:szCs w:val="24"/>
        </w:rPr>
      </w:pPr>
      <w:r>
        <w:rPr>
          <w:b/>
          <w:szCs w:val="24"/>
        </w:rPr>
        <w:t>3</w:t>
      </w:r>
      <w:r w:rsidR="009900D7" w:rsidRPr="00574CB1">
        <w:rPr>
          <w:b/>
          <w:szCs w:val="24"/>
        </w:rPr>
        <w:t>6</w:t>
      </w:r>
      <w:r w:rsidR="00BD29A2" w:rsidRPr="00574CB1">
        <w:rPr>
          <w:b/>
          <w:szCs w:val="24"/>
        </w:rPr>
        <w:t>.1</w:t>
      </w:r>
      <w:r w:rsidR="00BD29A2" w:rsidRPr="00574CB1">
        <w:rPr>
          <w:szCs w:val="24"/>
        </w:rPr>
        <w:t xml:space="preserve"> - Será considerada vencedora a empresa que apresentar na proposta MENOR VALOR DA TARIFA DO SERVIÇO PÚBLICO A SER PRESTADO, bem como, atender as condições descritas termo de referência.</w:t>
      </w:r>
    </w:p>
    <w:p w:rsidR="00BD29A2" w:rsidRPr="00574CB1" w:rsidRDefault="00BD29A2" w:rsidP="002E4435">
      <w:pPr>
        <w:spacing w:line="276" w:lineRule="auto"/>
        <w:jc w:val="both"/>
        <w:rPr>
          <w:szCs w:val="24"/>
        </w:rPr>
      </w:pPr>
    </w:p>
    <w:p w:rsidR="00BD29A2" w:rsidRPr="00574CB1" w:rsidRDefault="00BD29A2" w:rsidP="002E4435">
      <w:pPr>
        <w:spacing w:line="276" w:lineRule="auto"/>
        <w:jc w:val="both"/>
        <w:rPr>
          <w:szCs w:val="24"/>
        </w:rPr>
      </w:pPr>
    </w:p>
    <w:p w:rsidR="00BD29A2" w:rsidRPr="00574CB1" w:rsidRDefault="00BD29A2" w:rsidP="002E4435">
      <w:pPr>
        <w:spacing w:line="276" w:lineRule="auto"/>
        <w:jc w:val="both"/>
        <w:rPr>
          <w:szCs w:val="24"/>
        </w:rPr>
      </w:pPr>
    </w:p>
    <w:p w:rsidR="00BD29A2" w:rsidRPr="00574CB1" w:rsidRDefault="009900D7" w:rsidP="006766DD">
      <w:pPr>
        <w:spacing w:line="276" w:lineRule="auto"/>
        <w:jc w:val="right"/>
        <w:rPr>
          <w:szCs w:val="24"/>
        </w:rPr>
      </w:pPr>
      <w:r w:rsidRPr="00574CB1">
        <w:rPr>
          <w:szCs w:val="24"/>
        </w:rPr>
        <w:t xml:space="preserve">Santo Antônio de Pádua, </w:t>
      </w:r>
      <w:r w:rsidR="006766DD">
        <w:rPr>
          <w:szCs w:val="24"/>
        </w:rPr>
        <w:t>05</w:t>
      </w:r>
      <w:r w:rsidR="00BD29A2" w:rsidRPr="00574CB1">
        <w:rPr>
          <w:szCs w:val="24"/>
        </w:rPr>
        <w:t xml:space="preserve"> de </w:t>
      </w:r>
      <w:r w:rsidR="006766DD">
        <w:rPr>
          <w:szCs w:val="24"/>
        </w:rPr>
        <w:t>Setembro</w:t>
      </w:r>
      <w:r w:rsidR="00BD29A2" w:rsidRPr="00574CB1">
        <w:rPr>
          <w:szCs w:val="24"/>
        </w:rPr>
        <w:t>de 202</w:t>
      </w:r>
      <w:r w:rsidR="006766DD">
        <w:rPr>
          <w:szCs w:val="24"/>
        </w:rPr>
        <w:t>2</w:t>
      </w:r>
    </w:p>
    <w:p w:rsidR="00BD29A2" w:rsidRPr="00574CB1" w:rsidRDefault="00BD29A2" w:rsidP="002E4435">
      <w:pPr>
        <w:spacing w:line="276" w:lineRule="auto"/>
        <w:jc w:val="both"/>
        <w:rPr>
          <w:szCs w:val="24"/>
        </w:rPr>
      </w:pPr>
    </w:p>
    <w:p w:rsidR="00BD29A2" w:rsidRPr="00574CB1" w:rsidRDefault="00BD29A2" w:rsidP="002E4435">
      <w:pPr>
        <w:spacing w:line="276" w:lineRule="auto"/>
        <w:jc w:val="both"/>
        <w:rPr>
          <w:szCs w:val="24"/>
        </w:rPr>
      </w:pPr>
    </w:p>
    <w:p w:rsidR="00BD29A2" w:rsidRPr="00574CB1" w:rsidRDefault="00BD29A2" w:rsidP="002E4435">
      <w:pPr>
        <w:spacing w:line="276" w:lineRule="auto"/>
        <w:jc w:val="both"/>
        <w:rPr>
          <w:szCs w:val="24"/>
        </w:rPr>
      </w:pPr>
    </w:p>
    <w:p w:rsidR="00BD29A2" w:rsidRPr="00574CB1" w:rsidRDefault="00C01CAD" w:rsidP="006766DD">
      <w:pPr>
        <w:spacing w:line="276" w:lineRule="auto"/>
        <w:jc w:val="center"/>
        <w:rPr>
          <w:szCs w:val="24"/>
        </w:rPr>
      </w:pPr>
      <w:r w:rsidRPr="00574CB1">
        <w:rPr>
          <w:szCs w:val="24"/>
        </w:rPr>
        <w:t>Marco Antônio Homem da Costa</w:t>
      </w:r>
    </w:p>
    <w:p w:rsidR="00BD29A2" w:rsidRPr="00574CB1" w:rsidRDefault="00BD29A2" w:rsidP="006766DD">
      <w:pPr>
        <w:spacing w:line="276" w:lineRule="auto"/>
        <w:jc w:val="center"/>
        <w:rPr>
          <w:szCs w:val="24"/>
        </w:rPr>
      </w:pPr>
      <w:r w:rsidRPr="00574CB1">
        <w:rPr>
          <w:szCs w:val="24"/>
        </w:rPr>
        <w:t>Secretário de Segurança Pública</w:t>
      </w:r>
    </w:p>
    <w:p w:rsidR="00331B8F" w:rsidRPr="00574CB1" w:rsidRDefault="00331B8F" w:rsidP="002E4435">
      <w:pPr>
        <w:spacing w:line="276" w:lineRule="auto"/>
        <w:jc w:val="both"/>
        <w:rPr>
          <w:szCs w:val="24"/>
        </w:rPr>
      </w:pPr>
    </w:p>
    <w:p w:rsidR="00331B8F" w:rsidRPr="00574CB1" w:rsidRDefault="00331B8F" w:rsidP="002E4435">
      <w:pPr>
        <w:spacing w:line="276" w:lineRule="auto"/>
        <w:jc w:val="both"/>
        <w:rPr>
          <w:szCs w:val="24"/>
        </w:rPr>
      </w:pPr>
    </w:p>
    <w:p w:rsidR="00331B8F" w:rsidRPr="00574CB1" w:rsidRDefault="00331B8F" w:rsidP="002E4435">
      <w:pPr>
        <w:spacing w:line="276" w:lineRule="auto"/>
        <w:jc w:val="both"/>
        <w:rPr>
          <w:szCs w:val="24"/>
        </w:rPr>
      </w:pPr>
    </w:p>
    <w:p w:rsidR="00331B8F" w:rsidRPr="00574CB1" w:rsidRDefault="00331B8F" w:rsidP="002E4435">
      <w:pPr>
        <w:spacing w:line="276" w:lineRule="auto"/>
        <w:jc w:val="both"/>
        <w:rPr>
          <w:szCs w:val="24"/>
        </w:rPr>
      </w:pPr>
    </w:p>
    <w:p w:rsidR="00331B8F" w:rsidRPr="00574CB1" w:rsidRDefault="00331B8F" w:rsidP="002E4435">
      <w:pPr>
        <w:spacing w:line="276" w:lineRule="auto"/>
        <w:jc w:val="both"/>
        <w:rPr>
          <w:szCs w:val="24"/>
        </w:rPr>
      </w:pPr>
    </w:p>
    <w:p w:rsidR="00331B8F" w:rsidRPr="00574CB1" w:rsidRDefault="00331B8F" w:rsidP="002E4435">
      <w:pPr>
        <w:spacing w:line="276" w:lineRule="auto"/>
        <w:jc w:val="both"/>
        <w:rPr>
          <w:szCs w:val="24"/>
        </w:rPr>
      </w:pPr>
    </w:p>
    <w:p w:rsidR="00331B8F" w:rsidRPr="00574CB1" w:rsidRDefault="00331B8F" w:rsidP="002E4435">
      <w:pPr>
        <w:spacing w:line="276" w:lineRule="auto"/>
        <w:jc w:val="both"/>
        <w:rPr>
          <w:szCs w:val="24"/>
        </w:rPr>
      </w:pPr>
    </w:p>
    <w:p w:rsidR="008E07D9" w:rsidRDefault="008E07D9" w:rsidP="002E4435">
      <w:pPr>
        <w:pStyle w:val="Corpodetexto"/>
        <w:spacing w:before="1" w:line="276" w:lineRule="auto"/>
        <w:rPr>
          <w:b/>
          <w:sz w:val="24"/>
          <w:szCs w:val="24"/>
        </w:rPr>
      </w:pPr>
    </w:p>
    <w:p w:rsidR="006766DD" w:rsidRPr="00574CB1" w:rsidRDefault="006766DD" w:rsidP="002E4435">
      <w:pPr>
        <w:pStyle w:val="Corpodetexto"/>
        <w:spacing w:before="1" w:line="276" w:lineRule="auto"/>
        <w:rPr>
          <w:b/>
          <w:sz w:val="24"/>
          <w:szCs w:val="24"/>
        </w:rPr>
      </w:pPr>
    </w:p>
    <w:p w:rsidR="00331B8F" w:rsidRPr="00574CB1" w:rsidRDefault="006766DD" w:rsidP="006766DD">
      <w:pPr>
        <w:spacing w:line="276" w:lineRule="auto"/>
        <w:ind w:left="2124" w:right="3148" w:firstLine="708"/>
        <w:rPr>
          <w:b/>
          <w:szCs w:val="24"/>
        </w:rPr>
      </w:pPr>
      <w:r>
        <w:rPr>
          <w:b/>
          <w:szCs w:val="24"/>
        </w:rPr>
        <w:t>A</w:t>
      </w:r>
      <w:r w:rsidR="00331B8F" w:rsidRPr="00574CB1">
        <w:rPr>
          <w:b/>
          <w:szCs w:val="24"/>
        </w:rPr>
        <w:t>NEXO I</w:t>
      </w:r>
    </w:p>
    <w:p w:rsidR="00331B8F" w:rsidRPr="00574CB1" w:rsidRDefault="00331B8F" w:rsidP="006766DD">
      <w:pPr>
        <w:spacing w:line="276" w:lineRule="auto"/>
        <w:ind w:left="3128" w:right="3148"/>
        <w:jc w:val="center"/>
        <w:rPr>
          <w:b/>
          <w:szCs w:val="24"/>
          <w:u w:val="thick"/>
        </w:rPr>
      </w:pPr>
    </w:p>
    <w:p w:rsidR="00331B8F" w:rsidRPr="00574CB1" w:rsidRDefault="00331B8F" w:rsidP="00CC0990">
      <w:pPr>
        <w:spacing w:line="276" w:lineRule="auto"/>
        <w:ind w:left="1416" w:right="3148"/>
        <w:jc w:val="center"/>
        <w:rPr>
          <w:b/>
          <w:szCs w:val="24"/>
        </w:rPr>
      </w:pPr>
      <w:r w:rsidRPr="00574CB1">
        <w:rPr>
          <w:b/>
          <w:szCs w:val="24"/>
        </w:rPr>
        <w:t>MODELO–PROPOSTADEPREÇOS</w:t>
      </w:r>
    </w:p>
    <w:p w:rsidR="00331B8F" w:rsidRPr="00574CB1" w:rsidRDefault="00331B8F" w:rsidP="002E4435">
      <w:pPr>
        <w:pStyle w:val="Corpodetexto"/>
        <w:spacing w:before="227" w:line="276" w:lineRule="auto"/>
        <w:ind w:left="110"/>
        <w:rPr>
          <w:sz w:val="24"/>
          <w:szCs w:val="24"/>
        </w:rPr>
      </w:pPr>
      <w:r w:rsidRPr="00574CB1">
        <w:rPr>
          <w:w w:val="105"/>
          <w:sz w:val="24"/>
          <w:szCs w:val="24"/>
        </w:rPr>
        <w:t>PrezadosSenhores,</w:t>
      </w:r>
    </w:p>
    <w:p w:rsidR="00331B8F" w:rsidRPr="00574CB1" w:rsidRDefault="00331B8F" w:rsidP="002E4435">
      <w:pPr>
        <w:pStyle w:val="Corpodetexto"/>
        <w:spacing w:before="1" w:line="276" w:lineRule="auto"/>
        <w:rPr>
          <w:sz w:val="24"/>
          <w:szCs w:val="24"/>
        </w:rPr>
      </w:pPr>
    </w:p>
    <w:p w:rsidR="00331B8F" w:rsidRPr="00574CB1" w:rsidRDefault="00331B8F" w:rsidP="002E4435">
      <w:pPr>
        <w:pStyle w:val="Corpodetexto"/>
        <w:spacing w:line="276" w:lineRule="auto"/>
        <w:ind w:left="110" w:right="234" w:firstLine="1700"/>
        <w:rPr>
          <w:sz w:val="24"/>
          <w:szCs w:val="24"/>
        </w:rPr>
      </w:pPr>
      <w:r w:rsidRPr="00574CB1">
        <w:rPr>
          <w:w w:val="105"/>
          <w:sz w:val="24"/>
          <w:szCs w:val="24"/>
        </w:rPr>
        <w:t>Segue abaixo a proposta de serviços que tem por objeto, nos termos da minuta doTermodeReferência,aprestaçãodeserviçodetransportecoletivonoMunicípiodeSantoAntôniodePádua/RJ.</w:t>
      </w:r>
    </w:p>
    <w:p w:rsidR="00331B8F" w:rsidRPr="00574CB1" w:rsidRDefault="00331B8F" w:rsidP="002E4435">
      <w:pPr>
        <w:pStyle w:val="Corpodetexto"/>
        <w:spacing w:before="5" w:line="276" w:lineRule="auto"/>
        <w:rPr>
          <w:sz w:val="24"/>
          <w:szCs w:val="24"/>
        </w:rPr>
      </w:pPr>
    </w:p>
    <w:p w:rsidR="00331B8F" w:rsidRPr="00574CB1" w:rsidRDefault="00331B8F" w:rsidP="002E4435">
      <w:pPr>
        <w:pStyle w:val="Corpodetexto"/>
        <w:spacing w:line="276" w:lineRule="auto"/>
        <w:ind w:left="110" w:firstLine="1700"/>
        <w:rPr>
          <w:sz w:val="24"/>
          <w:szCs w:val="24"/>
        </w:rPr>
      </w:pPr>
      <w:r w:rsidRPr="00574CB1">
        <w:rPr>
          <w:w w:val="105"/>
          <w:sz w:val="24"/>
          <w:szCs w:val="24"/>
        </w:rPr>
        <w:t>ConsiderandoopreçopúblicopraticadoatualmentenoMunicípiodeSantoAntôniodePádua</w:t>
      </w:r>
      <w:r w:rsidR="00C9676E" w:rsidRPr="00574CB1">
        <w:rPr>
          <w:w w:val="105"/>
          <w:sz w:val="24"/>
          <w:szCs w:val="24"/>
        </w:rPr>
        <w:t>/RJ</w:t>
      </w:r>
      <w:r w:rsidRPr="00574CB1">
        <w:rPr>
          <w:w w:val="105"/>
          <w:sz w:val="24"/>
          <w:szCs w:val="24"/>
        </w:rPr>
        <w:t>, segueaseguintepropostacomercialaesteEnteFederativo:</w:t>
      </w:r>
    </w:p>
    <w:p w:rsidR="00AD044E" w:rsidRDefault="00AD044E" w:rsidP="00AD044E">
      <w:pPr>
        <w:pStyle w:val="Corpodetexto"/>
        <w:tabs>
          <w:tab w:val="left" w:pos="7905"/>
        </w:tabs>
        <w:spacing w:line="276" w:lineRule="auto"/>
        <w:rPr>
          <w:sz w:val="24"/>
          <w:szCs w:val="24"/>
        </w:rPr>
      </w:pPr>
    </w:p>
    <w:p w:rsidR="00AD044E" w:rsidRDefault="00331B8F" w:rsidP="00AD044E">
      <w:pPr>
        <w:pStyle w:val="Corpodetexto"/>
        <w:tabs>
          <w:tab w:val="left" w:pos="7905"/>
        </w:tabs>
        <w:spacing w:line="276" w:lineRule="auto"/>
        <w:rPr>
          <w:w w:val="105"/>
          <w:sz w:val="24"/>
          <w:szCs w:val="24"/>
        </w:rPr>
      </w:pPr>
      <w:r w:rsidRPr="00574CB1">
        <w:rPr>
          <w:w w:val="105"/>
          <w:sz w:val="24"/>
          <w:szCs w:val="24"/>
        </w:rPr>
        <w:t>ITENERÁRIO</w:t>
      </w:r>
    </w:p>
    <w:p w:rsidR="00331B8F" w:rsidRPr="00574CB1" w:rsidRDefault="00331B8F" w:rsidP="00AD044E">
      <w:pPr>
        <w:pStyle w:val="Corpodetexto"/>
        <w:tabs>
          <w:tab w:val="left" w:pos="7905"/>
        </w:tabs>
        <w:spacing w:line="276" w:lineRule="auto"/>
        <w:rPr>
          <w:sz w:val="24"/>
          <w:szCs w:val="24"/>
        </w:rPr>
      </w:pPr>
      <w:r w:rsidRPr="00574CB1">
        <w:rPr>
          <w:w w:val="105"/>
          <w:sz w:val="24"/>
          <w:szCs w:val="24"/>
        </w:rPr>
        <w:t>VALOR</w:t>
      </w:r>
    </w:p>
    <w:p w:rsidR="00331B8F" w:rsidRPr="00AD044E" w:rsidRDefault="00AD044E" w:rsidP="00AD044E">
      <w:pPr>
        <w:widowControl w:val="0"/>
        <w:tabs>
          <w:tab w:val="left" w:pos="1949"/>
          <w:tab w:val="left" w:pos="7905"/>
        </w:tabs>
        <w:autoSpaceDE w:val="0"/>
        <w:autoSpaceDN w:val="0"/>
        <w:spacing w:before="52" w:line="276" w:lineRule="auto"/>
        <w:jc w:val="both"/>
        <w:rPr>
          <w:szCs w:val="24"/>
        </w:rPr>
      </w:pPr>
      <w:r>
        <w:rPr>
          <w:w w:val="105"/>
          <w:szCs w:val="24"/>
        </w:rPr>
        <w:t xml:space="preserve">- </w:t>
      </w:r>
      <w:r w:rsidR="00331B8F" w:rsidRPr="00AD044E">
        <w:rPr>
          <w:w w:val="105"/>
          <w:szCs w:val="24"/>
        </w:rPr>
        <w:t>PÁDUAX</w:t>
      </w:r>
      <w:r>
        <w:rPr>
          <w:spacing w:val="-9"/>
          <w:w w:val="105"/>
          <w:szCs w:val="24"/>
        </w:rPr>
        <w:t xml:space="preserve">DIVISA DE </w:t>
      </w:r>
      <w:r w:rsidR="00331B8F" w:rsidRPr="00AD044E">
        <w:rPr>
          <w:w w:val="105"/>
          <w:szCs w:val="24"/>
        </w:rPr>
        <w:t>PIRAPETINGAR$</w:t>
      </w:r>
    </w:p>
    <w:p w:rsidR="00331B8F" w:rsidRPr="00AD044E" w:rsidRDefault="00AD044E" w:rsidP="00AD044E">
      <w:pPr>
        <w:widowControl w:val="0"/>
        <w:tabs>
          <w:tab w:val="left" w:pos="1949"/>
          <w:tab w:val="left" w:pos="7905"/>
        </w:tabs>
        <w:autoSpaceDE w:val="0"/>
        <w:autoSpaceDN w:val="0"/>
        <w:spacing w:before="60" w:line="276" w:lineRule="auto"/>
        <w:jc w:val="both"/>
        <w:rPr>
          <w:szCs w:val="24"/>
        </w:rPr>
      </w:pPr>
      <w:r>
        <w:rPr>
          <w:w w:val="105"/>
          <w:szCs w:val="24"/>
        </w:rPr>
        <w:t xml:space="preserve">- </w:t>
      </w:r>
      <w:r w:rsidR="00331B8F" w:rsidRPr="00AD044E">
        <w:rPr>
          <w:w w:val="105"/>
          <w:szCs w:val="24"/>
        </w:rPr>
        <w:t>PÁDUAXMONTEALEGRER$</w:t>
      </w:r>
    </w:p>
    <w:p w:rsidR="00331B8F" w:rsidRPr="00AD044E" w:rsidRDefault="00AD044E" w:rsidP="00AD044E">
      <w:pPr>
        <w:widowControl w:val="0"/>
        <w:tabs>
          <w:tab w:val="left" w:pos="1949"/>
          <w:tab w:val="left" w:pos="7905"/>
        </w:tabs>
        <w:autoSpaceDE w:val="0"/>
        <w:autoSpaceDN w:val="0"/>
        <w:spacing w:before="52" w:line="276" w:lineRule="auto"/>
        <w:jc w:val="both"/>
        <w:rPr>
          <w:szCs w:val="24"/>
        </w:rPr>
      </w:pPr>
      <w:r>
        <w:rPr>
          <w:w w:val="105"/>
          <w:szCs w:val="24"/>
        </w:rPr>
        <w:t xml:space="preserve">- </w:t>
      </w:r>
      <w:r w:rsidR="00331B8F" w:rsidRPr="00AD044E">
        <w:rPr>
          <w:w w:val="105"/>
          <w:szCs w:val="24"/>
        </w:rPr>
        <w:t>BAIRROGLÓRIAXCIDADENOVAR$</w:t>
      </w:r>
    </w:p>
    <w:p w:rsidR="00331B8F" w:rsidRPr="00574CB1" w:rsidRDefault="00AD044E" w:rsidP="00AD044E">
      <w:pPr>
        <w:pStyle w:val="Corpodetexto"/>
        <w:spacing w:before="2" w:line="276" w:lineRule="auto"/>
        <w:rPr>
          <w:sz w:val="24"/>
          <w:szCs w:val="24"/>
        </w:rPr>
      </w:pPr>
      <w:r>
        <w:rPr>
          <w:sz w:val="24"/>
          <w:szCs w:val="24"/>
        </w:rPr>
        <w:t xml:space="preserve">- </w:t>
      </w:r>
      <w:r w:rsidR="00C9676E" w:rsidRPr="00574CB1">
        <w:rPr>
          <w:sz w:val="24"/>
          <w:szCs w:val="24"/>
        </w:rPr>
        <w:t>PÁDUA X SANTA CRUZ</w:t>
      </w:r>
      <w:r w:rsidR="00C9676E" w:rsidRPr="00574CB1">
        <w:rPr>
          <w:sz w:val="24"/>
          <w:szCs w:val="24"/>
        </w:rPr>
        <w:tab/>
      </w:r>
      <w:r w:rsidR="00C9676E" w:rsidRPr="00574CB1">
        <w:rPr>
          <w:sz w:val="24"/>
          <w:szCs w:val="24"/>
        </w:rPr>
        <w:tab/>
      </w:r>
      <w:r w:rsidR="00C9676E" w:rsidRPr="00574CB1">
        <w:rPr>
          <w:sz w:val="24"/>
          <w:szCs w:val="24"/>
        </w:rPr>
        <w:tab/>
      </w:r>
      <w:r w:rsidR="00C9676E" w:rsidRPr="00574CB1">
        <w:rPr>
          <w:sz w:val="24"/>
          <w:szCs w:val="24"/>
        </w:rPr>
        <w:tab/>
      </w:r>
      <w:r w:rsidR="00C9676E" w:rsidRPr="00574CB1">
        <w:rPr>
          <w:sz w:val="24"/>
          <w:szCs w:val="24"/>
        </w:rPr>
        <w:tab/>
        <w:t>R$</w:t>
      </w:r>
    </w:p>
    <w:p w:rsidR="00C9676E" w:rsidRPr="00574CB1" w:rsidRDefault="00C9676E" w:rsidP="002E4435">
      <w:pPr>
        <w:pStyle w:val="Corpodetexto"/>
        <w:spacing w:line="276" w:lineRule="auto"/>
        <w:ind w:left="110" w:right="234" w:firstLine="1700"/>
        <w:rPr>
          <w:w w:val="105"/>
          <w:sz w:val="24"/>
          <w:szCs w:val="24"/>
        </w:rPr>
      </w:pPr>
    </w:p>
    <w:p w:rsidR="00331B8F" w:rsidRPr="00574CB1" w:rsidRDefault="00331B8F" w:rsidP="002E4435">
      <w:pPr>
        <w:pStyle w:val="Corpodetexto"/>
        <w:spacing w:line="276" w:lineRule="auto"/>
        <w:ind w:left="110" w:right="234" w:firstLine="1700"/>
        <w:rPr>
          <w:sz w:val="24"/>
          <w:szCs w:val="24"/>
        </w:rPr>
      </w:pPr>
      <w:r w:rsidRPr="00574CB1">
        <w:rPr>
          <w:w w:val="105"/>
          <w:sz w:val="24"/>
          <w:szCs w:val="24"/>
        </w:rPr>
        <w:lastRenderedPageBreak/>
        <w:t xml:space="preserve">Declaroaceitarexpressamenteque,casosejacontratado,ireimanterovalor tarifáriopelo prazo de </w:t>
      </w:r>
      <w:r w:rsidR="00C9676E" w:rsidRPr="00574CB1">
        <w:rPr>
          <w:w w:val="105"/>
          <w:sz w:val="24"/>
          <w:szCs w:val="24"/>
        </w:rPr>
        <w:t>12 meses</w:t>
      </w:r>
      <w:r w:rsidRPr="00574CB1">
        <w:rPr>
          <w:w w:val="105"/>
          <w:sz w:val="24"/>
          <w:szCs w:val="24"/>
        </w:rPr>
        <w:t>, ressalvado aspectos relativos ao equilíbrio econômico-financeirodocontrato,sendoatualmentepraticados.</w:t>
      </w:r>
    </w:p>
    <w:p w:rsidR="00331B8F" w:rsidRPr="00574CB1" w:rsidRDefault="00331B8F" w:rsidP="002E4435">
      <w:pPr>
        <w:pStyle w:val="Corpodetexto"/>
        <w:spacing w:before="5" w:line="276" w:lineRule="auto"/>
        <w:rPr>
          <w:sz w:val="24"/>
          <w:szCs w:val="24"/>
        </w:rPr>
      </w:pPr>
    </w:p>
    <w:p w:rsidR="00331B8F" w:rsidRPr="00574CB1" w:rsidRDefault="00331B8F" w:rsidP="002E4435">
      <w:pPr>
        <w:pStyle w:val="Corpodetexto"/>
        <w:spacing w:line="276" w:lineRule="auto"/>
        <w:ind w:left="110" w:firstLine="1700"/>
        <w:rPr>
          <w:sz w:val="24"/>
          <w:szCs w:val="24"/>
        </w:rPr>
      </w:pPr>
      <w:r w:rsidRPr="00574CB1">
        <w:rPr>
          <w:w w:val="105"/>
          <w:sz w:val="24"/>
          <w:szCs w:val="24"/>
        </w:rPr>
        <w:t>Declaroestarcientequeomenorpreçoapresentadoseráocritérioparadefiniracontratação</w:t>
      </w:r>
      <w:r w:rsidR="00C9676E" w:rsidRPr="00574CB1">
        <w:rPr>
          <w:spacing w:val="-1"/>
          <w:w w:val="105"/>
          <w:sz w:val="24"/>
          <w:szCs w:val="24"/>
        </w:rPr>
        <w:t xml:space="preserve">. </w:t>
      </w:r>
    </w:p>
    <w:p w:rsidR="00331B8F" w:rsidRPr="00574CB1" w:rsidRDefault="00331B8F" w:rsidP="002E4435">
      <w:pPr>
        <w:pStyle w:val="Corpodetexto"/>
        <w:spacing w:before="2" w:line="276" w:lineRule="auto"/>
        <w:rPr>
          <w:sz w:val="24"/>
          <w:szCs w:val="24"/>
        </w:rPr>
      </w:pPr>
    </w:p>
    <w:p w:rsidR="00331B8F" w:rsidRPr="00574CB1" w:rsidRDefault="00331B8F" w:rsidP="002E4435">
      <w:pPr>
        <w:pStyle w:val="Corpodetexto"/>
        <w:spacing w:line="276" w:lineRule="auto"/>
        <w:ind w:left="3128" w:right="3142"/>
        <w:rPr>
          <w:sz w:val="24"/>
          <w:szCs w:val="24"/>
        </w:rPr>
      </w:pPr>
      <w:r w:rsidRPr="00574CB1">
        <w:rPr>
          <w:w w:val="105"/>
          <w:sz w:val="24"/>
          <w:szCs w:val="24"/>
        </w:rPr>
        <w:t>LOCALEDATA</w:t>
      </w:r>
    </w:p>
    <w:p w:rsidR="00331B8F" w:rsidRPr="00574CB1" w:rsidRDefault="00331B8F" w:rsidP="002E4435">
      <w:pPr>
        <w:pStyle w:val="Corpodetexto"/>
        <w:spacing w:before="8" w:line="276" w:lineRule="auto"/>
        <w:rPr>
          <w:sz w:val="24"/>
          <w:szCs w:val="24"/>
        </w:rPr>
      </w:pPr>
    </w:p>
    <w:p w:rsidR="00331B8F" w:rsidRPr="00574CB1" w:rsidRDefault="00331B8F" w:rsidP="002E4435">
      <w:pPr>
        <w:pStyle w:val="Corpodetexto"/>
        <w:spacing w:line="276" w:lineRule="auto"/>
        <w:ind w:left="1885" w:right="1896"/>
        <w:rPr>
          <w:w w:val="105"/>
          <w:sz w:val="24"/>
          <w:szCs w:val="24"/>
        </w:rPr>
      </w:pPr>
      <w:r w:rsidRPr="00574CB1">
        <w:rPr>
          <w:sz w:val="24"/>
          <w:szCs w:val="24"/>
        </w:rPr>
        <w:t>(ASSINATURADOREPRESENTANTELEGALDAEMPRESA)</w:t>
      </w:r>
      <w:r w:rsidRPr="00574CB1">
        <w:rPr>
          <w:w w:val="105"/>
          <w:sz w:val="24"/>
          <w:szCs w:val="24"/>
        </w:rPr>
        <w:t>NOMEDOREPRESENTANTELEGALDAEMPRESA</w:t>
      </w:r>
    </w:p>
    <w:p w:rsidR="00331B8F" w:rsidRPr="00574CB1" w:rsidRDefault="00331B8F" w:rsidP="002E4435">
      <w:pPr>
        <w:pStyle w:val="Corpodetexto"/>
        <w:spacing w:line="276" w:lineRule="auto"/>
        <w:ind w:left="1885" w:right="1896"/>
        <w:rPr>
          <w:sz w:val="24"/>
          <w:szCs w:val="24"/>
        </w:rPr>
        <w:sectPr w:rsidR="00331B8F" w:rsidRPr="00574CB1" w:rsidSect="00CC0990">
          <w:headerReference w:type="default" r:id="rId24"/>
          <w:pgSz w:w="11910" w:h="16850"/>
          <w:pgMar w:top="1417" w:right="1701" w:bottom="1417" w:left="1701" w:header="3402" w:footer="324" w:gutter="0"/>
          <w:cols w:space="720"/>
          <w:docGrid w:linePitch="326"/>
        </w:sectPr>
      </w:pPr>
    </w:p>
    <w:p w:rsidR="00CC0990" w:rsidRDefault="00CC0990" w:rsidP="00AD044E">
      <w:pPr>
        <w:pStyle w:val="Corpodetexto"/>
        <w:spacing w:line="276" w:lineRule="auto"/>
        <w:jc w:val="center"/>
        <w:rPr>
          <w:b/>
          <w:sz w:val="24"/>
          <w:szCs w:val="24"/>
        </w:rPr>
      </w:pPr>
    </w:p>
    <w:p w:rsidR="00CC0990" w:rsidRDefault="00CC0990" w:rsidP="00AD044E">
      <w:pPr>
        <w:pStyle w:val="Corpodetexto"/>
        <w:spacing w:line="276" w:lineRule="auto"/>
        <w:jc w:val="center"/>
        <w:rPr>
          <w:b/>
          <w:sz w:val="24"/>
          <w:szCs w:val="24"/>
        </w:rPr>
      </w:pPr>
    </w:p>
    <w:p w:rsidR="00CC0990" w:rsidRDefault="00CC0990" w:rsidP="00AD044E">
      <w:pPr>
        <w:pStyle w:val="Corpodetexto"/>
        <w:spacing w:line="276" w:lineRule="auto"/>
        <w:jc w:val="center"/>
        <w:rPr>
          <w:b/>
          <w:sz w:val="24"/>
          <w:szCs w:val="24"/>
        </w:rPr>
      </w:pPr>
    </w:p>
    <w:p w:rsidR="00CC0990" w:rsidRDefault="00CC0990" w:rsidP="00AD044E">
      <w:pPr>
        <w:pStyle w:val="Corpodetexto"/>
        <w:spacing w:line="276" w:lineRule="auto"/>
        <w:jc w:val="center"/>
        <w:rPr>
          <w:b/>
          <w:sz w:val="24"/>
          <w:szCs w:val="24"/>
        </w:rPr>
      </w:pPr>
    </w:p>
    <w:p w:rsidR="00CC0990" w:rsidRDefault="00CC0990" w:rsidP="00AD044E">
      <w:pPr>
        <w:pStyle w:val="Corpodetexto"/>
        <w:spacing w:line="276" w:lineRule="auto"/>
        <w:jc w:val="center"/>
        <w:rPr>
          <w:b/>
          <w:sz w:val="24"/>
          <w:szCs w:val="24"/>
        </w:rPr>
      </w:pPr>
    </w:p>
    <w:p w:rsidR="00CC0990" w:rsidRDefault="00CC0990" w:rsidP="00AD044E">
      <w:pPr>
        <w:pStyle w:val="Corpodetexto"/>
        <w:spacing w:line="276" w:lineRule="auto"/>
        <w:jc w:val="center"/>
        <w:rPr>
          <w:b/>
          <w:sz w:val="24"/>
          <w:szCs w:val="24"/>
        </w:rPr>
      </w:pPr>
    </w:p>
    <w:p w:rsidR="00CC0990" w:rsidRDefault="00CC0990" w:rsidP="00AD044E">
      <w:pPr>
        <w:pStyle w:val="Corpodetexto"/>
        <w:spacing w:line="276" w:lineRule="auto"/>
        <w:jc w:val="center"/>
        <w:rPr>
          <w:b/>
          <w:sz w:val="24"/>
          <w:szCs w:val="24"/>
        </w:rPr>
      </w:pPr>
    </w:p>
    <w:p w:rsidR="00CC0990" w:rsidRDefault="00CC0990" w:rsidP="00AD044E">
      <w:pPr>
        <w:pStyle w:val="Corpodetexto"/>
        <w:spacing w:line="276" w:lineRule="auto"/>
        <w:jc w:val="center"/>
        <w:rPr>
          <w:b/>
          <w:sz w:val="24"/>
          <w:szCs w:val="24"/>
        </w:rPr>
      </w:pPr>
    </w:p>
    <w:p w:rsidR="00331B8F" w:rsidRPr="00574CB1" w:rsidRDefault="00331B8F" w:rsidP="00AD044E">
      <w:pPr>
        <w:pStyle w:val="Corpodetexto"/>
        <w:spacing w:line="276" w:lineRule="auto"/>
        <w:jc w:val="center"/>
        <w:rPr>
          <w:b/>
          <w:sz w:val="24"/>
          <w:szCs w:val="24"/>
        </w:rPr>
      </w:pPr>
      <w:r w:rsidRPr="00574CB1">
        <w:rPr>
          <w:b/>
          <w:sz w:val="24"/>
          <w:szCs w:val="24"/>
        </w:rPr>
        <w:t>ANEXO II</w:t>
      </w:r>
    </w:p>
    <w:p w:rsidR="00331B8F" w:rsidRPr="00574CB1" w:rsidRDefault="00331B8F" w:rsidP="00AD044E">
      <w:pPr>
        <w:pStyle w:val="Corpodetexto"/>
        <w:spacing w:line="276" w:lineRule="auto"/>
        <w:jc w:val="center"/>
        <w:rPr>
          <w:b/>
          <w:sz w:val="24"/>
          <w:szCs w:val="24"/>
        </w:rPr>
      </w:pPr>
      <w:r w:rsidRPr="00574CB1">
        <w:rPr>
          <w:b/>
          <w:sz w:val="24"/>
          <w:szCs w:val="24"/>
        </w:rPr>
        <w:t>DECLARAÇÃO DE CONHECIMENTO DO TRAJETO</w:t>
      </w:r>
    </w:p>
    <w:p w:rsidR="00331B8F" w:rsidRPr="00574CB1" w:rsidRDefault="00331B8F" w:rsidP="002E4435">
      <w:pPr>
        <w:pStyle w:val="Corpodetexto"/>
        <w:spacing w:line="276" w:lineRule="auto"/>
        <w:rPr>
          <w:b/>
          <w:sz w:val="24"/>
          <w:szCs w:val="24"/>
        </w:rPr>
      </w:pPr>
    </w:p>
    <w:p w:rsidR="00331B8F" w:rsidRPr="00574CB1" w:rsidRDefault="00331B8F" w:rsidP="002E4435">
      <w:pPr>
        <w:pStyle w:val="Corpodetexto"/>
        <w:spacing w:before="216" w:line="276" w:lineRule="auto"/>
        <w:ind w:left="110" w:right="127" w:firstLine="706"/>
        <w:rPr>
          <w:sz w:val="24"/>
          <w:szCs w:val="24"/>
        </w:rPr>
      </w:pPr>
      <w:r w:rsidRPr="00574CB1">
        <w:rPr>
          <w:sz w:val="24"/>
          <w:szCs w:val="24"/>
        </w:rPr>
        <w:t>(QUALIFICAÇÃO DA EMPRESA), DECLARA que conhece todo o trajeto a ser percorrido pelo</w:t>
      </w:r>
      <w:r w:rsidRPr="00574CB1">
        <w:rPr>
          <w:w w:val="105"/>
          <w:sz w:val="24"/>
          <w:szCs w:val="24"/>
        </w:rPr>
        <w:t>transporte e que os veículos ofertados atendem às especificações da legislação nacional de trânsito, bemcomoasexigênciasdoTermo deReferência.</w:t>
      </w: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before="1" w:line="276" w:lineRule="auto"/>
        <w:rPr>
          <w:sz w:val="24"/>
          <w:szCs w:val="24"/>
        </w:rPr>
      </w:pPr>
    </w:p>
    <w:p w:rsidR="00331B8F" w:rsidRPr="00574CB1" w:rsidRDefault="00331B8F" w:rsidP="002E4435">
      <w:pPr>
        <w:pStyle w:val="Corpodetexto"/>
        <w:spacing w:before="1" w:line="276" w:lineRule="auto"/>
        <w:ind w:left="3128" w:right="3142"/>
        <w:rPr>
          <w:sz w:val="24"/>
          <w:szCs w:val="24"/>
        </w:rPr>
      </w:pPr>
      <w:r w:rsidRPr="00574CB1">
        <w:rPr>
          <w:w w:val="105"/>
          <w:sz w:val="24"/>
          <w:szCs w:val="24"/>
        </w:rPr>
        <w:t>LOCALEDATA</w:t>
      </w: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before="4" w:line="276" w:lineRule="auto"/>
        <w:rPr>
          <w:sz w:val="24"/>
          <w:szCs w:val="24"/>
        </w:rPr>
      </w:pPr>
    </w:p>
    <w:p w:rsidR="00331B8F" w:rsidRPr="00574CB1" w:rsidRDefault="00331B8F" w:rsidP="002E4435">
      <w:pPr>
        <w:pStyle w:val="Corpodetexto"/>
        <w:spacing w:line="276" w:lineRule="auto"/>
        <w:ind w:left="1885" w:right="1896"/>
        <w:rPr>
          <w:sz w:val="24"/>
          <w:szCs w:val="24"/>
        </w:rPr>
      </w:pPr>
      <w:r w:rsidRPr="00574CB1">
        <w:rPr>
          <w:sz w:val="24"/>
          <w:szCs w:val="24"/>
        </w:rPr>
        <w:t>(ASSINATURADOREPRESENTANTELEGALDAEMPRESA)</w:t>
      </w:r>
      <w:r w:rsidRPr="00574CB1">
        <w:rPr>
          <w:w w:val="105"/>
          <w:sz w:val="24"/>
          <w:szCs w:val="24"/>
        </w:rPr>
        <w:t>NOMEDOREPRESENTANTELEGALDAEMPRESA</w:t>
      </w:r>
    </w:p>
    <w:p w:rsidR="00331B8F" w:rsidRPr="00574CB1" w:rsidRDefault="00331B8F" w:rsidP="002E4435">
      <w:pPr>
        <w:spacing w:line="276" w:lineRule="auto"/>
        <w:jc w:val="both"/>
        <w:rPr>
          <w:szCs w:val="24"/>
        </w:rPr>
        <w:sectPr w:rsidR="00331B8F" w:rsidRPr="00574CB1">
          <w:pgSz w:w="11910" w:h="16850"/>
          <w:pgMar w:top="1520" w:right="560" w:bottom="540" w:left="1020" w:header="566" w:footer="324" w:gutter="0"/>
          <w:cols w:space="720"/>
        </w:sectPr>
      </w:pPr>
    </w:p>
    <w:p w:rsidR="00331B8F" w:rsidRPr="00574CB1" w:rsidRDefault="00331B8F" w:rsidP="002E4435">
      <w:pPr>
        <w:pStyle w:val="Corpodetexto"/>
        <w:spacing w:before="10" w:line="276" w:lineRule="auto"/>
        <w:rPr>
          <w:sz w:val="24"/>
          <w:szCs w:val="24"/>
        </w:rPr>
      </w:pPr>
    </w:p>
    <w:p w:rsidR="00CC0990" w:rsidRDefault="00CC0990" w:rsidP="00AD044E">
      <w:pPr>
        <w:pStyle w:val="Corpodetexto"/>
        <w:spacing w:line="276" w:lineRule="auto"/>
        <w:jc w:val="center"/>
        <w:rPr>
          <w:b/>
          <w:sz w:val="24"/>
          <w:szCs w:val="24"/>
        </w:rPr>
      </w:pPr>
    </w:p>
    <w:p w:rsidR="00CC0990" w:rsidRDefault="00CC0990" w:rsidP="00AD044E">
      <w:pPr>
        <w:pStyle w:val="Corpodetexto"/>
        <w:spacing w:line="276" w:lineRule="auto"/>
        <w:jc w:val="center"/>
        <w:rPr>
          <w:b/>
          <w:sz w:val="24"/>
          <w:szCs w:val="24"/>
        </w:rPr>
      </w:pPr>
    </w:p>
    <w:p w:rsidR="00CC0990" w:rsidRDefault="00CC0990" w:rsidP="00AD044E">
      <w:pPr>
        <w:pStyle w:val="Corpodetexto"/>
        <w:spacing w:line="276" w:lineRule="auto"/>
        <w:jc w:val="center"/>
        <w:rPr>
          <w:b/>
          <w:sz w:val="24"/>
          <w:szCs w:val="24"/>
        </w:rPr>
      </w:pPr>
    </w:p>
    <w:p w:rsidR="00CC0990" w:rsidRDefault="00CC0990" w:rsidP="00AD044E">
      <w:pPr>
        <w:pStyle w:val="Corpodetexto"/>
        <w:spacing w:line="276" w:lineRule="auto"/>
        <w:jc w:val="center"/>
        <w:rPr>
          <w:b/>
          <w:sz w:val="24"/>
          <w:szCs w:val="24"/>
        </w:rPr>
      </w:pPr>
    </w:p>
    <w:p w:rsidR="00CC0990" w:rsidRDefault="00CC0990" w:rsidP="00AD044E">
      <w:pPr>
        <w:pStyle w:val="Corpodetexto"/>
        <w:spacing w:line="276" w:lineRule="auto"/>
        <w:jc w:val="center"/>
        <w:rPr>
          <w:b/>
          <w:sz w:val="24"/>
          <w:szCs w:val="24"/>
        </w:rPr>
      </w:pPr>
    </w:p>
    <w:p w:rsidR="00CC0990" w:rsidRDefault="00CC0990" w:rsidP="00AD044E">
      <w:pPr>
        <w:pStyle w:val="Corpodetexto"/>
        <w:spacing w:line="276" w:lineRule="auto"/>
        <w:jc w:val="center"/>
        <w:rPr>
          <w:b/>
          <w:sz w:val="24"/>
          <w:szCs w:val="24"/>
        </w:rPr>
      </w:pPr>
    </w:p>
    <w:p w:rsidR="00331B8F" w:rsidRPr="00574CB1" w:rsidRDefault="00331B8F" w:rsidP="00AD044E">
      <w:pPr>
        <w:pStyle w:val="Corpodetexto"/>
        <w:spacing w:line="276" w:lineRule="auto"/>
        <w:jc w:val="center"/>
        <w:rPr>
          <w:b/>
          <w:sz w:val="24"/>
          <w:szCs w:val="24"/>
        </w:rPr>
      </w:pPr>
      <w:r w:rsidRPr="00574CB1">
        <w:rPr>
          <w:b/>
          <w:sz w:val="24"/>
          <w:szCs w:val="24"/>
        </w:rPr>
        <w:t>ANEXO III</w:t>
      </w:r>
    </w:p>
    <w:p w:rsidR="00331B8F" w:rsidRPr="00574CB1" w:rsidRDefault="00331B8F" w:rsidP="00AD044E">
      <w:pPr>
        <w:pStyle w:val="Corpodetexto"/>
        <w:spacing w:line="276" w:lineRule="auto"/>
        <w:jc w:val="center"/>
        <w:rPr>
          <w:b/>
          <w:sz w:val="24"/>
          <w:szCs w:val="24"/>
        </w:rPr>
      </w:pPr>
      <w:r w:rsidRPr="00574CB1">
        <w:rPr>
          <w:b/>
          <w:sz w:val="24"/>
          <w:szCs w:val="24"/>
        </w:rPr>
        <w:t>DECLARAÇÃO DE CUMPRIMENTO DOS REQUISITOS DE HABILITAÇÃO</w:t>
      </w:r>
    </w:p>
    <w:p w:rsidR="00331B8F" w:rsidRPr="00574CB1" w:rsidRDefault="00331B8F" w:rsidP="002E4435">
      <w:pPr>
        <w:pStyle w:val="Corpodetexto"/>
        <w:spacing w:before="11" w:line="276" w:lineRule="auto"/>
        <w:rPr>
          <w:b/>
          <w:sz w:val="24"/>
          <w:szCs w:val="24"/>
        </w:rPr>
      </w:pPr>
    </w:p>
    <w:p w:rsidR="00331B8F" w:rsidRPr="00574CB1" w:rsidRDefault="00331B8F" w:rsidP="002E4435">
      <w:pPr>
        <w:pStyle w:val="Corpodetexto"/>
        <w:spacing w:before="97" w:line="276" w:lineRule="auto"/>
        <w:ind w:left="110" w:right="414"/>
        <w:rPr>
          <w:sz w:val="24"/>
          <w:szCs w:val="24"/>
        </w:rPr>
      </w:pPr>
      <w:r w:rsidRPr="00574CB1">
        <w:rPr>
          <w:sz w:val="24"/>
          <w:szCs w:val="24"/>
        </w:rPr>
        <w:t>(QUALIFICAÇÃO DA EMPRESA),DECLARAquecumpretodos os requisitos dehabilitaçãoeque</w:t>
      </w:r>
      <w:r w:rsidRPr="00574CB1">
        <w:rPr>
          <w:w w:val="105"/>
          <w:sz w:val="24"/>
          <w:szCs w:val="24"/>
        </w:rPr>
        <w:t>suapropostaestáemconformidadecomasexigênciasdesteTermodeReferência.</w:t>
      </w: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before="6" w:line="276" w:lineRule="auto"/>
        <w:rPr>
          <w:sz w:val="24"/>
          <w:szCs w:val="24"/>
        </w:rPr>
      </w:pPr>
    </w:p>
    <w:p w:rsidR="00331B8F" w:rsidRPr="00574CB1" w:rsidRDefault="00331B8F" w:rsidP="002E4435">
      <w:pPr>
        <w:pStyle w:val="Corpodetexto"/>
        <w:spacing w:line="276" w:lineRule="auto"/>
        <w:ind w:left="3128" w:right="3142"/>
        <w:rPr>
          <w:sz w:val="24"/>
          <w:szCs w:val="24"/>
        </w:rPr>
      </w:pPr>
      <w:r w:rsidRPr="00574CB1">
        <w:rPr>
          <w:w w:val="105"/>
          <w:sz w:val="24"/>
          <w:szCs w:val="24"/>
        </w:rPr>
        <w:t>LOCALEDATA</w:t>
      </w: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before="150" w:line="276" w:lineRule="auto"/>
        <w:ind w:left="1885" w:right="1896"/>
        <w:rPr>
          <w:sz w:val="24"/>
          <w:szCs w:val="24"/>
        </w:rPr>
      </w:pPr>
      <w:r w:rsidRPr="00574CB1">
        <w:rPr>
          <w:sz w:val="24"/>
          <w:szCs w:val="24"/>
        </w:rPr>
        <w:t>(ASSINATURADOREPRESENTANTELEGALDAEMPRESA)</w:t>
      </w:r>
      <w:r w:rsidRPr="00574CB1">
        <w:rPr>
          <w:w w:val="105"/>
          <w:sz w:val="24"/>
          <w:szCs w:val="24"/>
        </w:rPr>
        <w:t>NOMEDOREPRESENTANTELEGALDAEMPRESA</w:t>
      </w:r>
    </w:p>
    <w:p w:rsidR="00331B8F" w:rsidRPr="00574CB1" w:rsidRDefault="00331B8F" w:rsidP="002E4435">
      <w:pPr>
        <w:spacing w:line="276" w:lineRule="auto"/>
        <w:jc w:val="both"/>
        <w:rPr>
          <w:szCs w:val="24"/>
        </w:rPr>
        <w:sectPr w:rsidR="00331B8F" w:rsidRPr="00574CB1">
          <w:pgSz w:w="11910" w:h="16850"/>
          <w:pgMar w:top="1520" w:right="560" w:bottom="540" w:left="1020" w:header="566" w:footer="324" w:gutter="0"/>
          <w:cols w:space="720"/>
        </w:sectPr>
      </w:pPr>
    </w:p>
    <w:p w:rsidR="00CC0990" w:rsidRDefault="00CC0990" w:rsidP="00AD044E">
      <w:pPr>
        <w:pStyle w:val="Corpodetexto"/>
        <w:spacing w:before="10" w:line="276" w:lineRule="auto"/>
        <w:jc w:val="center"/>
        <w:rPr>
          <w:b/>
          <w:sz w:val="24"/>
          <w:szCs w:val="24"/>
        </w:rPr>
      </w:pPr>
    </w:p>
    <w:p w:rsidR="00CC0990" w:rsidRDefault="00CC0990" w:rsidP="00AD044E">
      <w:pPr>
        <w:pStyle w:val="Corpodetexto"/>
        <w:spacing w:before="10" w:line="276" w:lineRule="auto"/>
        <w:jc w:val="center"/>
        <w:rPr>
          <w:b/>
          <w:sz w:val="24"/>
          <w:szCs w:val="24"/>
        </w:rPr>
      </w:pPr>
    </w:p>
    <w:p w:rsidR="00CC0990" w:rsidRDefault="00CC0990" w:rsidP="00AD044E">
      <w:pPr>
        <w:pStyle w:val="Corpodetexto"/>
        <w:spacing w:before="10" w:line="276" w:lineRule="auto"/>
        <w:jc w:val="center"/>
        <w:rPr>
          <w:b/>
          <w:sz w:val="24"/>
          <w:szCs w:val="24"/>
        </w:rPr>
      </w:pPr>
    </w:p>
    <w:p w:rsidR="00CC0990" w:rsidRDefault="00CC0990" w:rsidP="00AD044E">
      <w:pPr>
        <w:pStyle w:val="Corpodetexto"/>
        <w:spacing w:before="10" w:line="276" w:lineRule="auto"/>
        <w:jc w:val="center"/>
        <w:rPr>
          <w:b/>
          <w:sz w:val="24"/>
          <w:szCs w:val="24"/>
        </w:rPr>
      </w:pPr>
    </w:p>
    <w:p w:rsidR="00CC0990" w:rsidRDefault="00CC0990" w:rsidP="00AD044E">
      <w:pPr>
        <w:pStyle w:val="Corpodetexto"/>
        <w:spacing w:before="10" w:line="276" w:lineRule="auto"/>
        <w:jc w:val="center"/>
        <w:rPr>
          <w:b/>
          <w:sz w:val="24"/>
          <w:szCs w:val="24"/>
        </w:rPr>
      </w:pPr>
    </w:p>
    <w:p w:rsidR="00CC0990" w:rsidRDefault="00CC0990" w:rsidP="00AD044E">
      <w:pPr>
        <w:pStyle w:val="Corpodetexto"/>
        <w:spacing w:before="10" w:line="276" w:lineRule="auto"/>
        <w:jc w:val="center"/>
        <w:rPr>
          <w:b/>
          <w:sz w:val="24"/>
          <w:szCs w:val="24"/>
        </w:rPr>
      </w:pPr>
    </w:p>
    <w:p w:rsidR="00CC0990" w:rsidRDefault="00CC0990" w:rsidP="00AD044E">
      <w:pPr>
        <w:pStyle w:val="Corpodetexto"/>
        <w:spacing w:before="10" w:line="276" w:lineRule="auto"/>
        <w:jc w:val="center"/>
        <w:rPr>
          <w:b/>
          <w:sz w:val="24"/>
          <w:szCs w:val="24"/>
        </w:rPr>
      </w:pPr>
    </w:p>
    <w:p w:rsidR="00331B8F" w:rsidRPr="00574CB1" w:rsidRDefault="00331B8F" w:rsidP="00AD044E">
      <w:pPr>
        <w:pStyle w:val="Corpodetexto"/>
        <w:spacing w:before="10" w:line="276" w:lineRule="auto"/>
        <w:jc w:val="center"/>
        <w:rPr>
          <w:b/>
          <w:sz w:val="24"/>
          <w:szCs w:val="24"/>
        </w:rPr>
      </w:pPr>
      <w:r w:rsidRPr="00574CB1">
        <w:rPr>
          <w:b/>
          <w:sz w:val="24"/>
          <w:szCs w:val="24"/>
        </w:rPr>
        <w:t>ANEXO IV</w:t>
      </w:r>
    </w:p>
    <w:p w:rsidR="00331B8F" w:rsidRPr="00574CB1" w:rsidRDefault="00331B8F" w:rsidP="00AD044E">
      <w:pPr>
        <w:pStyle w:val="Corpodetexto"/>
        <w:spacing w:before="10" w:line="276" w:lineRule="auto"/>
        <w:jc w:val="center"/>
        <w:rPr>
          <w:b/>
          <w:sz w:val="24"/>
          <w:szCs w:val="24"/>
        </w:rPr>
      </w:pPr>
      <w:r w:rsidRPr="00574CB1">
        <w:rPr>
          <w:b/>
          <w:sz w:val="24"/>
          <w:szCs w:val="24"/>
        </w:rPr>
        <w:t>DECLARAÇÃO NOS TERMOS DO INCISO XXXIII DO ART. 7º DA CF/88</w:t>
      </w:r>
    </w:p>
    <w:p w:rsidR="00331B8F" w:rsidRPr="00574CB1" w:rsidRDefault="00331B8F" w:rsidP="002E4435">
      <w:pPr>
        <w:pStyle w:val="Corpodetexto"/>
        <w:spacing w:line="276" w:lineRule="auto"/>
        <w:rPr>
          <w:b/>
          <w:sz w:val="24"/>
          <w:szCs w:val="24"/>
        </w:rPr>
      </w:pPr>
    </w:p>
    <w:p w:rsidR="00331B8F" w:rsidRPr="00574CB1" w:rsidRDefault="00331B8F" w:rsidP="002E4435">
      <w:pPr>
        <w:pStyle w:val="Corpodetexto"/>
        <w:spacing w:before="11" w:line="276" w:lineRule="auto"/>
        <w:rPr>
          <w:b/>
          <w:sz w:val="24"/>
          <w:szCs w:val="24"/>
        </w:rPr>
      </w:pPr>
    </w:p>
    <w:p w:rsidR="00331B8F" w:rsidRPr="00574CB1" w:rsidRDefault="00331B8F" w:rsidP="002E4435">
      <w:pPr>
        <w:pStyle w:val="Corpodetexto"/>
        <w:spacing w:before="97" w:line="276" w:lineRule="auto"/>
        <w:ind w:left="110" w:right="129"/>
        <w:rPr>
          <w:sz w:val="24"/>
          <w:szCs w:val="24"/>
        </w:rPr>
      </w:pPr>
      <w:r w:rsidRPr="00574CB1">
        <w:rPr>
          <w:w w:val="105"/>
          <w:sz w:val="24"/>
          <w:szCs w:val="24"/>
        </w:rPr>
        <w:t>(QUALIFICAÇÃO DA EMPRESA), DECLARA que não possui em seu quadro de pessoal empregadocom menos de 18 (dezoito) anos em trabalho noturno, perigoso ou insalubre e de 16 (dezesseis) anos em</w:t>
      </w:r>
      <w:r w:rsidRPr="00574CB1">
        <w:rPr>
          <w:sz w:val="24"/>
          <w:szCs w:val="24"/>
        </w:rPr>
        <w:t>qualquertrabalho,salvonacondiçãodeaprendiz,apartirde14anos,nostermosdoincisoXXXIIIdoart.</w:t>
      </w:r>
      <w:r w:rsidRPr="00574CB1">
        <w:rPr>
          <w:w w:val="105"/>
          <w:sz w:val="24"/>
          <w:szCs w:val="24"/>
        </w:rPr>
        <w:t>7ºdaConstituiçãoFederal.</w:t>
      </w: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before="2" w:line="276" w:lineRule="auto"/>
        <w:rPr>
          <w:sz w:val="24"/>
          <w:szCs w:val="24"/>
        </w:rPr>
      </w:pPr>
    </w:p>
    <w:p w:rsidR="00331B8F" w:rsidRPr="00574CB1" w:rsidRDefault="00331B8F" w:rsidP="002E4435">
      <w:pPr>
        <w:pStyle w:val="Corpodetexto"/>
        <w:spacing w:line="276" w:lineRule="auto"/>
        <w:ind w:left="3128" w:right="3142"/>
        <w:rPr>
          <w:sz w:val="24"/>
          <w:szCs w:val="24"/>
        </w:rPr>
      </w:pPr>
      <w:r w:rsidRPr="00574CB1">
        <w:rPr>
          <w:w w:val="105"/>
          <w:sz w:val="24"/>
          <w:szCs w:val="24"/>
        </w:rPr>
        <w:t>LOCALEDATA</w:t>
      </w: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before="4" w:line="276" w:lineRule="auto"/>
        <w:rPr>
          <w:sz w:val="24"/>
          <w:szCs w:val="24"/>
        </w:rPr>
      </w:pPr>
    </w:p>
    <w:p w:rsidR="00331B8F" w:rsidRPr="00574CB1" w:rsidRDefault="00331B8F" w:rsidP="002E4435">
      <w:pPr>
        <w:pStyle w:val="Corpodetexto"/>
        <w:spacing w:line="276" w:lineRule="auto"/>
        <w:ind w:left="1885" w:right="1896"/>
        <w:rPr>
          <w:sz w:val="24"/>
          <w:szCs w:val="24"/>
        </w:rPr>
      </w:pPr>
      <w:r w:rsidRPr="00574CB1">
        <w:rPr>
          <w:sz w:val="24"/>
          <w:szCs w:val="24"/>
        </w:rPr>
        <w:t>(ASSINATURADOREPRESENTANTELEGALDAEMPRESA)</w:t>
      </w:r>
      <w:r w:rsidRPr="00574CB1">
        <w:rPr>
          <w:w w:val="105"/>
          <w:sz w:val="24"/>
          <w:szCs w:val="24"/>
        </w:rPr>
        <w:t>NOMEDOREPRESENTANTELEGALDAEMPRESA</w:t>
      </w:r>
    </w:p>
    <w:p w:rsidR="00331B8F" w:rsidRPr="00574CB1" w:rsidRDefault="00331B8F" w:rsidP="002E4435">
      <w:pPr>
        <w:spacing w:line="276" w:lineRule="auto"/>
        <w:jc w:val="both"/>
        <w:rPr>
          <w:szCs w:val="24"/>
        </w:rPr>
        <w:sectPr w:rsidR="00331B8F" w:rsidRPr="00574CB1">
          <w:pgSz w:w="11910" w:h="16850"/>
          <w:pgMar w:top="1520" w:right="560" w:bottom="540" w:left="1020" w:header="566" w:footer="324" w:gutter="0"/>
          <w:cols w:space="720"/>
        </w:sectPr>
      </w:pPr>
    </w:p>
    <w:p w:rsidR="00CC0990" w:rsidRDefault="00CC0990" w:rsidP="00AD044E">
      <w:pPr>
        <w:pStyle w:val="Corpodetexto"/>
        <w:spacing w:before="10" w:line="276" w:lineRule="auto"/>
        <w:jc w:val="center"/>
        <w:rPr>
          <w:b/>
          <w:sz w:val="24"/>
          <w:szCs w:val="24"/>
        </w:rPr>
      </w:pPr>
    </w:p>
    <w:p w:rsidR="00CC0990" w:rsidRDefault="00CC0990" w:rsidP="00AD044E">
      <w:pPr>
        <w:pStyle w:val="Corpodetexto"/>
        <w:spacing w:before="10" w:line="276" w:lineRule="auto"/>
        <w:jc w:val="center"/>
        <w:rPr>
          <w:b/>
          <w:sz w:val="24"/>
          <w:szCs w:val="24"/>
        </w:rPr>
      </w:pPr>
    </w:p>
    <w:p w:rsidR="00CC0990" w:rsidRDefault="00CC0990" w:rsidP="00AD044E">
      <w:pPr>
        <w:pStyle w:val="Corpodetexto"/>
        <w:spacing w:before="10" w:line="276" w:lineRule="auto"/>
        <w:jc w:val="center"/>
        <w:rPr>
          <w:b/>
          <w:sz w:val="24"/>
          <w:szCs w:val="24"/>
        </w:rPr>
      </w:pPr>
    </w:p>
    <w:p w:rsidR="00CC0990" w:rsidRDefault="00CC0990" w:rsidP="00AD044E">
      <w:pPr>
        <w:pStyle w:val="Corpodetexto"/>
        <w:spacing w:before="10" w:line="276" w:lineRule="auto"/>
        <w:jc w:val="center"/>
        <w:rPr>
          <w:b/>
          <w:sz w:val="24"/>
          <w:szCs w:val="24"/>
        </w:rPr>
      </w:pPr>
    </w:p>
    <w:p w:rsidR="00CC0990" w:rsidRDefault="00CC0990" w:rsidP="00AD044E">
      <w:pPr>
        <w:pStyle w:val="Corpodetexto"/>
        <w:spacing w:before="10" w:line="276" w:lineRule="auto"/>
        <w:jc w:val="center"/>
        <w:rPr>
          <w:b/>
          <w:sz w:val="24"/>
          <w:szCs w:val="24"/>
        </w:rPr>
      </w:pPr>
    </w:p>
    <w:p w:rsidR="00CC0990" w:rsidRDefault="00CC0990" w:rsidP="00AD044E">
      <w:pPr>
        <w:pStyle w:val="Corpodetexto"/>
        <w:spacing w:before="10" w:line="276" w:lineRule="auto"/>
        <w:jc w:val="center"/>
        <w:rPr>
          <w:b/>
          <w:sz w:val="24"/>
          <w:szCs w:val="24"/>
        </w:rPr>
      </w:pPr>
    </w:p>
    <w:p w:rsidR="00CC0990" w:rsidRDefault="00CC0990" w:rsidP="00AD044E">
      <w:pPr>
        <w:pStyle w:val="Corpodetexto"/>
        <w:spacing w:before="10" w:line="276" w:lineRule="auto"/>
        <w:jc w:val="center"/>
        <w:rPr>
          <w:b/>
          <w:sz w:val="24"/>
          <w:szCs w:val="24"/>
        </w:rPr>
      </w:pPr>
    </w:p>
    <w:p w:rsidR="00331B8F" w:rsidRPr="00574CB1" w:rsidRDefault="00331B8F" w:rsidP="00AD044E">
      <w:pPr>
        <w:pStyle w:val="Corpodetexto"/>
        <w:spacing w:before="10" w:line="276" w:lineRule="auto"/>
        <w:jc w:val="center"/>
        <w:rPr>
          <w:b/>
          <w:sz w:val="24"/>
          <w:szCs w:val="24"/>
        </w:rPr>
      </w:pPr>
      <w:r w:rsidRPr="00574CB1">
        <w:rPr>
          <w:b/>
          <w:sz w:val="24"/>
          <w:szCs w:val="24"/>
        </w:rPr>
        <w:t>ANEXO V</w:t>
      </w:r>
    </w:p>
    <w:p w:rsidR="00331B8F" w:rsidRPr="00574CB1" w:rsidRDefault="00331B8F" w:rsidP="00AD044E">
      <w:pPr>
        <w:pStyle w:val="Corpodetexto"/>
        <w:spacing w:before="10" w:line="276" w:lineRule="auto"/>
        <w:jc w:val="center"/>
        <w:rPr>
          <w:b/>
          <w:sz w:val="24"/>
          <w:szCs w:val="24"/>
        </w:rPr>
      </w:pPr>
      <w:r w:rsidRPr="00574CB1">
        <w:rPr>
          <w:b/>
          <w:sz w:val="24"/>
          <w:szCs w:val="24"/>
        </w:rPr>
        <w:t>DECLARAÇÃO DE ANÁLISE MINUCIOSA DO TERMO DE REFERÊNCIA</w:t>
      </w:r>
    </w:p>
    <w:p w:rsidR="00331B8F" w:rsidRPr="00574CB1" w:rsidRDefault="00331B8F" w:rsidP="002E4435">
      <w:pPr>
        <w:pStyle w:val="Corpodetexto"/>
        <w:spacing w:line="276" w:lineRule="auto"/>
        <w:rPr>
          <w:b/>
          <w:sz w:val="24"/>
          <w:szCs w:val="24"/>
        </w:rPr>
      </w:pPr>
    </w:p>
    <w:p w:rsidR="00331B8F" w:rsidRPr="00574CB1" w:rsidRDefault="00331B8F" w:rsidP="002E4435">
      <w:pPr>
        <w:pStyle w:val="Corpodetexto"/>
        <w:spacing w:before="11" w:line="276" w:lineRule="auto"/>
        <w:rPr>
          <w:b/>
          <w:sz w:val="24"/>
          <w:szCs w:val="24"/>
        </w:rPr>
      </w:pPr>
    </w:p>
    <w:p w:rsidR="00331B8F" w:rsidRPr="00574CB1" w:rsidRDefault="00331B8F" w:rsidP="002E4435">
      <w:pPr>
        <w:pStyle w:val="Corpodetexto"/>
        <w:spacing w:before="97" w:line="276" w:lineRule="auto"/>
        <w:ind w:left="110" w:right="123"/>
        <w:rPr>
          <w:sz w:val="24"/>
          <w:szCs w:val="24"/>
        </w:rPr>
      </w:pPr>
      <w:r w:rsidRPr="00574CB1">
        <w:rPr>
          <w:w w:val="105"/>
          <w:sz w:val="24"/>
          <w:szCs w:val="24"/>
        </w:rPr>
        <w:t>(QUALIFICAÇÃODAEMPRESA),DECLARAqueexaminou,minuciosamente,oTermodeReferência,equeestudou,comparoueosencontroucorretos,aceitandoesubmetendo-se,integralmente,</w:t>
      </w:r>
      <w:r w:rsidRPr="00574CB1">
        <w:rPr>
          <w:sz w:val="24"/>
          <w:szCs w:val="24"/>
        </w:rPr>
        <w:t>às suas condições, e que obteve, satisfatoriamente, todas as informações e esclarecimentos solicitados, não</w:t>
      </w:r>
      <w:r w:rsidRPr="00574CB1">
        <w:rPr>
          <w:w w:val="105"/>
          <w:sz w:val="24"/>
          <w:szCs w:val="24"/>
        </w:rPr>
        <w:t>havendodúvidasacercadosserviçosaexecutar</w:t>
      </w: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before="6" w:line="276" w:lineRule="auto"/>
        <w:rPr>
          <w:sz w:val="24"/>
          <w:szCs w:val="24"/>
        </w:rPr>
      </w:pPr>
    </w:p>
    <w:p w:rsidR="00331B8F" w:rsidRPr="00574CB1" w:rsidRDefault="00331B8F" w:rsidP="002E4435">
      <w:pPr>
        <w:pStyle w:val="Corpodetexto"/>
        <w:spacing w:before="1" w:line="276" w:lineRule="auto"/>
        <w:ind w:left="3128" w:right="3142"/>
        <w:rPr>
          <w:sz w:val="24"/>
          <w:szCs w:val="24"/>
        </w:rPr>
      </w:pPr>
      <w:r w:rsidRPr="00574CB1">
        <w:rPr>
          <w:w w:val="105"/>
          <w:sz w:val="24"/>
          <w:szCs w:val="24"/>
        </w:rPr>
        <w:t>LOCALEDATA</w:t>
      </w: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before="4" w:line="276" w:lineRule="auto"/>
        <w:rPr>
          <w:sz w:val="24"/>
          <w:szCs w:val="24"/>
        </w:rPr>
      </w:pPr>
    </w:p>
    <w:p w:rsidR="00331B8F" w:rsidRPr="00574CB1" w:rsidRDefault="00331B8F" w:rsidP="002E4435">
      <w:pPr>
        <w:pStyle w:val="Corpodetexto"/>
        <w:spacing w:line="276" w:lineRule="auto"/>
        <w:ind w:left="1885" w:right="1896"/>
        <w:rPr>
          <w:w w:val="105"/>
          <w:sz w:val="24"/>
          <w:szCs w:val="24"/>
        </w:rPr>
      </w:pPr>
      <w:r w:rsidRPr="00574CB1">
        <w:rPr>
          <w:sz w:val="24"/>
          <w:szCs w:val="24"/>
        </w:rPr>
        <w:t>(ASSINATURADOREPRESENTANTELEGALDAEMPRESA)</w:t>
      </w:r>
      <w:r w:rsidRPr="00574CB1">
        <w:rPr>
          <w:w w:val="105"/>
          <w:sz w:val="24"/>
          <w:szCs w:val="24"/>
        </w:rPr>
        <w:t>NOMEDOREPRESENTANTELEGALDAEMPRESA</w:t>
      </w:r>
    </w:p>
    <w:p w:rsidR="00C9676E" w:rsidRPr="00574CB1" w:rsidRDefault="00C9676E" w:rsidP="002E4435">
      <w:pPr>
        <w:pStyle w:val="Corpodetexto"/>
        <w:spacing w:line="276" w:lineRule="auto"/>
        <w:ind w:left="1885" w:right="1896"/>
        <w:rPr>
          <w:sz w:val="24"/>
          <w:szCs w:val="24"/>
        </w:rPr>
        <w:sectPr w:rsidR="00C9676E" w:rsidRPr="00574CB1">
          <w:pgSz w:w="11910" w:h="16850"/>
          <w:pgMar w:top="1520" w:right="560" w:bottom="540" w:left="1020" w:header="566" w:footer="324" w:gutter="0"/>
          <w:cols w:space="720"/>
        </w:sectPr>
      </w:pPr>
    </w:p>
    <w:p w:rsidR="00331B8F" w:rsidRPr="00574CB1" w:rsidRDefault="00331B8F" w:rsidP="002E4435">
      <w:pPr>
        <w:pStyle w:val="Corpodetexto"/>
        <w:spacing w:before="10" w:line="276" w:lineRule="auto"/>
        <w:rPr>
          <w:sz w:val="24"/>
          <w:szCs w:val="24"/>
        </w:rPr>
      </w:pPr>
    </w:p>
    <w:p w:rsidR="00331B8F" w:rsidRPr="00574CB1" w:rsidRDefault="00331B8F" w:rsidP="002E4435">
      <w:pPr>
        <w:pStyle w:val="Corpodetexto"/>
        <w:spacing w:line="276" w:lineRule="auto"/>
        <w:rPr>
          <w:b/>
          <w:sz w:val="24"/>
          <w:szCs w:val="24"/>
        </w:rPr>
      </w:pPr>
    </w:p>
    <w:p w:rsidR="00CC0990" w:rsidRDefault="00CC0990" w:rsidP="00AD044E">
      <w:pPr>
        <w:pStyle w:val="Corpodetexto"/>
        <w:spacing w:line="276" w:lineRule="auto"/>
        <w:jc w:val="center"/>
        <w:rPr>
          <w:b/>
          <w:sz w:val="24"/>
          <w:szCs w:val="24"/>
        </w:rPr>
      </w:pPr>
    </w:p>
    <w:p w:rsidR="00CC0990" w:rsidRDefault="00CC0990" w:rsidP="00AD044E">
      <w:pPr>
        <w:pStyle w:val="Corpodetexto"/>
        <w:spacing w:line="276" w:lineRule="auto"/>
        <w:jc w:val="center"/>
        <w:rPr>
          <w:b/>
          <w:sz w:val="24"/>
          <w:szCs w:val="24"/>
        </w:rPr>
      </w:pPr>
    </w:p>
    <w:p w:rsidR="00CC0990" w:rsidRDefault="00CC0990" w:rsidP="00AD044E">
      <w:pPr>
        <w:pStyle w:val="Corpodetexto"/>
        <w:spacing w:line="276" w:lineRule="auto"/>
        <w:jc w:val="center"/>
        <w:rPr>
          <w:b/>
          <w:sz w:val="24"/>
          <w:szCs w:val="24"/>
        </w:rPr>
      </w:pPr>
    </w:p>
    <w:p w:rsidR="00CC0990" w:rsidRDefault="00CC0990" w:rsidP="00AD044E">
      <w:pPr>
        <w:pStyle w:val="Corpodetexto"/>
        <w:spacing w:line="276" w:lineRule="auto"/>
        <w:jc w:val="center"/>
        <w:rPr>
          <w:b/>
          <w:sz w:val="24"/>
          <w:szCs w:val="24"/>
        </w:rPr>
      </w:pPr>
    </w:p>
    <w:p w:rsidR="00CC0990" w:rsidRDefault="00CC0990" w:rsidP="00AD044E">
      <w:pPr>
        <w:pStyle w:val="Corpodetexto"/>
        <w:spacing w:line="276" w:lineRule="auto"/>
        <w:jc w:val="center"/>
        <w:rPr>
          <w:b/>
          <w:sz w:val="24"/>
          <w:szCs w:val="24"/>
        </w:rPr>
      </w:pPr>
    </w:p>
    <w:p w:rsidR="00CC0990" w:rsidRDefault="00CC0990" w:rsidP="00AD044E">
      <w:pPr>
        <w:pStyle w:val="Corpodetexto"/>
        <w:spacing w:line="276" w:lineRule="auto"/>
        <w:jc w:val="center"/>
        <w:rPr>
          <w:b/>
          <w:sz w:val="24"/>
          <w:szCs w:val="24"/>
        </w:rPr>
      </w:pPr>
    </w:p>
    <w:p w:rsidR="00331B8F" w:rsidRPr="00574CB1" w:rsidRDefault="00331B8F" w:rsidP="00AD044E">
      <w:pPr>
        <w:pStyle w:val="Corpodetexto"/>
        <w:spacing w:line="276" w:lineRule="auto"/>
        <w:jc w:val="center"/>
        <w:rPr>
          <w:b/>
          <w:sz w:val="24"/>
          <w:szCs w:val="24"/>
        </w:rPr>
      </w:pPr>
      <w:r w:rsidRPr="00574CB1">
        <w:rPr>
          <w:b/>
          <w:sz w:val="24"/>
          <w:szCs w:val="24"/>
        </w:rPr>
        <w:t>ANEXO VI</w:t>
      </w:r>
    </w:p>
    <w:p w:rsidR="00331B8F" w:rsidRPr="00574CB1" w:rsidRDefault="00331B8F" w:rsidP="00AD044E">
      <w:pPr>
        <w:pStyle w:val="Corpodetexto"/>
        <w:spacing w:line="276" w:lineRule="auto"/>
        <w:jc w:val="center"/>
        <w:rPr>
          <w:b/>
          <w:sz w:val="24"/>
          <w:szCs w:val="24"/>
        </w:rPr>
      </w:pPr>
      <w:r w:rsidRPr="00574CB1">
        <w:rPr>
          <w:b/>
          <w:sz w:val="24"/>
          <w:szCs w:val="24"/>
        </w:rPr>
        <w:t>DECLARAÇÃO SOBRE O PREÇO GLOBAL</w:t>
      </w:r>
    </w:p>
    <w:p w:rsidR="00331B8F" w:rsidRPr="00574CB1" w:rsidRDefault="00331B8F" w:rsidP="002E4435">
      <w:pPr>
        <w:pStyle w:val="Corpodetexto"/>
        <w:spacing w:line="276" w:lineRule="auto"/>
        <w:rPr>
          <w:b/>
          <w:sz w:val="24"/>
          <w:szCs w:val="24"/>
        </w:rPr>
      </w:pPr>
    </w:p>
    <w:p w:rsidR="00331B8F" w:rsidRPr="00574CB1" w:rsidRDefault="00331B8F" w:rsidP="002E4435">
      <w:pPr>
        <w:pStyle w:val="Corpodetexto"/>
        <w:spacing w:before="216" w:line="276" w:lineRule="auto"/>
        <w:ind w:left="110" w:right="122" w:firstLine="706"/>
        <w:rPr>
          <w:sz w:val="24"/>
          <w:szCs w:val="24"/>
        </w:rPr>
      </w:pPr>
      <w:r w:rsidRPr="00574CB1">
        <w:rPr>
          <w:w w:val="105"/>
          <w:sz w:val="24"/>
          <w:szCs w:val="24"/>
        </w:rPr>
        <w:t>(QUALIFICAÇÃO DA EMPRESA), DECLARA ter ciência que no preço global estão incluídostodos os benefícios e os custos diretos e indiretos que forem exigidos para prestação do serviço licitado,assim entendida, não só as despesas diretas, com a aquisição de materiais e pagamento da mão-de-obra,comotambém,asdespesasindiretas.</w:t>
      </w: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before="5" w:line="276" w:lineRule="auto"/>
        <w:rPr>
          <w:sz w:val="24"/>
          <w:szCs w:val="24"/>
        </w:rPr>
      </w:pPr>
    </w:p>
    <w:p w:rsidR="00331B8F" w:rsidRPr="00574CB1" w:rsidRDefault="00331B8F" w:rsidP="002E4435">
      <w:pPr>
        <w:pStyle w:val="Corpodetexto"/>
        <w:spacing w:line="276" w:lineRule="auto"/>
        <w:ind w:left="3128" w:right="3142"/>
        <w:rPr>
          <w:sz w:val="24"/>
          <w:szCs w:val="24"/>
        </w:rPr>
      </w:pPr>
      <w:r w:rsidRPr="00574CB1">
        <w:rPr>
          <w:w w:val="105"/>
          <w:sz w:val="24"/>
          <w:szCs w:val="24"/>
        </w:rPr>
        <w:t>LOCALEDATA</w:t>
      </w: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before="150" w:line="276" w:lineRule="auto"/>
        <w:ind w:left="1885" w:right="1896"/>
        <w:rPr>
          <w:sz w:val="24"/>
          <w:szCs w:val="24"/>
        </w:rPr>
      </w:pPr>
      <w:r w:rsidRPr="00574CB1">
        <w:rPr>
          <w:sz w:val="24"/>
          <w:szCs w:val="24"/>
        </w:rPr>
        <w:t>(ASSINATURADOREPRESENTANTELEGALDAEMPRESA)</w:t>
      </w:r>
      <w:r w:rsidRPr="00574CB1">
        <w:rPr>
          <w:w w:val="105"/>
          <w:sz w:val="24"/>
          <w:szCs w:val="24"/>
        </w:rPr>
        <w:t>NOMEDOREPRESENTANTELEGALDAEMPRESA</w:t>
      </w:r>
    </w:p>
    <w:p w:rsidR="00331B8F" w:rsidRPr="00574CB1" w:rsidRDefault="00331B8F" w:rsidP="002E4435">
      <w:pPr>
        <w:spacing w:line="276" w:lineRule="auto"/>
        <w:jc w:val="both"/>
        <w:rPr>
          <w:szCs w:val="24"/>
        </w:rPr>
        <w:sectPr w:rsidR="00331B8F" w:rsidRPr="00574CB1">
          <w:pgSz w:w="11910" w:h="16850"/>
          <w:pgMar w:top="1520" w:right="560" w:bottom="540" w:left="1020" w:header="566" w:footer="324" w:gutter="0"/>
          <w:cols w:space="720"/>
        </w:sectPr>
      </w:pPr>
    </w:p>
    <w:p w:rsidR="00CC0990" w:rsidRDefault="00CC0990" w:rsidP="00AD044E">
      <w:pPr>
        <w:pStyle w:val="Corpodetexto"/>
        <w:spacing w:line="276" w:lineRule="auto"/>
        <w:jc w:val="center"/>
        <w:rPr>
          <w:b/>
          <w:sz w:val="24"/>
          <w:szCs w:val="24"/>
        </w:rPr>
      </w:pPr>
    </w:p>
    <w:p w:rsidR="00CC0990" w:rsidRDefault="00CC0990" w:rsidP="00AD044E">
      <w:pPr>
        <w:pStyle w:val="Corpodetexto"/>
        <w:spacing w:line="276" w:lineRule="auto"/>
        <w:jc w:val="center"/>
        <w:rPr>
          <w:b/>
          <w:sz w:val="24"/>
          <w:szCs w:val="24"/>
        </w:rPr>
      </w:pPr>
    </w:p>
    <w:p w:rsidR="00CC0990" w:rsidRDefault="00CC0990" w:rsidP="00AD044E">
      <w:pPr>
        <w:pStyle w:val="Corpodetexto"/>
        <w:spacing w:line="276" w:lineRule="auto"/>
        <w:jc w:val="center"/>
        <w:rPr>
          <w:b/>
          <w:sz w:val="24"/>
          <w:szCs w:val="24"/>
        </w:rPr>
      </w:pPr>
    </w:p>
    <w:p w:rsidR="00CC0990" w:rsidRDefault="00CC0990" w:rsidP="00AD044E">
      <w:pPr>
        <w:pStyle w:val="Corpodetexto"/>
        <w:spacing w:line="276" w:lineRule="auto"/>
        <w:jc w:val="center"/>
        <w:rPr>
          <w:b/>
          <w:sz w:val="24"/>
          <w:szCs w:val="24"/>
        </w:rPr>
      </w:pPr>
    </w:p>
    <w:p w:rsidR="00CC0990" w:rsidRDefault="00CC0990" w:rsidP="00AD044E">
      <w:pPr>
        <w:pStyle w:val="Corpodetexto"/>
        <w:spacing w:line="276" w:lineRule="auto"/>
        <w:jc w:val="center"/>
        <w:rPr>
          <w:b/>
          <w:sz w:val="24"/>
          <w:szCs w:val="24"/>
        </w:rPr>
      </w:pPr>
    </w:p>
    <w:p w:rsidR="00CC0990" w:rsidRDefault="00CC0990" w:rsidP="00AD044E">
      <w:pPr>
        <w:pStyle w:val="Corpodetexto"/>
        <w:spacing w:line="276" w:lineRule="auto"/>
        <w:jc w:val="center"/>
        <w:rPr>
          <w:b/>
          <w:sz w:val="24"/>
          <w:szCs w:val="24"/>
        </w:rPr>
      </w:pPr>
    </w:p>
    <w:p w:rsidR="00CC0990" w:rsidRDefault="00CC0990" w:rsidP="00AD044E">
      <w:pPr>
        <w:pStyle w:val="Corpodetexto"/>
        <w:spacing w:line="276" w:lineRule="auto"/>
        <w:jc w:val="center"/>
        <w:rPr>
          <w:b/>
          <w:sz w:val="24"/>
          <w:szCs w:val="24"/>
        </w:rPr>
      </w:pPr>
    </w:p>
    <w:p w:rsidR="00331B8F" w:rsidRPr="00574CB1" w:rsidRDefault="00331B8F" w:rsidP="00AD044E">
      <w:pPr>
        <w:pStyle w:val="Corpodetexto"/>
        <w:spacing w:line="276" w:lineRule="auto"/>
        <w:jc w:val="center"/>
        <w:rPr>
          <w:b/>
          <w:sz w:val="24"/>
          <w:szCs w:val="24"/>
        </w:rPr>
      </w:pPr>
      <w:r w:rsidRPr="00574CB1">
        <w:rPr>
          <w:b/>
          <w:sz w:val="24"/>
          <w:szCs w:val="24"/>
        </w:rPr>
        <w:t>ANEXO VII</w:t>
      </w:r>
    </w:p>
    <w:p w:rsidR="00331B8F" w:rsidRPr="00574CB1" w:rsidRDefault="00331B8F" w:rsidP="00AD044E">
      <w:pPr>
        <w:pStyle w:val="Corpodetexto"/>
        <w:spacing w:line="276" w:lineRule="auto"/>
        <w:jc w:val="center"/>
        <w:rPr>
          <w:b/>
          <w:sz w:val="24"/>
          <w:szCs w:val="24"/>
        </w:rPr>
      </w:pPr>
      <w:r w:rsidRPr="00574CB1">
        <w:rPr>
          <w:b/>
          <w:sz w:val="24"/>
          <w:szCs w:val="24"/>
        </w:rPr>
        <w:t>DECLARAÇÃO – RESPONSABILIDADE SOBRE OS DANOS</w:t>
      </w:r>
    </w:p>
    <w:p w:rsidR="00331B8F" w:rsidRPr="00574CB1" w:rsidRDefault="00331B8F" w:rsidP="002E4435">
      <w:pPr>
        <w:pStyle w:val="Corpodetexto"/>
        <w:spacing w:before="10" w:line="276" w:lineRule="auto"/>
        <w:rPr>
          <w:b/>
          <w:sz w:val="24"/>
          <w:szCs w:val="24"/>
        </w:rPr>
      </w:pPr>
    </w:p>
    <w:p w:rsidR="00331B8F" w:rsidRPr="00574CB1" w:rsidRDefault="00331B8F" w:rsidP="002E4435">
      <w:pPr>
        <w:pStyle w:val="Corpodetexto"/>
        <w:spacing w:before="97" w:line="276" w:lineRule="auto"/>
        <w:ind w:left="110" w:right="131"/>
        <w:rPr>
          <w:sz w:val="24"/>
          <w:szCs w:val="24"/>
        </w:rPr>
      </w:pPr>
      <w:r w:rsidRPr="00574CB1">
        <w:rPr>
          <w:w w:val="105"/>
          <w:sz w:val="24"/>
          <w:szCs w:val="24"/>
        </w:rPr>
        <w:t>(QUALIFICAÇÃO DA EMPRESA), DECLARA ter ciência de que será de inteira responsabilidade da</w:t>
      </w:r>
      <w:r w:rsidR="003C33B7">
        <w:rPr>
          <w:sz w:val="24"/>
          <w:szCs w:val="24"/>
        </w:rPr>
        <w:t>Concessionária</w:t>
      </w:r>
      <w:r w:rsidRPr="00574CB1">
        <w:rPr>
          <w:sz w:val="24"/>
          <w:szCs w:val="24"/>
        </w:rPr>
        <w:t>qualquer acidente,danos a terceiros entre outros,ocorridos em horário de trabalho,ficando</w:t>
      </w:r>
      <w:r w:rsidRPr="00574CB1">
        <w:rPr>
          <w:w w:val="105"/>
          <w:sz w:val="24"/>
          <w:szCs w:val="24"/>
        </w:rPr>
        <w:t>oMunicípiodeSantoAntôniodePáduaisentodequalquerresponsabilidadepelosmesmos</w:t>
      </w: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before="7" w:line="276" w:lineRule="auto"/>
        <w:rPr>
          <w:sz w:val="24"/>
          <w:szCs w:val="24"/>
        </w:rPr>
      </w:pPr>
    </w:p>
    <w:p w:rsidR="00331B8F" w:rsidRPr="00574CB1" w:rsidRDefault="00331B8F" w:rsidP="002E4435">
      <w:pPr>
        <w:pStyle w:val="Corpodetexto"/>
        <w:spacing w:line="276" w:lineRule="auto"/>
        <w:ind w:left="3128" w:right="3142"/>
        <w:rPr>
          <w:sz w:val="24"/>
          <w:szCs w:val="24"/>
        </w:rPr>
      </w:pPr>
      <w:r w:rsidRPr="00574CB1">
        <w:rPr>
          <w:w w:val="105"/>
          <w:sz w:val="24"/>
          <w:szCs w:val="24"/>
        </w:rPr>
        <w:t>LOCALEDATA</w:t>
      </w: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before="4" w:line="276" w:lineRule="auto"/>
        <w:rPr>
          <w:sz w:val="24"/>
          <w:szCs w:val="24"/>
        </w:rPr>
      </w:pPr>
    </w:p>
    <w:p w:rsidR="00331B8F" w:rsidRPr="00574CB1" w:rsidRDefault="00331B8F" w:rsidP="002E4435">
      <w:pPr>
        <w:pStyle w:val="Corpodetexto"/>
        <w:spacing w:line="276" w:lineRule="auto"/>
        <w:ind w:left="1885" w:right="1896"/>
        <w:rPr>
          <w:sz w:val="24"/>
          <w:szCs w:val="24"/>
        </w:rPr>
      </w:pPr>
      <w:r w:rsidRPr="00574CB1">
        <w:rPr>
          <w:sz w:val="24"/>
          <w:szCs w:val="24"/>
        </w:rPr>
        <w:t>(ASSINATURADOREPRESENTANTELEGALDAEMPRESA)</w:t>
      </w:r>
      <w:r w:rsidRPr="00574CB1">
        <w:rPr>
          <w:w w:val="105"/>
          <w:sz w:val="24"/>
          <w:szCs w:val="24"/>
        </w:rPr>
        <w:t>NOMEDOREPRESENTANTELEGALDAEMPRESA</w:t>
      </w:r>
    </w:p>
    <w:p w:rsidR="00331B8F" w:rsidRPr="00574CB1" w:rsidRDefault="00331B8F" w:rsidP="002E4435">
      <w:pPr>
        <w:spacing w:line="276" w:lineRule="auto"/>
        <w:jc w:val="both"/>
        <w:rPr>
          <w:szCs w:val="24"/>
        </w:rPr>
        <w:sectPr w:rsidR="00331B8F" w:rsidRPr="00574CB1">
          <w:pgSz w:w="11910" w:h="16850"/>
          <w:pgMar w:top="1520" w:right="560" w:bottom="540" w:left="1020" w:header="566" w:footer="324" w:gutter="0"/>
          <w:cols w:space="720"/>
        </w:sectPr>
      </w:pPr>
    </w:p>
    <w:p w:rsidR="00331B8F" w:rsidRPr="00574CB1" w:rsidRDefault="00331B8F" w:rsidP="002E4435">
      <w:pPr>
        <w:pStyle w:val="Corpodetexto"/>
        <w:spacing w:before="10" w:line="276" w:lineRule="auto"/>
        <w:rPr>
          <w:sz w:val="24"/>
          <w:szCs w:val="24"/>
        </w:rPr>
      </w:pPr>
    </w:p>
    <w:p w:rsidR="00331B8F" w:rsidRPr="00574CB1" w:rsidRDefault="00331B8F" w:rsidP="00AD044E">
      <w:pPr>
        <w:pStyle w:val="Corpodetexto"/>
        <w:spacing w:before="2" w:line="276" w:lineRule="auto"/>
        <w:jc w:val="center"/>
        <w:rPr>
          <w:b/>
          <w:sz w:val="24"/>
          <w:szCs w:val="24"/>
        </w:rPr>
      </w:pPr>
      <w:r w:rsidRPr="00574CB1">
        <w:rPr>
          <w:b/>
          <w:sz w:val="24"/>
          <w:szCs w:val="24"/>
        </w:rPr>
        <w:t>ANEXO VIII</w:t>
      </w:r>
    </w:p>
    <w:p w:rsidR="00331B8F" w:rsidRPr="00574CB1" w:rsidRDefault="00331B8F" w:rsidP="00AD044E">
      <w:pPr>
        <w:pStyle w:val="Corpodetexto"/>
        <w:spacing w:before="2" w:line="276" w:lineRule="auto"/>
        <w:jc w:val="center"/>
        <w:rPr>
          <w:b/>
          <w:sz w:val="24"/>
          <w:szCs w:val="24"/>
        </w:rPr>
      </w:pPr>
      <w:r w:rsidRPr="00574CB1">
        <w:rPr>
          <w:b/>
          <w:sz w:val="24"/>
          <w:szCs w:val="24"/>
        </w:rPr>
        <w:t>RELAÇÃO DE DOCUMENTOS</w:t>
      </w:r>
    </w:p>
    <w:p w:rsidR="00331B8F" w:rsidRPr="00574CB1" w:rsidRDefault="00331B8F" w:rsidP="002E4435">
      <w:pPr>
        <w:pStyle w:val="Corpodetexto"/>
        <w:spacing w:before="2" w:line="276" w:lineRule="auto"/>
        <w:rPr>
          <w:b/>
          <w:sz w:val="24"/>
          <w:szCs w:val="24"/>
        </w:rPr>
      </w:pPr>
    </w:p>
    <w:p w:rsidR="00331B8F" w:rsidRPr="00574CB1" w:rsidRDefault="00331B8F" w:rsidP="002E4435">
      <w:pPr>
        <w:pStyle w:val="Corpodetexto"/>
        <w:spacing w:before="98" w:line="276" w:lineRule="auto"/>
        <w:ind w:left="110"/>
        <w:rPr>
          <w:sz w:val="24"/>
          <w:szCs w:val="24"/>
        </w:rPr>
      </w:pPr>
      <w:r w:rsidRPr="00574CB1">
        <w:rPr>
          <w:sz w:val="24"/>
          <w:szCs w:val="24"/>
        </w:rPr>
        <w:t>(QUALIFICAÇÃODAEMPRESA),secomprometeaapresentarnomomentodacelebraçãodocontrato</w:t>
      </w:r>
      <w:r w:rsidRPr="00574CB1">
        <w:rPr>
          <w:w w:val="105"/>
          <w:sz w:val="24"/>
          <w:szCs w:val="24"/>
        </w:rPr>
        <w:t>de</w:t>
      </w:r>
      <w:r w:rsidR="00C9676E" w:rsidRPr="00574CB1">
        <w:rPr>
          <w:w w:val="105"/>
          <w:sz w:val="24"/>
          <w:szCs w:val="24"/>
        </w:rPr>
        <w:t>concessão</w:t>
      </w:r>
      <w:r w:rsidRPr="00574CB1">
        <w:rPr>
          <w:w w:val="105"/>
          <w:sz w:val="24"/>
          <w:szCs w:val="24"/>
        </w:rPr>
        <w:t>,arelaçãodedocumentosqueseguemabaixo:</w:t>
      </w:r>
    </w:p>
    <w:p w:rsidR="00331B8F" w:rsidRPr="00574CB1" w:rsidRDefault="00331B8F" w:rsidP="002E4435">
      <w:pPr>
        <w:pStyle w:val="Corpodetexto"/>
        <w:spacing w:before="4" w:line="276" w:lineRule="auto"/>
        <w:rPr>
          <w:sz w:val="24"/>
          <w:szCs w:val="24"/>
        </w:rPr>
      </w:pPr>
    </w:p>
    <w:p w:rsidR="00331B8F" w:rsidRPr="00574CB1" w:rsidRDefault="00331B8F" w:rsidP="002E4435">
      <w:pPr>
        <w:pStyle w:val="PargrafodaLista"/>
        <w:widowControl w:val="0"/>
        <w:numPr>
          <w:ilvl w:val="0"/>
          <w:numId w:val="8"/>
        </w:numPr>
        <w:tabs>
          <w:tab w:val="left" w:pos="955"/>
        </w:tabs>
        <w:suppressAutoHyphens w:val="0"/>
        <w:autoSpaceDE w:val="0"/>
        <w:autoSpaceDN w:val="0"/>
        <w:spacing w:line="276" w:lineRule="auto"/>
        <w:ind w:right="134" w:firstLine="706"/>
        <w:contextualSpacing w:val="0"/>
        <w:jc w:val="both"/>
        <w:rPr>
          <w:sz w:val="24"/>
          <w:szCs w:val="24"/>
        </w:rPr>
      </w:pPr>
      <w:r w:rsidRPr="00574CB1">
        <w:rPr>
          <w:sz w:val="24"/>
          <w:szCs w:val="24"/>
        </w:rPr>
        <w:t>A relação dos veículos, com as respectivas informações de tipo, modelo, placas, número e ano de</w:t>
      </w:r>
      <w:r w:rsidRPr="00574CB1">
        <w:rPr>
          <w:w w:val="105"/>
          <w:sz w:val="24"/>
          <w:szCs w:val="24"/>
        </w:rPr>
        <w:t>fabricaçãodechassiseanodefabricaçãodomotor,observando:</w:t>
      </w:r>
    </w:p>
    <w:p w:rsidR="00331B8F" w:rsidRPr="00574CB1" w:rsidRDefault="00331B8F" w:rsidP="002E4435">
      <w:pPr>
        <w:pStyle w:val="Corpodetexto"/>
        <w:spacing w:before="4" w:line="276" w:lineRule="auto"/>
        <w:rPr>
          <w:sz w:val="24"/>
          <w:szCs w:val="24"/>
        </w:rPr>
      </w:pPr>
    </w:p>
    <w:p w:rsidR="00331B8F" w:rsidRPr="00574CB1" w:rsidRDefault="00331B8F" w:rsidP="002E4435">
      <w:pPr>
        <w:pStyle w:val="PargrafodaLista"/>
        <w:widowControl w:val="0"/>
        <w:numPr>
          <w:ilvl w:val="0"/>
          <w:numId w:val="8"/>
        </w:numPr>
        <w:tabs>
          <w:tab w:val="left" w:pos="954"/>
        </w:tabs>
        <w:suppressAutoHyphens w:val="0"/>
        <w:autoSpaceDE w:val="0"/>
        <w:autoSpaceDN w:val="0"/>
        <w:spacing w:line="276" w:lineRule="auto"/>
        <w:ind w:right="122" w:firstLine="706"/>
        <w:contextualSpacing w:val="0"/>
        <w:jc w:val="both"/>
        <w:rPr>
          <w:sz w:val="24"/>
          <w:szCs w:val="24"/>
        </w:rPr>
      </w:pPr>
      <w:r w:rsidRPr="00574CB1">
        <w:rPr>
          <w:sz w:val="24"/>
          <w:szCs w:val="24"/>
        </w:rPr>
        <w:t xml:space="preserve">Quando os veículos forem de propriedade da </w:t>
      </w:r>
      <w:r w:rsidR="003C33B7">
        <w:rPr>
          <w:sz w:val="24"/>
          <w:szCs w:val="24"/>
        </w:rPr>
        <w:t>concessionária</w:t>
      </w:r>
      <w:r w:rsidRPr="00574CB1">
        <w:rPr>
          <w:sz w:val="24"/>
          <w:szCs w:val="24"/>
        </w:rPr>
        <w:t>, deverá juntar cópia autenticada dos</w:t>
      </w:r>
      <w:r w:rsidRPr="00574CB1">
        <w:rPr>
          <w:w w:val="105"/>
          <w:sz w:val="24"/>
          <w:szCs w:val="24"/>
        </w:rPr>
        <w:t>respectivosCertificadosdeRegistroeLicenciamentodeVeículo– CRLV;</w:t>
      </w:r>
    </w:p>
    <w:p w:rsidR="00331B8F" w:rsidRPr="00574CB1" w:rsidRDefault="00331B8F" w:rsidP="002E4435">
      <w:pPr>
        <w:pStyle w:val="Corpodetexto"/>
        <w:spacing w:before="4" w:line="276" w:lineRule="auto"/>
        <w:rPr>
          <w:sz w:val="24"/>
          <w:szCs w:val="24"/>
        </w:rPr>
      </w:pPr>
    </w:p>
    <w:p w:rsidR="00331B8F" w:rsidRPr="00574CB1" w:rsidRDefault="00331B8F" w:rsidP="002E4435">
      <w:pPr>
        <w:pStyle w:val="PargrafodaLista"/>
        <w:widowControl w:val="0"/>
        <w:numPr>
          <w:ilvl w:val="0"/>
          <w:numId w:val="8"/>
        </w:numPr>
        <w:tabs>
          <w:tab w:val="left" w:pos="1019"/>
        </w:tabs>
        <w:suppressAutoHyphens w:val="0"/>
        <w:autoSpaceDE w:val="0"/>
        <w:autoSpaceDN w:val="0"/>
        <w:spacing w:line="276" w:lineRule="auto"/>
        <w:ind w:right="128" w:firstLine="706"/>
        <w:contextualSpacing w:val="0"/>
        <w:jc w:val="both"/>
        <w:rPr>
          <w:sz w:val="24"/>
          <w:szCs w:val="24"/>
        </w:rPr>
      </w:pPr>
      <w:r w:rsidRPr="00574CB1">
        <w:rPr>
          <w:w w:val="105"/>
          <w:sz w:val="24"/>
          <w:szCs w:val="24"/>
        </w:rPr>
        <w:t>Quando os veículos não forem de sua propriedade, a</w:t>
      </w:r>
      <w:r w:rsidR="003C33B7">
        <w:rPr>
          <w:w w:val="105"/>
          <w:sz w:val="24"/>
          <w:szCs w:val="24"/>
        </w:rPr>
        <w:t xml:space="preserve">concessionária </w:t>
      </w:r>
      <w:r w:rsidRPr="00574CB1">
        <w:rPr>
          <w:w w:val="105"/>
          <w:sz w:val="24"/>
          <w:szCs w:val="24"/>
        </w:rPr>
        <w:t>deverájuntarcópiaautenticada dos CRLVs que comprovem a propriedade, bem como o(s) instrumento(s) legal(is) quedemonstre(m) a que título obteve a posse dos veículos, com firma reconhecida em competente CartóriodeNotas.</w:t>
      </w: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before="1" w:line="276" w:lineRule="auto"/>
        <w:ind w:left="3128" w:right="3142"/>
        <w:rPr>
          <w:sz w:val="24"/>
          <w:szCs w:val="24"/>
        </w:rPr>
      </w:pPr>
      <w:r w:rsidRPr="00574CB1">
        <w:rPr>
          <w:w w:val="105"/>
          <w:sz w:val="24"/>
          <w:szCs w:val="24"/>
        </w:rPr>
        <w:t>LOCALEDATA</w:t>
      </w: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line="276" w:lineRule="auto"/>
        <w:rPr>
          <w:sz w:val="24"/>
          <w:szCs w:val="24"/>
        </w:rPr>
      </w:pPr>
    </w:p>
    <w:p w:rsidR="00331B8F" w:rsidRPr="00574CB1" w:rsidRDefault="00331B8F" w:rsidP="002E4435">
      <w:pPr>
        <w:pStyle w:val="Corpodetexto"/>
        <w:spacing w:before="149" w:line="276" w:lineRule="auto"/>
        <w:ind w:left="1885" w:right="1896"/>
        <w:rPr>
          <w:sz w:val="24"/>
          <w:szCs w:val="24"/>
        </w:rPr>
      </w:pPr>
      <w:r w:rsidRPr="00574CB1">
        <w:rPr>
          <w:sz w:val="24"/>
          <w:szCs w:val="24"/>
        </w:rPr>
        <w:t>(ASSINATURADOREPRESENTANTELEGALDAEMPRESA)</w:t>
      </w:r>
      <w:r w:rsidRPr="00574CB1">
        <w:rPr>
          <w:w w:val="105"/>
          <w:sz w:val="24"/>
          <w:szCs w:val="24"/>
        </w:rPr>
        <w:t>NOMEDOREPRESENTANTELEGALDAEMPRESA</w:t>
      </w:r>
    </w:p>
    <w:p w:rsidR="00331B8F" w:rsidRPr="00574CB1" w:rsidRDefault="00331B8F" w:rsidP="002E4435">
      <w:pPr>
        <w:spacing w:line="276" w:lineRule="auto"/>
        <w:jc w:val="both"/>
        <w:rPr>
          <w:szCs w:val="24"/>
        </w:rPr>
      </w:pPr>
    </w:p>
    <w:sectPr w:rsidR="00331B8F" w:rsidRPr="00574CB1" w:rsidSect="00DB49BD">
      <w:headerReference w:type="default" r:id="rId25"/>
      <w:footerReference w:type="default" r:id="rId26"/>
      <w:pgSz w:w="11907" w:h="16840" w:code="9"/>
      <w:pgMar w:top="1135" w:right="680" w:bottom="426" w:left="1134"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4279" w:rsidRDefault="00034279" w:rsidP="0004192A">
      <w:r>
        <w:separator/>
      </w:r>
    </w:p>
  </w:endnote>
  <w:endnote w:type="continuationSeparator" w:id="1">
    <w:p w:rsidR="00034279" w:rsidRDefault="00034279" w:rsidP="000419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ancery Cursiv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Wingdings-Regular">
    <w:altName w:val="MS Mincho"/>
    <w:panose1 w:val="00000000000000000000"/>
    <w:charset w:val="80"/>
    <w:family w:val="auto"/>
    <w:notTrueType/>
    <w:pitch w:val="default"/>
    <w:sig w:usb0="00000000" w:usb1="08070000" w:usb2="00000010" w:usb3="00000000" w:csb0="00020000" w:csb1="00000000"/>
  </w:font>
  <w:font w:name="Arial-BoldMT">
    <w:altName w:val="Klee One"/>
    <w:panose1 w:val="00000000000000000000"/>
    <w:charset w:val="80"/>
    <w:family w:val="auto"/>
    <w:notTrueType/>
    <w:pitch w:val="default"/>
    <w:sig w:usb0="00000001" w:usb1="08070000" w:usb2="00000010" w:usb3="00000000" w:csb0="00020000" w:csb1="00000000"/>
  </w:font>
  <w:font w:name="ArialMT">
    <w:altName w:val="Klee One"/>
    <w:panose1 w:val="00000000000000000000"/>
    <w:charset w:val="80"/>
    <w:family w:val="auto"/>
    <w:notTrueType/>
    <w:pitch w:val="default"/>
    <w:sig w:usb0="00000001" w:usb1="08070000" w:usb2="00000010" w:usb3="00000000" w:csb0="0002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7FC" w:rsidRDefault="00617096">
    <w:pPr>
      <w:pStyle w:val="Rodap"/>
      <w:jc w:val="right"/>
    </w:pPr>
    <w:fldSimple w:instr=" PAGE   \* MERGEFORMAT ">
      <w:r w:rsidR="00EC2390">
        <w:rPr>
          <w:noProof/>
        </w:rPr>
        <w:t>69</w:t>
      </w:r>
    </w:fldSimple>
  </w:p>
  <w:p w:rsidR="001B77FC" w:rsidRDefault="001B77FC">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4279" w:rsidRDefault="00034279" w:rsidP="0004192A">
      <w:r>
        <w:separator/>
      </w:r>
    </w:p>
  </w:footnote>
  <w:footnote w:type="continuationSeparator" w:id="1">
    <w:p w:rsidR="00034279" w:rsidRDefault="00034279" w:rsidP="000419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7FC" w:rsidRDefault="001B77FC" w:rsidP="00CC0990">
    <w:pPr>
      <w:pStyle w:val="Corpodetexto"/>
      <w:spacing w:line="14" w:lineRule="auto"/>
      <w:rPr>
        <w:sz w:val="20"/>
      </w:rPr>
    </w:pPr>
    <w:r>
      <w:rPr>
        <w:noProof/>
      </w:rPr>
      <w:drawing>
        <wp:anchor distT="0" distB="0" distL="0" distR="0" simplePos="0" relativeHeight="251657216" behindDoc="1" locked="0" layoutInCell="1" allowOverlap="1">
          <wp:simplePos x="0" y="0"/>
          <wp:positionH relativeFrom="page">
            <wp:posOffset>2818024</wp:posOffset>
          </wp:positionH>
          <wp:positionV relativeFrom="page">
            <wp:posOffset>414368</wp:posOffset>
          </wp:positionV>
          <wp:extent cx="826558" cy="919036"/>
          <wp:effectExtent l="0" t="0" r="0" b="0"/>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826558" cy="919036"/>
                  </a:xfrm>
                  <a:prstGeom prst="rect">
                    <a:avLst/>
                  </a:prstGeom>
                </pic:spPr>
              </pic:pic>
            </a:graphicData>
          </a:graphic>
        </wp:anchor>
      </w:drawing>
    </w:r>
    <w:r>
      <w:rPr>
        <w:noProof/>
      </w:rPr>
      <w:drawing>
        <wp:anchor distT="0" distB="0" distL="0" distR="0" simplePos="0" relativeHeight="251658240" behindDoc="1" locked="0" layoutInCell="1" allowOverlap="1">
          <wp:simplePos x="0" y="0"/>
          <wp:positionH relativeFrom="page">
            <wp:posOffset>3942079</wp:posOffset>
          </wp:positionH>
          <wp:positionV relativeFrom="page">
            <wp:posOffset>433705</wp:posOffset>
          </wp:positionV>
          <wp:extent cx="1326641" cy="954404"/>
          <wp:effectExtent l="0" t="0" r="0" b="0"/>
          <wp:wrapNone/>
          <wp:docPr id="1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1326641" cy="954404"/>
                  </a:xfrm>
                  <a:prstGeom prst="rect">
                    <a:avLst/>
                  </a:prstGeom>
                </pic:spPr>
              </pic:pic>
            </a:graphicData>
          </a:graphic>
        </wp:anchor>
      </w:drawing>
    </w:r>
    <w:r w:rsidR="00617096" w:rsidRPr="00617096">
      <w:rPr>
        <w:noProof/>
      </w:rPr>
      <w:pict>
        <v:shapetype id="_x0000_t202" coordsize="21600,21600" o:spt="202" path="m,l,21600r21600,l21600,xe">
          <v:stroke joinstyle="miter"/>
          <v:path gradientshapeok="t" o:connecttype="rect"/>
        </v:shapetype>
        <v:shape id="Text Box 1" o:spid="_x0000_s4097" type="#_x0000_t202" style="position:absolute;left:0;text-align:left;margin-left:150.95pt;margin-top:108.3pt;width:316.15pt;height:72.4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" filled="f" stroked="f">
          <v:textbox inset="0,0,0,0">
            <w:txbxContent>
              <w:p w:rsidR="001B77FC" w:rsidRDefault="001B77FC" w:rsidP="00CC0990">
                <w:pPr>
                  <w:spacing w:before="19"/>
                  <w:ind w:left="10" w:right="8"/>
                  <w:jc w:val="center"/>
                  <w:rPr>
                    <w:rFonts w:ascii="Arial Black" w:hAnsi="Arial Black"/>
                    <w:sz w:val="20"/>
                  </w:rPr>
                </w:pPr>
                <w:r>
                  <w:rPr>
                    <w:rFonts w:ascii="Arial Black" w:hAnsi="Arial Black"/>
                    <w:sz w:val="20"/>
                  </w:rPr>
                  <w:t>PREFEITURA MUNICIPAL DE SANTO ANTÔNIO DE PÁDUA SECRETARIA MUNICIPAL DE SEGURANÇA PÚBLICA</w:t>
                </w:r>
              </w:p>
              <w:p w:rsidR="001B77FC" w:rsidRDefault="001B77FC" w:rsidP="00CC0990">
                <w:pPr>
                  <w:ind w:left="898" w:right="891" w:hanging="3"/>
                  <w:jc w:val="center"/>
                  <w:rPr>
                    <w:rFonts w:ascii="Arial Black" w:hAnsi="Arial Black"/>
                    <w:sz w:val="20"/>
                  </w:rPr>
                </w:pPr>
                <w:r>
                  <w:rPr>
                    <w:rFonts w:ascii="Arial Black" w:hAnsi="Arial Black"/>
                    <w:sz w:val="20"/>
                  </w:rPr>
                  <w:t>Rua Major Padilha, s/nº, Bairro São Félix Email.:</w:t>
                </w:r>
                <w:hyperlink r:id="rId3">
                  <w:r>
                    <w:rPr>
                      <w:rFonts w:ascii="Arial Black" w:hAnsi="Arial Black"/>
                      <w:color w:val="0462C1"/>
                      <w:sz w:val="20"/>
                      <w:u w:val="single" w:color="0462C1"/>
                    </w:rPr>
                    <w:t>segurancapublica@padua.rj.gov.br</w:t>
                  </w:r>
                </w:hyperlink>
                <w:r>
                  <w:rPr>
                    <w:rFonts w:ascii="Arial Black" w:hAnsi="Arial Black"/>
                    <w:sz w:val="20"/>
                  </w:rPr>
                  <w:t>Telefone:(22)38510778</w:t>
                </w:r>
              </w:p>
            </w:txbxContent>
          </v:textbox>
          <w10:wrap anchorx="page" anchory="page"/>
        </v:shape>
      </w:pict>
    </w:r>
  </w:p>
  <w:p w:rsidR="001B77FC" w:rsidRDefault="001B77FC">
    <w:pPr>
      <w:pStyle w:val="Cabealho"/>
    </w:pPr>
  </w:p>
  <w:p w:rsidR="001B77FC" w:rsidRDefault="001B77FC">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7FC" w:rsidRDefault="001B77FC" w:rsidP="0004192A">
    <w:pPr>
      <w:jc w:val="center"/>
      <w:rPr>
        <w:b/>
      </w:rPr>
    </w:pPr>
  </w:p>
  <w:p w:rsidR="001B77FC" w:rsidRDefault="001B77FC" w:rsidP="0004192A">
    <w:pPr>
      <w:jc w:val="center"/>
      <w:rPr>
        <w:b/>
      </w:rPr>
    </w:pPr>
  </w:p>
  <w:p w:rsidR="001B77FC" w:rsidRDefault="001B77FC" w:rsidP="00D72B1F">
    <w:pPr>
      <w:jc w:val="center"/>
      <w:rPr>
        <w:b/>
      </w:rPr>
    </w:pPr>
    <w:r>
      <w:rPr>
        <w:b/>
        <w:noProof/>
      </w:rPr>
      <w:drawing>
        <wp:anchor distT="0" distB="0" distL="114300" distR="114300" simplePos="0" relativeHeight="251656192" behindDoc="0" locked="0" layoutInCell="1" allowOverlap="1">
          <wp:simplePos x="0" y="0"/>
          <wp:positionH relativeFrom="column">
            <wp:posOffset>69850</wp:posOffset>
          </wp:positionH>
          <wp:positionV relativeFrom="paragraph">
            <wp:posOffset>22860</wp:posOffset>
          </wp:positionV>
          <wp:extent cx="401955" cy="572135"/>
          <wp:effectExtent l="19050" t="0" r="0" b="0"/>
          <wp:wrapSquare wrapText="bothSides"/>
          <wp:docPr id="2" name="Picture 2" descr="Brasao com 9 distr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com 9 distritos"/>
                  <pic:cNvPicPr>
                    <a:picLocks noChangeAspect="1" noChangeArrowheads="1"/>
                  </pic:cNvPicPr>
                </pic:nvPicPr>
                <pic:blipFill>
                  <a:blip r:embed="rId1"/>
                  <a:srcRect/>
                  <a:stretch>
                    <a:fillRect/>
                  </a:stretch>
                </pic:blipFill>
                <pic:spPr bwMode="auto">
                  <a:xfrm>
                    <a:off x="0" y="0"/>
                    <a:ext cx="401955" cy="572135"/>
                  </a:xfrm>
                  <a:prstGeom prst="rect">
                    <a:avLst/>
                  </a:prstGeom>
                  <a:noFill/>
                </pic:spPr>
              </pic:pic>
            </a:graphicData>
          </a:graphic>
        </wp:anchor>
      </w:drawing>
    </w:r>
    <w:r>
      <w:rPr>
        <w:b/>
      </w:rPr>
      <w:t>PREFEITURA MUNICIPAL DE SANTO ANTÔNIO DE PÁDUA</w:t>
    </w:r>
  </w:p>
  <w:p w:rsidR="001B77FC" w:rsidRDefault="001B77FC" w:rsidP="00D72B1F">
    <w:pPr>
      <w:jc w:val="center"/>
      <w:rPr>
        <w:sz w:val="22"/>
        <w:szCs w:val="22"/>
      </w:rPr>
    </w:pPr>
    <w:r>
      <w:rPr>
        <w:sz w:val="22"/>
        <w:szCs w:val="22"/>
      </w:rPr>
      <w:t>Município de Santo Antônio de Pádua</w:t>
    </w:r>
  </w:p>
  <w:p w:rsidR="001B77FC" w:rsidRDefault="001B77FC" w:rsidP="00D72B1F">
    <w:pPr>
      <w:jc w:val="center"/>
      <w:rPr>
        <w:sz w:val="22"/>
        <w:szCs w:val="22"/>
      </w:rPr>
    </w:pPr>
    <w:r>
      <w:rPr>
        <w:sz w:val="22"/>
        <w:szCs w:val="22"/>
      </w:rPr>
      <w:t>Estado do Rio de Janeiro</w:t>
    </w:r>
  </w:p>
  <w:p w:rsidR="001B77FC" w:rsidRDefault="001B77FC" w:rsidP="00632BC4">
    <w:pPr>
      <w:jc w:val="center"/>
    </w:pPr>
    <w:r>
      <w:rPr>
        <w:b/>
      </w:rPr>
      <w:t xml:space="preserve"> TERMO DE REFERÊNCIA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E19BC"/>
    <w:multiLevelType w:val="hybridMultilevel"/>
    <w:tmpl w:val="64F44588"/>
    <w:lvl w:ilvl="0" w:tplc="DFFC79A0">
      <w:start w:val="2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A7025DA"/>
    <w:multiLevelType w:val="hybridMultilevel"/>
    <w:tmpl w:val="4C60878E"/>
    <w:lvl w:ilvl="0" w:tplc="1D36F25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11216B0"/>
    <w:multiLevelType w:val="hybridMultilevel"/>
    <w:tmpl w:val="1C8A1F46"/>
    <w:lvl w:ilvl="0" w:tplc="340E84B8">
      <w:start w:val="1"/>
      <w:numFmt w:val="upperRoman"/>
      <w:lvlText w:val="%1."/>
      <w:lvlJc w:val="left"/>
      <w:pPr>
        <w:ind w:left="589" w:hanging="428"/>
      </w:pPr>
      <w:rPr>
        <w:rFonts w:ascii="Times New Roman" w:eastAsia="Times New Roman" w:hAnsi="Times New Roman" w:cs="Times New Roman" w:hint="default"/>
        <w:b/>
        <w:bCs/>
        <w:w w:val="99"/>
        <w:sz w:val="24"/>
        <w:szCs w:val="24"/>
      </w:rPr>
    </w:lvl>
    <w:lvl w:ilvl="1" w:tplc="0EB2185A">
      <w:numFmt w:val="bullet"/>
      <w:lvlText w:val="•"/>
      <w:lvlJc w:val="left"/>
      <w:pPr>
        <w:ind w:left="1462" w:hanging="428"/>
      </w:pPr>
      <w:rPr>
        <w:rFonts w:hint="default"/>
      </w:rPr>
    </w:lvl>
    <w:lvl w:ilvl="2" w:tplc="84AC26CC">
      <w:numFmt w:val="bullet"/>
      <w:lvlText w:val="•"/>
      <w:lvlJc w:val="left"/>
      <w:pPr>
        <w:ind w:left="2344" w:hanging="428"/>
      </w:pPr>
      <w:rPr>
        <w:rFonts w:hint="default"/>
      </w:rPr>
    </w:lvl>
    <w:lvl w:ilvl="3" w:tplc="DB025F36">
      <w:numFmt w:val="bullet"/>
      <w:lvlText w:val="•"/>
      <w:lvlJc w:val="left"/>
      <w:pPr>
        <w:ind w:left="3226" w:hanging="428"/>
      </w:pPr>
      <w:rPr>
        <w:rFonts w:hint="default"/>
      </w:rPr>
    </w:lvl>
    <w:lvl w:ilvl="4" w:tplc="F7A28E8C">
      <w:numFmt w:val="bullet"/>
      <w:lvlText w:val="•"/>
      <w:lvlJc w:val="left"/>
      <w:pPr>
        <w:ind w:left="4108" w:hanging="428"/>
      </w:pPr>
      <w:rPr>
        <w:rFonts w:hint="default"/>
      </w:rPr>
    </w:lvl>
    <w:lvl w:ilvl="5" w:tplc="1250C5B2">
      <w:numFmt w:val="bullet"/>
      <w:lvlText w:val="•"/>
      <w:lvlJc w:val="left"/>
      <w:pPr>
        <w:ind w:left="4990" w:hanging="428"/>
      </w:pPr>
      <w:rPr>
        <w:rFonts w:hint="default"/>
      </w:rPr>
    </w:lvl>
    <w:lvl w:ilvl="6" w:tplc="CF849B74">
      <w:numFmt w:val="bullet"/>
      <w:lvlText w:val="•"/>
      <w:lvlJc w:val="left"/>
      <w:pPr>
        <w:ind w:left="5872" w:hanging="428"/>
      </w:pPr>
      <w:rPr>
        <w:rFonts w:hint="default"/>
      </w:rPr>
    </w:lvl>
    <w:lvl w:ilvl="7" w:tplc="2AC67B5E">
      <w:numFmt w:val="bullet"/>
      <w:lvlText w:val="•"/>
      <w:lvlJc w:val="left"/>
      <w:pPr>
        <w:ind w:left="6754" w:hanging="428"/>
      </w:pPr>
      <w:rPr>
        <w:rFonts w:hint="default"/>
      </w:rPr>
    </w:lvl>
    <w:lvl w:ilvl="8" w:tplc="2CB46302">
      <w:numFmt w:val="bullet"/>
      <w:lvlText w:val="•"/>
      <w:lvlJc w:val="left"/>
      <w:pPr>
        <w:ind w:left="7636" w:hanging="428"/>
      </w:pPr>
      <w:rPr>
        <w:rFonts w:hint="default"/>
      </w:rPr>
    </w:lvl>
  </w:abstractNum>
  <w:abstractNum w:abstractNumId="3">
    <w:nsid w:val="291369FE"/>
    <w:multiLevelType w:val="hybridMultilevel"/>
    <w:tmpl w:val="22DA4636"/>
    <w:lvl w:ilvl="0" w:tplc="F96C27C4">
      <w:numFmt w:val="bullet"/>
      <w:lvlText w:val="•"/>
      <w:lvlJc w:val="left"/>
      <w:pPr>
        <w:ind w:left="110" w:hanging="138"/>
      </w:pPr>
      <w:rPr>
        <w:rFonts w:ascii="Times New Roman" w:eastAsia="Times New Roman" w:hAnsi="Times New Roman" w:cs="Times New Roman" w:hint="default"/>
        <w:w w:val="103"/>
        <w:sz w:val="23"/>
        <w:szCs w:val="23"/>
        <w:lang w:val="pt-PT" w:eastAsia="en-US" w:bidi="ar-SA"/>
      </w:rPr>
    </w:lvl>
    <w:lvl w:ilvl="1" w:tplc="ED2E819A">
      <w:numFmt w:val="bullet"/>
      <w:lvlText w:val="•"/>
      <w:lvlJc w:val="left"/>
      <w:pPr>
        <w:ind w:left="1140" w:hanging="138"/>
      </w:pPr>
      <w:rPr>
        <w:rFonts w:hint="default"/>
        <w:lang w:val="pt-PT" w:eastAsia="en-US" w:bidi="ar-SA"/>
      </w:rPr>
    </w:lvl>
    <w:lvl w:ilvl="2" w:tplc="7370151C">
      <w:numFmt w:val="bullet"/>
      <w:lvlText w:val="•"/>
      <w:lvlJc w:val="left"/>
      <w:pPr>
        <w:ind w:left="2161" w:hanging="138"/>
      </w:pPr>
      <w:rPr>
        <w:rFonts w:hint="default"/>
        <w:lang w:val="pt-PT" w:eastAsia="en-US" w:bidi="ar-SA"/>
      </w:rPr>
    </w:lvl>
    <w:lvl w:ilvl="3" w:tplc="598A580E">
      <w:numFmt w:val="bullet"/>
      <w:lvlText w:val="•"/>
      <w:lvlJc w:val="left"/>
      <w:pPr>
        <w:ind w:left="3182" w:hanging="138"/>
      </w:pPr>
      <w:rPr>
        <w:rFonts w:hint="default"/>
        <w:lang w:val="pt-PT" w:eastAsia="en-US" w:bidi="ar-SA"/>
      </w:rPr>
    </w:lvl>
    <w:lvl w:ilvl="4" w:tplc="8412081E">
      <w:numFmt w:val="bullet"/>
      <w:lvlText w:val="•"/>
      <w:lvlJc w:val="left"/>
      <w:pPr>
        <w:ind w:left="4203" w:hanging="138"/>
      </w:pPr>
      <w:rPr>
        <w:rFonts w:hint="default"/>
        <w:lang w:val="pt-PT" w:eastAsia="en-US" w:bidi="ar-SA"/>
      </w:rPr>
    </w:lvl>
    <w:lvl w:ilvl="5" w:tplc="BFC681C2">
      <w:numFmt w:val="bullet"/>
      <w:lvlText w:val="•"/>
      <w:lvlJc w:val="left"/>
      <w:pPr>
        <w:ind w:left="5224" w:hanging="138"/>
      </w:pPr>
      <w:rPr>
        <w:rFonts w:hint="default"/>
        <w:lang w:val="pt-PT" w:eastAsia="en-US" w:bidi="ar-SA"/>
      </w:rPr>
    </w:lvl>
    <w:lvl w:ilvl="6" w:tplc="795096D4">
      <w:numFmt w:val="bullet"/>
      <w:lvlText w:val="•"/>
      <w:lvlJc w:val="left"/>
      <w:pPr>
        <w:ind w:left="6245" w:hanging="138"/>
      </w:pPr>
      <w:rPr>
        <w:rFonts w:hint="default"/>
        <w:lang w:val="pt-PT" w:eastAsia="en-US" w:bidi="ar-SA"/>
      </w:rPr>
    </w:lvl>
    <w:lvl w:ilvl="7" w:tplc="BE96FF94">
      <w:numFmt w:val="bullet"/>
      <w:lvlText w:val="•"/>
      <w:lvlJc w:val="left"/>
      <w:pPr>
        <w:ind w:left="7266" w:hanging="138"/>
      </w:pPr>
      <w:rPr>
        <w:rFonts w:hint="default"/>
        <w:lang w:val="pt-PT" w:eastAsia="en-US" w:bidi="ar-SA"/>
      </w:rPr>
    </w:lvl>
    <w:lvl w:ilvl="8" w:tplc="60AC13C6">
      <w:numFmt w:val="bullet"/>
      <w:lvlText w:val="•"/>
      <w:lvlJc w:val="left"/>
      <w:pPr>
        <w:ind w:left="8287" w:hanging="138"/>
      </w:pPr>
      <w:rPr>
        <w:rFonts w:hint="default"/>
        <w:lang w:val="pt-PT" w:eastAsia="en-US" w:bidi="ar-SA"/>
      </w:rPr>
    </w:lvl>
  </w:abstractNum>
  <w:abstractNum w:abstractNumId="4">
    <w:nsid w:val="29456920"/>
    <w:multiLevelType w:val="hybridMultilevel"/>
    <w:tmpl w:val="8BF49E80"/>
    <w:lvl w:ilvl="0" w:tplc="C950B99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05E50E9"/>
    <w:multiLevelType w:val="hybridMultilevel"/>
    <w:tmpl w:val="BBE4A796"/>
    <w:lvl w:ilvl="0" w:tplc="2D1C009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0817488"/>
    <w:multiLevelType w:val="hybridMultilevel"/>
    <w:tmpl w:val="96FE359E"/>
    <w:lvl w:ilvl="0" w:tplc="A8CAF50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3197FD2"/>
    <w:multiLevelType w:val="multilevel"/>
    <w:tmpl w:val="FAFC47BA"/>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AD6648E"/>
    <w:multiLevelType w:val="hybridMultilevel"/>
    <w:tmpl w:val="CBF4FF1C"/>
    <w:lvl w:ilvl="0" w:tplc="A02A1B9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44E4163D"/>
    <w:multiLevelType w:val="hybridMultilevel"/>
    <w:tmpl w:val="154AFC54"/>
    <w:lvl w:ilvl="0" w:tplc="461C191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4DDF213E"/>
    <w:multiLevelType w:val="multilevel"/>
    <w:tmpl w:val="6480E8A4"/>
    <w:lvl w:ilvl="0">
      <w:start w:val="18"/>
      <w:numFmt w:val="decimal"/>
      <w:lvlText w:val="%1."/>
      <w:lvlJc w:val="left"/>
      <w:pPr>
        <w:ind w:left="720" w:hanging="360"/>
      </w:pPr>
      <w:rPr>
        <w:rFonts w:hint="default"/>
      </w:rPr>
    </w:lvl>
    <w:lvl w:ilvl="1">
      <w:start w:val="1"/>
      <w:numFmt w:val="decimal"/>
      <w:isLgl/>
      <w:lvlText w:val="%1.%2."/>
      <w:lvlJc w:val="left"/>
      <w:pPr>
        <w:ind w:left="622" w:hanging="480"/>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54DC4190"/>
    <w:multiLevelType w:val="hybridMultilevel"/>
    <w:tmpl w:val="96F81D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56611D58"/>
    <w:multiLevelType w:val="hybridMultilevel"/>
    <w:tmpl w:val="22A0D7DA"/>
    <w:lvl w:ilvl="0" w:tplc="1C66B6D2">
      <w:start w:val="1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7202AE8"/>
    <w:multiLevelType w:val="hybridMultilevel"/>
    <w:tmpl w:val="CFB01D7E"/>
    <w:lvl w:ilvl="0" w:tplc="78D27B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F26436B"/>
    <w:multiLevelType w:val="multilevel"/>
    <w:tmpl w:val="F4EE102E"/>
    <w:lvl w:ilvl="0">
      <w:start w:val="1"/>
      <w:numFmt w:val="decimal"/>
      <w:lvlText w:val="%1."/>
      <w:lvlJc w:val="left"/>
      <w:pPr>
        <w:ind w:left="720" w:hanging="360"/>
      </w:pPr>
      <w:rPr>
        <w:rFonts w:hint="default"/>
        <w:b/>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74CB660E"/>
    <w:multiLevelType w:val="hybridMultilevel"/>
    <w:tmpl w:val="EB9EBA88"/>
    <w:lvl w:ilvl="0" w:tplc="7220B1C0">
      <w:start w:val="1"/>
      <w:numFmt w:val="upperRoman"/>
      <w:lvlText w:val="%1."/>
      <w:lvlJc w:val="left"/>
      <w:pPr>
        <w:ind w:left="588" w:hanging="428"/>
      </w:pPr>
      <w:rPr>
        <w:rFonts w:ascii="Times New Roman" w:eastAsia="Times New Roman" w:hAnsi="Times New Roman" w:cs="Times New Roman" w:hint="default"/>
        <w:b/>
        <w:bCs/>
        <w:w w:val="99"/>
        <w:sz w:val="24"/>
        <w:szCs w:val="24"/>
      </w:rPr>
    </w:lvl>
    <w:lvl w:ilvl="1" w:tplc="8EC0BD88">
      <w:numFmt w:val="bullet"/>
      <w:lvlText w:val="•"/>
      <w:lvlJc w:val="left"/>
      <w:pPr>
        <w:ind w:left="1462" w:hanging="428"/>
      </w:pPr>
      <w:rPr>
        <w:rFonts w:hint="default"/>
      </w:rPr>
    </w:lvl>
    <w:lvl w:ilvl="2" w:tplc="858E39B0">
      <w:numFmt w:val="bullet"/>
      <w:lvlText w:val="•"/>
      <w:lvlJc w:val="left"/>
      <w:pPr>
        <w:ind w:left="2344" w:hanging="428"/>
      </w:pPr>
      <w:rPr>
        <w:rFonts w:hint="default"/>
      </w:rPr>
    </w:lvl>
    <w:lvl w:ilvl="3" w:tplc="66984F4C">
      <w:numFmt w:val="bullet"/>
      <w:lvlText w:val="•"/>
      <w:lvlJc w:val="left"/>
      <w:pPr>
        <w:ind w:left="3226" w:hanging="428"/>
      </w:pPr>
      <w:rPr>
        <w:rFonts w:hint="default"/>
      </w:rPr>
    </w:lvl>
    <w:lvl w:ilvl="4" w:tplc="861A2E2A">
      <w:numFmt w:val="bullet"/>
      <w:lvlText w:val="•"/>
      <w:lvlJc w:val="left"/>
      <w:pPr>
        <w:ind w:left="4108" w:hanging="428"/>
      </w:pPr>
      <w:rPr>
        <w:rFonts w:hint="default"/>
      </w:rPr>
    </w:lvl>
    <w:lvl w:ilvl="5" w:tplc="45C4E536">
      <w:numFmt w:val="bullet"/>
      <w:lvlText w:val="•"/>
      <w:lvlJc w:val="left"/>
      <w:pPr>
        <w:ind w:left="4990" w:hanging="428"/>
      </w:pPr>
      <w:rPr>
        <w:rFonts w:hint="default"/>
      </w:rPr>
    </w:lvl>
    <w:lvl w:ilvl="6" w:tplc="DBB8B294">
      <w:numFmt w:val="bullet"/>
      <w:lvlText w:val="•"/>
      <w:lvlJc w:val="left"/>
      <w:pPr>
        <w:ind w:left="5872" w:hanging="428"/>
      </w:pPr>
      <w:rPr>
        <w:rFonts w:hint="default"/>
      </w:rPr>
    </w:lvl>
    <w:lvl w:ilvl="7" w:tplc="4D3C732A">
      <w:numFmt w:val="bullet"/>
      <w:lvlText w:val="•"/>
      <w:lvlJc w:val="left"/>
      <w:pPr>
        <w:ind w:left="6754" w:hanging="428"/>
      </w:pPr>
      <w:rPr>
        <w:rFonts w:hint="default"/>
      </w:rPr>
    </w:lvl>
    <w:lvl w:ilvl="8" w:tplc="93DAB696">
      <w:numFmt w:val="bullet"/>
      <w:lvlText w:val="•"/>
      <w:lvlJc w:val="left"/>
      <w:pPr>
        <w:ind w:left="7636" w:hanging="428"/>
      </w:pPr>
      <w:rPr>
        <w:rFonts w:hint="default"/>
      </w:rPr>
    </w:lvl>
  </w:abstractNum>
  <w:abstractNum w:abstractNumId="16">
    <w:nsid w:val="783F4F44"/>
    <w:multiLevelType w:val="hybridMultilevel"/>
    <w:tmpl w:val="B45A94F2"/>
    <w:lvl w:ilvl="0" w:tplc="A8CADC16">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nsid w:val="78A3449D"/>
    <w:multiLevelType w:val="hybridMultilevel"/>
    <w:tmpl w:val="C4884434"/>
    <w:lvl w:ilvl="0" w:tplc="8760D1BC">
      <w:start w:val="1"/>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78A6402B"/>
    <w:multiLevelType w:val="hybridMultilevel"/>
    <w:tmpl w:val="921A9DAE"/>
    <w:lvl w:ilvl="0" w:tplc="04160017">
      <w:start w:val="4"/>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79D23744"/>
    <w:multiLevelType w:val="hybridMultilevel"/>
    <w:tmpl w:val="B78E4820"/>
    <w:lvl w:ilvl="0" w:tplc="64B87C18">
      <w:numFmt w:val="bullet"/>
      <w:lvlText w:val="-"/>
      <w:lvlJc w:val="left"/>
      <w:pPr>
        <w:ind w:left="1948" w:hanging="137"/>
      </w:pPr>
      <w:rPr>
        <w:rFonts w:ascii="Times New Roman" w:eastAsia="Times New Roman" w:hAnsi="Times New Roman" w:cs="Times New Roman" w:hint="default"/>
        <w:w w:val="103"/>
        <w:sz w:val="23"/>
        <w:szCs w:val="23"/>
        <w:lang w:val="pt-PT" w:eastAsia="en-US" w:bidi="ar-SA"/>
      </w:rPr>
    </w:lvl>
    <w:lvl w:ilvl="1" w:tplc="4C7EEFFE">
      <w:numFmt w:val="bullet"/>
      <w:lvlText w:val="•"/>
      <w:lvlJc w:val="left"/>
      <w:pPr>
        <w:ind w:left="2778" w:hanging="137"/>
      </w:pPr>
      <w:rPr>
        <w:rFonts w:hint="default"/>
        <w:lang w:val="pt-PT" w:eastAsia="en-US" w:bidi="ar-SA"/>
      </w:rPr>
    </w:lvl>
    <w:lvl w:ilvl="2" w:tplc="A1D048E2">
      <w:numFmt w:val="bullet"/>
      <w:lvlText w:val="•"/>
      <w:lvlJc w:val="left"/>
      <w:pPr>
        <w:ind w:left="3617" w:hanging="137"/>
      </w:pPr>
      <w:rPr>
        <w:rFonts w:hint="default"/>
        <w:lang w:val="pt-PT" w:eastAsia="en-US" w:bidi="ar-SA"/>
      </w:rPr>
    </w:lvl>
    <w:lvl w:ilvl="3" w:tplc="846CC15A">
      <w:numFmt w:val="bullet"/>
      <w:lvlText w:val="•"/>
      <w:lvlJc w:val="left"/>
      <w:pPr>
        <w:ind w:left="4456" w:hanging="137"/>
      </w:pPr>
      <w:rPr>
        <w:rFonts w:hint="default"/>
        <w:lang w:val="pt-PT" w:eastAsia="en-US" w:bidi="ar-SA"/>
      </w:rPr>
    </w:lvl>
    <w:lvl w:ilvl="4" w:tplc="0CF67602">
      <w:numFmt w:val="bullet"/>
      <w:lvlText w:val="•"/>
      <w:lvlJc w:val="left"/>
      <w:pPr>
        <w:ind w:left="5295" w:hanging="137"/>
      </w:pPr>
      <w:rPr>
        <w:rFonts w:hint="default"/>
        <w:lang w:val="pt-PT" w:eastAsia="en-US" w:bidi="ar-SA"/>
      </w:rPr>
    </w:lvl>
    <w:lvl w:ilvl="5" w:tplc="AF56E12C">
      <w:numFmt w:val="bullet"/>
      <w:lvlText w:val="•"/>
      <w:lvlJc w:val="left"/>
      <w:pPr>
        <w:ind w:left="6134" w:hanging="137"/>
      </w:pPr>
      <w:rPr>
        <w:rFonts w:hint="default"/>
        <w:lang w:val="pt-PT" w:eastAsia="en-US" w:bidi="ar-SA"/>
      </w:rPr>
    </w:lvl>
    <w:lvl w:ilvl="6" w:tplc="D9866634">
      <w:numFmt w:val="bullet"/>
      <w:lvlText w:val="•"/>
      <w:lvlJc w:val="left"/>
      <w:pPr>
        <w:ind w:left="6973" w:hanging="137"/>
      </w:pPr>
      <w:rPr>
        <w:rFonts w:hint="default"/>
        <w:lang w:val="pt-PT" w:eastAsia="en-US" w:bidi="ar-SA"/>
      </w:rPr>
    </w:lvl>
    <w:lvl w:ilvl="7" w:tplc="54DAABDC">
      <w:numFmt w:val="bullet"/>
      <w:lvlText w:val="•"/>
      <w:lvlJc w:val="left"/>
      <w:pPr>
        <w:ind w:left="7812" w:hanging="137"/>
      </w:pPr>
      <w:rPr>
        <w:rFonts w:hint="default"/>
        <w:lang w:val="pt-PT" w:eastAsia="en-US" w:bidi="ar-SA"/>
      </w:rPr>
    </w:lvl>
    <w:lvl w:ilvl="8" w:tplc="80D4E530">
      <w:numFmt w:val="bullet"/>
      <w:lvlText w:val="•"/>
      <w:lvlJc w:val="left"/>
      <w:pPr>
        <w:ind w:left="8651" w:hanging="137"/>
      </w:pPr>
      <w:rPr>
        <w:rFonts w:hint="default"/>
        <w:lang w:val="pt-PT" w:eastAsia="en-US" w:bidi="ar-SA"/>
      </w:rPr>
    </w:lvl>
  </w:abstractNum>
  <w:num w:numId="1">
    <w:abstractNumId w:val="11"/>
  </w:num>
  <w:num w:numId="2">
    <w:abstractNumId w:val="14"/>
  </w:num>
  <w:num w:numId="3">
    <w:abstractNumId w:val="16"/>
  </w:num>
  <w:num w:numId="4">
    <w:abstractNumId w:val="15"/>
  </w:num>
  <w:num w:numId="5">
    <w:abstractNumId w:val="2"/>
  </w:num>
  <w:num w:numId="6">
    <w:abstractNumId w:val="10"/>
  </w:num>
  <w:num w:numId="7">
    <w:abstractNumId w:val="18"/>
  </w:num>
  <w:num w:numId="8">
    <w:abstractNumId w:val="3"/>
  </w:num>
  <w:num w:numId="9">
    <w:abstractNumId w:val="19"/>
  </w:num>
  <w:num w:numId="10">
    <w:abstractNumId w:val="17"/>
  </w:num>
  <w:num w:numId="11">
    <w:abstractNumId w:val="13"/>
  </w:num>
  <w:num w:numId="12">
    <w:abstractNumId w:val="5"/>
  </w:num>
  <w:num w:numId="13">
    <w:abstractNumId w:val="8"/>
  </w:num>
  <w:num w:numId="14">
    <w:abstractNumId w:val="4"/>
  </w:num>
  <w:num w:numId="15">
    <w:abstractNumId w:val="1"/>
  </w:num>
  <w:num w:numId="16">
    <w:abstractNumId w:val="12"/>
  </w:num>
  <w:num w:numId="17">
    <w:abstractNumId w:val="9"/>
  </w:num>
  <w:num w:numId="18">
    <w:abstractNumId w:val="6"/>
  </w:num>
  <w:num w:numId="19">
    <w:abstractNumId w:val="7"/>
  </w:num>
  <w:num w:numId="20">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9"/>
    <o:shapelayout v:ext="edit">
      <o:idmap v:ext="edit" data="4"/>
    </o:shapelayout>
  </w:hdrShapeDefaults>
  <w:footnotePr>
    <w:footnote w:id="0"/>
    <w:footnote w:id="1"/>
  </w:footnotePr>
  <w:endnotePr>
    <w:endnote w:id="0"/>
    <w:endnote w:id="1"/>
  </w:endnotePr>
  <w:compat/>
  <w:rsids>
    <w:rsidRoot w:val="00D17584"/>
    <w:rsid w:val="00000068"/>
    <w:rsid w:val="00005950"/>
    <w:rsid w:val="00005E6C"/>
    <w:rsid w:val="00010E00"/>
    <w:rsid w:val="00013110"/>
    <w:rsid w:val="00013AA0"/>
    <w:rsid w:val="00017604"/>
    <w:rsid w:val="00020CA2"/>
    <w:rsid w:val="00021874"/>
    <w:rsid w:val="00021A24"/>
    <w:rsid w:val="000238A3"/>
    <w:rsid w:val="00026E05"/>
    <w:rsid w:val="000308BE"/>
    <w:rsid w:val="00032069"/>
    <w:rsid w:val="000330A2"/>
    <w:rsid w:val="00034141"/>
    <w:rsid w:val="00034279"/>
    <w:rsid w:val="000360F2"/>
    <w:rsid w:val="0003626E"/>
    <w:rsid w:val="000416DA"/>
    <w:rsid w:val="0004192A"/>
    <w:rsid w:val="0004196B"/>
    <w:rsid w:val="0004579B"/>
    <w:rsid w:val="00045F6E"/>
    <w:rsid w:val="0004740A"/>
    <w:rsid w:val="00051424"/>
    <w:rsid w:val="0005248A"/>
    <w:rsid w:val="00053E10"/>
    <w:rsid w:val="000562B7"/>
    <w:rsid w:val="000562CA"/>
    <w:rsid w:val="00060DE8"/>
    <w:rsid w:val="000618B7"/>
    <w:rsid w:val="00064323"/>
    <w:rsid w:val="00070715"/>
    <w:rsid w:val="00071A4D"/>
    <w:rsid w:val="0007505C"/>
    <w:rsid w:val="00075DAC"/>
    <w:rsid w:val="000761EF"/>
    <w:rsid w:val="00076814"/>
    <w:rsid w:val="000770A9"/>
    <w:rsid w:val="000812D9"/>
    <w:rsid w:val="00083503"/>
    <w:rsid w:val="000877EE"/>
    <w:rsid w:val="00087A79"/>
    <w:rsid w:val="000913FA"/>
    <w:rsid w:val="00092C9F"/>
    <w:rsid w:val="00094982"/>
    <w:rsid w:val="00095073"/>
    <w:rsid w:val="000969B1"/>
    <w:rsid w:val="00097C74"/>
    <w:rsid w:val="000A152E"/>
    <w:rsid w:val="000A2491"/>
    <w:rsid w:val="000A292A"/>
    <w:rsid w:val="000A5CAD"/>
    <w:rsid w:val="000A61D5"/>
    <w:rsid w:val="000B252C"/>
    <w:rsid w:val="000B49EC"/>
    <w:rsid w:val="000B6642"/>
    <w:rsid w:val="000C2B86"/>
    <w:rsid w:val="000C3B13"/>
    <w:rsid w:val="000C5674"/>
    <w:rsid w:val="000C75FA"/>
    <w:rsid w:val="000C7E3B"/>
    <w:rsid w:val="000D0839"/>
    <w:rsid w:val="000D16D0"/>
    <w:rsid w:val="000D189C"/>
    <w:rsid w:val="000D1D9E"/>
    <w:rsid w:val="000D2F0B"/>
    <w:rsid w:val="000D4AB9"/>
    <w:rsid w:val="000E056F"/>
    <w:rsid w:val="000E1204"/>
    <w:rsid w:val="000E47E1"/>
    <w:rsid w:val="000E7AE4"/>
    <w:rsid w:val="000F0F01"/>
    <w:rsid w:val="000F2361"/>
    <w:rsid w:val="000F324F"/>
    <w:rsid w:val="000F44CF"/>
    <w:rsid w:val="000F6235"/>
    <w:rsid w:val="00100433"/>
    <w:rsid w:val="00104749"/>
    <w:rsid w:val="001058E5"/>
    <w:rsid w:val="00105910"/>
    <w:rsid w:val="00111842"/>
    <w:rsid w:val="00112673"/>
    <w:rsid w:val="0011356F"/>
    <w:rsid w:val="001153C3"/>
    <w:rsid w:val="00115C77"/>
    <w:rsid w:val="00117743"/>
    <w:rsid w:val="001211D7"/>
    <w:rsid w:val="00121BD8"/>
    <w:rsid w:val="00123111"/>
    <w:rsid w:val="001234DF"/>
    <w:rsid w:val="00127E26"/>
    <w:rsid w:val="001302C3"/>
    <w:rsid w:val="001305AC"/>
    <w:rsid w:val="001315F2"/>
    <w:rsid w:val="0013234C"/>
    <w:rsid w:val="00136869"/>
    <w:rsid w:val="00136944"/>
    <w:rsid w:val="001406A3"/>
    <w:rsid w:val="001416EB"/>
    <w:rsid w:val="001478C6"/>
    <w:rsid w:val="00150D64"/>
    <w:rsid w:val="00151979"/>
    <w:rsid w:val="00151CDB"/>
    <w:rsid w:val="00152A41"/>
    <w:rsid w:val="00157F1F"/>
    <w:rsid w:val="0016168B"/>
    <w:rsid w:val="001622C1"/>
    <w:rsid w:val="00164ED2"/>
    <w:rsid w:val="0016662F"/>
    <w:rsid w:val="001772E2"/>
    <w:rsid w:val="00181100"/>
    <w:rsid w:val="001815FC"/>
    <w:rsid w:val="00181E21"/>
    <w:rsid w:val="001868A9"/>
    <w:rsid w:val="00186CAE"/>
    <w:rsid w:val="00186FDC"/>
    <w:rsid w:val="0019253E"/>
    <w:rsid w:val="00192C1C"/>
    <w:rsid w:val="00194842"/>
    <w:rsid w:val="001A0EC7"/>
    <w:rsid w:val="001A15C3"/>
    <w:rsid w:val="001A2D5A"/>
    <w:rsid w:val="001A2F66"/>
    <w:rsid w:val="001A40AF"/>
    <w:rsid w:val="001A4728"/>
    <w:rsid w:val="001A6BA0"/>
    <w:rsid w:val="001A73B1"/>
    <w:rsid w:val="001B085E"/>
    <w:rsid w:val="001B0B7B"/>
    <w:rsid w:val="001B1BF9"/>
    <w:rsid w:val="001B2809"/>
    <w:rsid w:val="001B3CEB"/>
    <w:rsid w:val="001B4C22"/>
    <w:rsid w:val="001B5766"/>
    <w:rsid w:val="001B5D9C"/>
    <w:rsid w:val="001B68D9"/>
    <w:rsid w:val="001B77FC"/>
    <w:rsid w:val="001C01D0"/>
    <w:rsid w:val="001C1DB6"/>
    <w:rsid w:val="001C4C68"/>
    <w:rsid w:val="001C5860"/>
    <w:rsid w:val="001C62CE"/>
    <w:rsid w:val="001D2398"/>
    <w:rsid w:val="001D4B37"/>
    <w:rsid w:val="001E0CBE"/>
    <w:rsid w:val="001E1AC8"/>
    <w:rsid w:val="001E7813"/>
    <w:rsid w:val="001F2355"/>
    <w:rsid w:val="001F23E3"/>
    <w:rsid w:val="001F3803"/>
    <w:rsid w:val="001F3C25"/>
    <w:rsid w:val="001F658E"/>
    <w:rsid w:val="0020180C"/>
    <w:rsid w:val="00203314"/>
    <w:rsid w:val="00203F5D"/>
    <w:rsid w:val="00203FFA"/>
    <w:rsid w:val="00205902"/>
    <w:rsid w:val="00207EDD"/>
    <w:rsid w:val="002146E7"/>
    <w:rsid w:val="00220A53"/>
    <w:rsid w:val="00220AE3"/>
    <w:rsid w:val="00220D1A"/>
    <w:rsid w:val="00220EF2"/>
    <w:rsid w:val="00222A22"/>
    <w:rsid w:val="00223EBA"/>
    <w:rsid w:val="0022512E"/>
    <w:rsid w:val="00226154"/>
    <w:rsid w:val="00233022"/>
    <w:rsid w:val="00233244"/>
    <w:rsid w:val="00236CC6"/>
    <w:rsid w:val="002402B4"/>
    <w:rsid w:val="00243A00"/>
    <w:rsid w:val="00243DD5"/>
    <w:rsid w:val="002510F5"/>
    <w:rsid w:val="00252921"/>
    <w:rsid w:val="00252C28"/>
    <w:rsid w:val="00252EE7"/>
    <w:rsid w:val="00257957"/>
    <w:rsid w:val="0026088E"/>
    <w:rsid w:val="00260D4D"/>
    <w:rsid w:val="00266FFB"/>
    <w:rsid w:val="002671B9"/>
    <w:rsid w:val="00272C98"/>
    <w:rsid w:val="00273C96"/>
    <w:rsid w:val="00274026"/>
    <w:rsid w:val="00274789"/>
    <w:rsid w:val="00276B76"/>
    <w:rsid w:val="002802C8"/>
    <w:rsid w:val="00280FD1"/>
    <w:rsid w:val="00281134"/>
    <w:rsid w:val="00283FD9"/>
    <w:rsid w:val="00284CCF"/>
    <w:rsid w:val="00286601"/>
    <w:rsid w:val="00286BB8"/>
    <w:rsid w:val="00291B4B"/>
    <w:rsid w:val="00294DCE"/>
    <w:rsid w:val="0029521C"/>
    <w:rsid w:val="0029679B"/>
    <w:rsid w:val="00297693"/>
    <w:rsid w:val="002A0FF0"/>
    <w:rsid w:val="002A3574"/>
    <w:rsid w:val="002A4AE1"/>
    <w:rsid w:val="002A4D49"/>
    <w:rsid w:val="002A799D"/>
    <w:rsid w:val="002A7E57"/>
    <w:rsid w:val="002B10E7"/>
    <w:rsid w:val="002B56D9"/>
    <w:rsid w:val="002B5C82"/>
    <w:rsid w:val="002B7318"/>
    <w:rsid w:val="002B7A06"/>
    <w:rsid w:val="002C1B6C"/>
    <w:rsid w:val="002C275C"/>
    <w:rsid w:val="002C44CA"/>
    <w:rsid w:val="002C4E52"/>
    <w:rsid w:val="002C7E08"/>
    <w:rsid w:val="002D00AD"/>
    <w:rsid w:val="002D0982"/>
    <w:rsid w:val="002D1F55"/>
    <w:rsid w:val="002D5015"/>
    <w:rsid w:val="002D7283"/>
    <w:rsid w:val="002D7F5B"/>
    <w:rsid w:val="002E43D9"/>
    <w:rsid w:val="002E4435"/>
    <w:rsid w:val="002E53DC"/>
    <w:rsid w:val="002E5778"/>
    <w:rsid w:val="002E6A00"/>
    <w:rsid w:val="002F3501"/>
    <w:rsid w:val="002F589B"/>
    <w:rsid w:val="002F6D4E"/>
    <w:rsid w:val="00300C03"/>
    <w:rsid w:val="00302927"/>
    <w:rsid w:val="00306773"/>
    <w:rsid w:val="00306CCD"/>
    <w:rsid w:val="00311921"/>
    <w:rsid w:val="00312076"/>
    <w:rsid w:val="003300A1"/>
    <w:rsid w:val="00331A53"/>
    <w:rsid w:val="00331B8F"/>
    <w:rsid w:val="003343CF"/>
    <w:rsid w:val="0033797A"/>
    <w:rsid w:val="003413C7"/>
    <w:rsid w:val="00341A06"/>
    <w:rsid w:val="00341A35"/>
    <w:rsid w:val="003448A2"/>
    <w:rsid w:val="0034714A"/>
    <w:rsid w:val="00347803"/>
    <w:rsid w:val="00351164"/>
    <w:rsid w:val="003519C7"/>
    <w:rsid w:val="00352D80"/>
    <w:rsid w:val="00353F60"/>
    <w:rsid w:val="00354674"/>
    <w:rsid w:val="0035581B"/>
    <w:rsid w:val="0036093B"/>
    <w:rsid w:val="0036277A"/>
    <w:rsid w:val="00366F81"/>
    <w:rsid w:val="00367E3A"/>
    <w:rsid w:val="00371621"/>
    <w:rsid w:val="003768E7"/>
    <w:rsid w:val="00377147"/>
    <w:rsid w:val="00380B35"/>
    <w:rsid w:val="00382AE6"/>
    <w:rsid w:val="00384D8D"/>
    <w:rsid w:val="00385183"/>
    <w:rsid w:val="00385AAB"/>
    <w:rsid w:val="003902E4"/>
    <w:rsid w:val="0039092A"/>
    <w:rsid w:val="00392217"/>
    <w:rsid w:val="003A43FB"/>
    <w:rsid w:val="003B7498"/>
    <w:rsid w:val="003B7833"/>
    <w:rsid w:val="003C33B7"/>
    <w:rsid w:val="003C3456"/>
    <w:rsid w:val="003C5B91"/>
    <w:rsid w:val="003D4498"/>
    <w:rsid w:val="003D4A8B"/>
    <w:rsid w:val="003D7052"/>
    <w:rsid w:val="003D7BA0"/>
    <w:rsid w:val="003E1382"/>
    <w:rsid w:val="003E390B"/>
    <w:rsid w:val="003E3BFA"/>
    <w:rsid w:val="003E5847"/>
    <w:rsid w:val="003E5C32"/>
    <w:rsid w:val="003E67A3"/>
    <w:rsid w:val="003E74D4"/>
    <w:rsid w:val="003F12B0"/>
    <w:rsid w:val="003F160E"/>
    <w:rsid w:val="003F177F"/>
    <w:rsid w:val="003F3453"/>
    <w:rsid w:val="003F593F"/>
    <w:rsid w:val="00403717"/>
    <w:rsid w:val="00403F3A"/>
    <w:rsid w:val="004067AD"/>
    <w:rsid w:val="004130F3"/>
    <w:rsid w:val="00414281"/>
    <w:rsid w:val="00421A89"/>
    <w:rsid w:val="00421ECE"/>
    <w:rsid w:val="004254F4"/>
    <w:rsid w:val="00425CE9"/>
    <w:rsid w:val="004263EB"/>
    <w:rsid w:val="004306A0"/>
    <w:rsid w:val="00431104"/>
    <w:rsid w:val="00433715"/>
    <w:rsid w:val="004341E0"/>
    <w:rsid w:val="00434830"/>
    <w:rsid w:val="004354C0"/>
    <w:rsid w:val="004358AF"/>
    <w:rsid w:val="00437D1A"/>
    <w:rsid w:val="004422B1"/>
    <w:rsid w:val="0044262B"/>
    <w:rsid w:val="004427DE"/>
    <w:rsid w:val="00444C6C"/>
    <w:rsid w:val="0045077A"/>
    <w:rsid w:val="004536E7"/>
    <w:rsid w:val="00453EC7"/>
    <w:rsid w:val="00457D71"/>
    <w:rsid w:val="00460168"/>
    <w:rsid w:val="00460540"/>
    <w:rsid w:val="00460DFB"/>
    <w:rsid w:val="0046133B"/>
    <w:rsid w:val="0046267B"/>
    <w:rsid w:val="00462B61"/>
    <w:rsid w:val="004659B9"/>
    <w:rsid w:val="00466315"/>
    <w:rsid w:val="00467077"/>
    <w:rsid w:val="00467A29"/>
    <w:rsid w:val="004707DD"/>
    <w:rsid w:val="00470C51"/>
    <w:rsid w:val="00470F4F"/>
    <w:rsid w:val="004712A5"/>
    <w:rsid w:val="004717DA"/>
    <w:rsid w:val="00474A68"/>
    <w:rsid w:val="004764DC"/>
    <w:rsid w:val="00477257"/>
    <w:rsid w:val="0048003A"/>
    <w:rsid w:val="00481D37"/>
    <w:rsid w:val="00481D78"/>
    <w:rsid w:val="00485079"/>
    <w:rsid w:val="00491067"/>
    <w:rsid w:val="0049243D"/>
    <w:rsid w:val="00494AE0"/>
    <w:rsid w:val="004A1B9C"/>
    <w:rsid w:val="004A38FE"/>
    <w:rsid w:val="004A3A57"/>
    <w:rsid w:val="004A4EB8"/>
    <w:rsid w:val="004A4EC7"/>
    <w:rsid w:val="004A71EE"/>
    <w:rsid w:val="004B2C31"/>
    <w:rsid w:val="004B39C8"/>
    <w:rsid w:val="004B3ACA"/>
    <w:rsid w:val="004B4366"/>
    <w:rsid w:val="004B61ED"/>
    <w:rsid w:val="004B7E61"/>
    <w:rsid w:val="004C29A0"/>
    <w:rsid w:val="004C5276"/>
    <w:rsid w:val="004C5912"/>
    <w:rsid w:val="004D09E7"/>
    <w:rsid w:val="004D19BA"/>
    <w:rsid w:val="004D31E4"/>
    <w:rsid w:val="004D359E"/>
    <w:rsid w:val="004D7A60"/>
    <w:rsid w:val="004E07E1"/>
    <w:rsid w:val="004E3390"/>
    <w:rsid w:val="004E41CF"/>
    <w:rsid w:val="004E7241"/>
    <w:rsid w:val="004F12FC"/>
    <w:rsid w:val="004F484E"/>
    <w:rsid w:val="004F7C82"/>
    <w:rsid w:val="00500147"/>
    <w:rsid w:val="0050045B"/>
    <w:rsid w:val="005008AE"/>
    <w:rsid w:val="0050398C"/>
    <w:rsid w:val="005056DA"/>
    <w:rsid w:val="005064BD"/>
    <w:rsid w:val="005064C7"/>
    <w:rsid w:val="005074BC"/>
    <w:rsid w:val="005104C1"/>
    <w:rsid w:val="00510C6F"/>
    <w:rsid w:val="00513E64"/>
    <w:rsid w:val="0051553F"/>
    <w:rsid w:val="0052169F"/>
    <w:rsid w:val="00523037"/>
    <w:rsid w:val="005231E9"/>
    <w:rsid w:val="0052522B"/>
    <w:rsid w:val="005277BF"/>
    <w:rsid w:val="00531D84"/>
    <w:rsid w:val="005323FF"/>
    <w:rsid w:val="00534723"/>
    <w:rsid w:val="005370CB"/>
    <w:rsid w:val="0054065C"/>
    <w:rsid w:val="0054585C"/>
    <w:rsid w:val="00551D54"/>
    <w:rsid w:val="005527FA"/>
    <w:rsid w:val="00555EE4"/>
    <w:rsid w:val="00556263"/>
    <w:rsid w:val="005607C5"/>
    <w:rsid w:val="00560A14"/>
    <w:rsid w:val="00560E41"/>
    <w:rsid w:val="00562081"/>
    <w:rsid w:val="005620F5"/>
    <w:rsid w:val="00562EEE"/>
    <w:rsid w:val="00563A94"/>
    <w:rsid w:val="00566051"/>
    <w:rsid w:val="00572EBE"/>
    <w:rsid w:val="00573667"/>
    <w:rsid w:val="005739F6"/>
    <w:rsid w:val="00574CB1"/>
    <w:rsid w:val="005771BA"/>
    <w:rsid w:val="005775F2"/>
    <w:rsid w:val="0058216C"/>
    <w:rsid w:val="005840C7"/>
    <w:rsid w:val="005870F3"/>
    <w:rsid w:val="00592B59"/>
    <w:rsid w:val="005951F1"/>
    <w:rsid w:val="0059795C"/>
    <w:rsid w:val="005A4312"/>
    <w:rsid w:val="005A5993"/>
    <w:rsid w:val="005A69B0"/>
    <w:rsid w:val="005B0744"/>
    <w:rsid w:val="005B171F"/>
    <w:rsid w:val="005B4626"/>
    <w:rsid w:val="005C1FE4"/>
    <w:rsid w:val="005C235A"/>
    <w:rsid w:val="005C2A82"/>
    <w:rsid w:val="005C3293"/>
    <w:rsid w:val="005C3B45"/>
    <w:rsid w:val="005C4CDF"/>
    <w:rsid w:val="005C6668"/>
    <w:rsid w:val="005D1C8F"/>
    <w:rsid w:val="005D1E91"/>
    <w:rsid w:val="005D5D1F"/>
    <w:rsid w:val="005E20CC"/>
    <w:rsid w:val="005E2814"/>
    <w:rsid w:val="005E3456"/>
    <w:rsid w:val="005E514C"/>
    <w:rsid w:val="005E6986"/>
    <w:rsid w:val="005F0FA0"/>
    <w:rsid w:val="005F1D9F"/>
    <w:rsid w:val="005F278A"/>
    <w:rsid w:val="005F28DD"/>
    <w:rsid w:val="005F4004"/>
    <w:rsid w:val="00601698"/>
    <w:rsid w:val="00605CB5"/>
    <w:rsid w:val="0060671E"/>
    <w:rsid w:val="006071CD"/>
    <w:rsid w:val="00607A5F"/>
    <w:rsid w:val="00610577"/>
    <w:rsid w:val="00614D71"/>
    <w:rsid w:val="00617096"/>
    <w:rsid w:val="006215FB"/>
    <w:rsid w:val="00624BC4"/>
    <w:rsid w:val="00625E4B"/>
    <w:rsid w:val="00627E23"/>
    <w:rsid w:val="00632BC4"/>
    <w:rsid w:val="00632BE3"/>
    <w:rsid w:val="00637423"/>
    <w:rsid w:val="00637A40"/>
    <w:rsid w:val="00641EF8"/>
    <w:rsid w:val="0064491D"/>
    <w:rsid w:val="00646F89"/>
    <w:rsid w:val="006504CE"/>
    <w:rsid w:val="00652920"/>
    <w:rsid w:val="00653349"/>
    <w:rsid w:val="0065423D"/>
    <w:rsid w:val="00655104"/>
    <w:rsid w:val="00660A4C"/>
    <w:rsid w:val="006611B5"/>
    <w:rsid w:val="00662A11"/>
    <w:rsid w:val="006740D9"/>
    <w:rsid w:val="006766DD"/>
    <w:rsid w:val="00676CC1"/>
    <w:rsid w:val="00683761"/>
    <w:rsid w:val="00687227"/>
    <w:rsid w:val="00691EC6"/>
    <w:rsid w:val="00694612"/>
    <w:rsid w:val="00695254"/>
    <w:rsid w:val="006A0397"/>
    <w:rsid w:val="006A5744"/>
    <w:rsid w:val="006B50D4"/>
    <w:rsid w:val="006C02EC"/>
    <w:rsid w:val="006C4140"/>
    <w:rsid w:val="006C755D"/>
    <w:rsid w:val="006D12F5"/>
    <w:rsid w:val="006D23D3"/>
    <w:rsid w:val="006D5914"/>
    <w:rsid w:val="006D7E4A"/>
    <w:rsid w:val="006E0A91"/>
    <w:rsid w:val="006E1A4A"/>
    <w:rsid w:val="006E1D48"/>
    <w:rsid w:val="006E1FC6"/>
    <w:rsid w:val="006E2095"/>
    <w:rsid w:val="006E47BA"/>
    <w:rsid w:val="006E48C6"/>
    <w:rsid w:val="006E494D"/>
    <w:rsid w:val="006E4B64"/>
    <w:rsid w:val="006E60EC"/>
    <w:rsid w:val="006E6594"/>
    <w:rsid w:val="006F3B07"/>
    <w:rsid w:val="006F48EC"/>
    <w:rsid w:val="006F49C0"/>
    <w:rsid w:val="00700B3B"/>
    <w:rsid w:val="007020DE"/>
    <w:rsid w:val="0070515D"/>
    <w:rsid w:val="0070559F"/>
    <w:rsid w:val="00706C1D"/>
    <w:rsid w:val="00707A4B"/>
    <w:rsid w:val="007129EC"/>
    <w:rsid w:val="00713E3D"/>
    <w:rsid w:val="00714892"/>
    <w:rsid w:val="0071618B"/>
    <w:rsid w:val="007168E5"/>
    <w:rsid w:val="00717605"/>
    <w:rsid w:val="007274CB"/>
    <w:rsid w:val="00731DB2"/>
    <w:rsid w:val="00732609"/>
    <w:rsid w:val="00740DEB"/>
    <w:rsid w:val="00746579"/>
    <w:rsid w:val="00746AE9"/>
    <w:rsid w:val="00746BC1"/>
    <w:rsid w:val="007470C2"/>
    <w:rsid w:val="00751267"/>
    <w:rsid w:val="00753981"/>
    <w:rsid w:val="00753F8D"/>
    <w:rsid w:val="00757540"/>
    <w:rsid w:val="00763587"/>
    <w:rsid w:val="00763BD3"/>
    <w:rsid w:val="007663FE"/>
    <w:rsid w:val="00771CFD"/>
    <w:rsid w:val="00771E35"/>
    <w:rsid w:val="00773199"/>
    <w:rsid w:val="0077546D"/>
    <w:rsid w:val="00776C69"/>
    <w:rsid w:val="007807B3"/>
    <w:rsid w:val="0078184D"/>
    <w:rsid w:val="00782742"/>
    <w:rsid w:val="007843CA"/>
    <w:rsid w:val="0078618B"/>
    <w:rsid w:val="00786F2C"/>
    <w:rsid w:val="00787609"/>
    <w:rsid w:val="007878B1"/>
    <w:rsid w:val="00796BEC"/>
    <w:rsid w:val="007A55E3"/>
    <w:rsid w:val="007B0195"/>
    <w:rsid w:val="007B3ED4"/>
    <w:rsid w:val="007B4271"/>
    <w:rsid w:val="007B67FE"/>
    <w:rsid w:val="007B77D4"/>
    <w:rsid w:val="007C2C8E"/>
    <w:rsid w:val="007C41A3"/>
    <w:rsid w:val="007C5206"/>
    <w:rsid w:val="007C5B4C"/>
    <w:rsid w:val="007D24DF"/>
    <w:rsid w:val="007D26BF"/>
    <w:rsid w:val="007D2E2C"/>
    <w:rsid w:val="007D68BD"/>
    <w:rsid w:val="007E1427"/>
    <w:rsid w:val="007E3B29"/>
    <w:rsid w:val="007E3C54"/>
    <w:rsid w:val="007E65EB"/>
    <w:rsid w:val="007E6F25"/>
    <w:rsid w:val="007F2517"/>
    <w:rsid w:val="007F6EBD"/>
    <w:rsid w:val="007F7FCD"/>
    <w:rsid w:val="00802F78"/>
    <w:rsid w:val="00803B75"/>
    <w:rsid w:val="00805165"/>
    <w:rsid w:val="00805F1E"/>
    <w:rsid w:val="00806EEA"/>
    <w:rsid w:val="008123A0"/>
    <w:rsid w:val="008123D4"/>
    <w:rsid w:val="00812BDF"/>
    <w:rsid w:val="00812E6C"/>
    <w:rsid w:val="0081366F"/>
    <w:rsid w:val="00815078"/>
    <w:rsid w:val="00815BAB"/>
    <w:rsid w:val="00815BC6"/>
    <w:rsid w:val="00817CC7"/>
    <w:rsid w:val="00821806"/>
    <w:rsid w:val="008224FE"/>
    <w:rsid w:val="00827D5B"/>
    <w:rsid w:val="00832ED4"/>
    <w:rsid w:val="00834F5D"/>
    <w:rsid w:val="0083552C"/>
    <w:rsid w:val="00836AA9"/>
    <w:rsid w:val="00837A04"/>
    <w:rsid w:val="00846C8E"/>
    <w:rsid w:val="0085678D"/>
    <w:rsid w:val="008568D9"/>
    <w:rsid w:val="00856BB9"/>
    <w:rsid w:val="008608BC"/>
    <w:rsid w:val="00861BEE"/>
    <w:rsid w:val="00862DD7"/>
    <w:rsid w:val="00863FDD"/>
    <w:rsid w:val="00864063"/>
    <w:rsid w:val="00865899"/>
    <w:rsid w:val="008670E3"/>
    <w:rsid w:val="0087016C"/>
    <w:rsid w:val="00872275"/>
    <w:rsid w:val="0087679D"/>
    <w:rsid w:val="0088167E"/>
    <w:rsid w:val="00882F4B"/>
    <w:rsid w:val="008845A5"/>
    <w:rsid w:val="00884F95"/>
    <w:rsid w:val="00890B98"/>
    <w:rsid w:val="008911B5"/>
    <w:rsid w:val="00894B7C"/>
    <w:rsid w:val="00896048"/>
    <w:rsid w:val="008A014D"/>
    <w:rsid w:val="008A08DE"/>
    <w:rsid w:val="008A0A37"/>
    <w:rsid w:val="008A1382"/>
    <w:rsid w:val="008A2C42"/>
    <w:rsid w:val="008A4529"/>
    <w:rsid w:val="008A554E"/>
    <w:rsid w:val="008A6C79"/>
    <w:rsid w:val="008B2AFE"/>
    <w:rsid w:val="008B507D"/>
    <w:rsid w:val="008B5476"/>
    <w:rsid w:val="008B5F17"/>
    <w:rsid w:val="008B64E3"/>
    <w:rsid w:val="008C3A6C"/>
    <w:rsid w:val="008D2FFE"/>
    <w:rsid w:val="008D7A02"/>
    <w:rsid w:val="008E07D9"/>
    <w:rsid w:val="008E3BF7"/>
    <w:rsid w:val="008E6BA8"/>
    <w:rsid w:val="008E7221"/>
    <w:rsid w:val="008F5C78"/>
    <w:rsid w:val="008F6479"/>
    <w:rsid w:val="008F64FB"/>
    <w:rsid w:val="0090353D"/>
    <w:rsid w:val="00912113"/>
    <w:rsid w:val="00914042"/>
    <w:rsid w:val="00916D4A"/>
    <w:rsid w:val="009177C9"/>
    <w:rsid w:val="00924A50"/>
    <w:rsid w:val="00926B75"/>
    <w:rsid w:val="009272D3"/>
    <w:rsid w:val="00931E9C"/>
    <w:rsid w:val="009325D1"/>
    <w:rsid w:val="00933253"/>
    <w:rsid w:val="0093354B"/>
    <w:rsid w:val="009360A6"/>
    <w:rsid w:val="009378A2"/>
    <w:rsid w:val="009400A0"/>
    <w:rsid w:val="009401D9"/>
    <w:rsid w:val="0094396C"/>
    <w:rsid w:val="00946AE1"/>
    <w:rsid w:val="00947AA0"/>
    <w:rsid w:val="009506B1"/>
    <w:rsid w:val="009511D8"/>
    <w:rsid w:val="00951311"/>
    <w:rsid w:val="00952796"/>
    <w:rsid w:val="00953CCE"/>
    <w:rsid w:val="009605FC"/>
    <w:rsid w:val="0096123D"/>
    <w:rsid w:val="009617A5"/>
    <w:rsid w:val="00961DF2"/>
    <w:rsid w:val="009628C4"/>
    <w:rsid w:val="009654B9"/>
    <w:rsid w:val="0097030A"/>
    <w:rsid w:val="00971F2D"/>
    <w:rsid w:val="00971FC6"/>
    <w:rsid w:val="0097221F"/>
    <w:rsid w:val="0097280F"/>
    <w:rsid w:val="00972DE3"/>
    <w:rsid w:val="009737E3"/>
    <w:rsid w:val="00973E8C"/>
    <w:rsid w:val="00974ED0"/>
    <w:rsid w:val="00976540"/>
    <w:rsid w:val="009900D7"/>
    <w:rsid w:val="009902B3"/>
    <w:rsid w:val="00990C2C"/>
    <w:rsid w:val="0099112F"/>
    <w:rsid w:val="0099374A"/>
    <w:rsid w:val="0099452B"/>
    <w:rsid w:val="0099505A"/>
    <w:rsid w:val="00995067"/>
    <w:rsid w:val="00995D6E"/>
    <w:rsid w:val="009A2232"/>
    <w:rsid w:val="009A5140"/>
    <w:rsid w:val="009B1484"/>
    <w:rsid w:val="009B5218"/>
    <w:rsid w:val="009B6D8E"/>
    <w:rsid w:val="009C0C6C"/>
    <w:rsid w:val="009C20B7"/>
    <w:rsid w:val="009C3B4B"/>
    <w:rsid w:val="009C4F90"/>
    <w:rsid w:val="009C69E9"/>
    <w:rsid w:val="009D7E60"/>
    <w:rsid w:val="009E0CF3"/>
    <w:rsid w:val="009E1DC6"/>
    <w:rsid w:val="009E3178"/>
    <w:rsid w:val="009E329C"/>
    <w:rsid w:val="009E38E8"/>
    <w:rsid w:val="009E6071"/>
    <w:rsid w:val="009F10E5"/>
    <w:rsid w:val="009F1AD9"/>
    <w:rsid w:val="009F2BD6"/>
    <w:rsid w:val="009F2F80"/>
    <w:rsid w:val="009F49FF"/>
    <w:rsid w:val="009F6142"/>
    <w:rsid w:val="009F638C"/>
    <w:rsid w:val="009F6730"/>
    <w:rsid w:val="009F7AB4"/>
    <w:rsid w:val="00A00EAC"/>
    <w:rsid w:val="00A04022"/>
    <w:rsid w:val="00A1536C"/>
    <w:rsid w:val="00A16B09"/>
    <w:rsid w:val="00A17CE6"/>
    <w:rsid w:val="00A21451"/>
    <w:rsid w:val="00A233C2"/>
    <w:rsid w:val="00A24DE5"/>
    <w:rsid w:val="00A276DC"/>
    <w:rsid w:val="00A30480"/>
    <w:rsid w:val="00A31224"/>
    <w:rsid w:val="00A31A84"/>
    <w:rsid w:val="00A36A34"/>
    <w:rsid w:val="00A37F27"/>
    <w:rsid w:val="00A40954"/>
    <w:rsid w:val="00A42862"/>
    <w:rsid w:val="00A46B56"/>
    <w:rsid w:val="00A515FB"/>
    <w:rsid w:val="00A519BA"/>
    <w:rsid w:val="00A521A0"/>
    <w:rsid w:val="00A54F95"/>
    <w:rsid w:val="00A55A8E"/>
    <w:rsid w:val="00A55DFC"/>
    <w:rsid w:val="00A619EE"/>
    <w:rsid w:val="00A644EE"/>
    <w:rsid w:val="00A64675"/>
    <w:rsid w:val="00A6482D"/>
    <w:rsid w:val="00A66D47"/>
    <w:rsid w:val="00A66FAE"/>
    <w:rsid w:val="00A756F7"/>
    <w:rsid w:val="00A767E1"/>
    <w:rsid w:val="00A76932"/>
    <w:rsid w:val="00A77C12"/>
    <w:rsid w:val="00A77D5B"/>
    <w:rsid w:val="00A80CF4"/>
    <w:rsid w:val="00A80DC2"/>
    <w:rsid w:val="00A80E40"/>
    <w:rsid w:val="00A8194F"/>
    <w:rsid w:val="00A82AE8"/>
    <w:rsid w:val="00A82D62"/>
    <w:rsid w:val="00A848B7"/>
    <w:rsid w:val="00A914F0"/>
    <w:rsid w:val="00A91A32"/>
    <w:rsid w:val="00A925DB"/>
    <w:rsid w:val="00A9653E"/>
    <w:rsid w:val="00A96660"/>
    <w:rsid w:val="00A9703A"/>
    <w:rsid w:val="00A9734B"/>
    <w:rsid w:val="00A97FA4"/>
    <w:rsid w:val="00AA089D"/>
    <w:rsid w:val="00AA1896"/>
    <w:rsid w:val="00AA1B14"/>
    <w:rsid w:val="00AA266F"/>
    <w:rsid w:val="00AA6093"/>
    <w:rsid w:val="00AA69EE"/>
    <w:rsid w:val="00AA715D"/>
    <w:rsid w:val="00AA7660"/>
    <w:rsid w:val="00AB04C7"/>
    <w:rsid w:val="00AB2FC6"/>
    <w:rsid w:val="00AB507B"/>
    <w:rsid w:val="00AB5848"/>
    <w:rsid w:val="00AC291C"/>
    <w:rsid w:val="00AC42AB"/>
    <w:rsid w:val="00AC51CA"/>
    <w:rsid w:val="00AC637F"/>
    <w:rsid w:val="00AC6764"/>
    <w:rsid w:val="00AC6818"/>
    <w:rsid w:val="00AD044E"/>
    <w:rsid w:val="00AD259C"/>
    <w:rsid w:val="00AD3D4B"/>
    <w:rsid w:val="00AD4184"/>
    <w:rsid w:val="00AE1941"/>
    <w:rsid w:val="00AE19AF"/>
    <w:rsid w:val="00AE20CE"/>
    <w:rsid w:val="00AE35E5"/>
    <w:rsid w:val="00AE37ED"/>
    <w:rsid w:val="00AE5405"/>
    <w:rsid w:val="00AF14A9"/>
    <w:rsid w:val="00AF247F"/>
    <w:rsid w:val="00AF3E7E"/>
    <w:rsid w:val="00AF4018"/>
    <w:rsid w:val="00AF7DDC"/>
    <w:rsid w:val="00B0490B"/>
    <w:rsid w:val="00B05630"/>
    <w:rsid w:val="00B06262"/>
    <w:rsid w:val="00B11014"/>
    <w:rsid w:val="00B114A0"/>
    <w:rsid w:val="00B12AA8"/>
    <w:rsid w:val="00B133C2"/>
    <w:rsid w:val="00B149A9"/>
    <w:rsid w:val="00B17BCF"/>
    <w:rsid w:val="00B20A59"/>
    <w:rsid w:val="00B26C06"/>
    <w:rsid w:val="00B31927"/>
    <w:rsid w:val="00B31C6D"/>
    <w:rsid w:val="00B34EFA"/>
    <w:rsid w:val="00B350CF"/>
    <w:rsid w:val="00B369B0"/>
    <w:rsid w:val="00B377AA"/>
    <w:rsid w:val="00B42AFB"/>
    <w:rsid w:val="00B431E2"/>
    <w:rsid w:val="00B45E22"/>
    <w:rsid w:val="00B46CD1"/>
    <w:rsid w:val="00B471EB"/>
    <w:rsid w:val="00B479B4"/>
    <w:rsid w:val="00B51B98"/>
    <w:rsid w:val="00B532BA"/>
    <w:rsid w:val="00B54EEF"/>
    <w:rsid w:val="00B55234"/>
    <w:rsid w:val="00B5582E"/>
    <w:rsid w:val="00B55E06"/>
    <w:rsid w:val="00B56A56"/>
    <w:rsid w:val="00B57ADA"/>
    <w:rsid w:val="00B62AC5"/>
    <w:rsid w:val="00B647B2"/>
    <w:rsid w:val="00B66790"/>
    <w:rsid w:val="00B7015B"/>
    <w:rsid w:val="00B723C5"/>
    <w:rsid w:val="00B76763"/>
    <w:rsid w:val="00B768EE"/>
    <w:rsid w:val="00B81A97"/>
    <w:rsid w:val="00B82114"/>
    <w:rsid w:val="00B83C39"/>
    <w:rsid w:val="00B83E85"/>
    <w:rsid w:val="00B87707"/>
    <w:rsid w:val="00B93207"/>
    <w:rsid w:val="00B933F3"/>
    <w:rsid w:val="00B960AC"/>
    <w:rsid w:val="00BA2518"/>
    <w:rsid w:val="00BA2A98"/>
    <w:rsid w:val="00BA2C21"/>
    <w:rsid w:val="00BA3BD9"/>
    <w:rsid w:val="00BA562A"/>
    <w:rsid w:val="00BA7298"/>
    <w:rsid w:val="00BB04D7"/>
    <w:rsid w:val="00BB22F0"/>
    <w:rsid w:val="00BB56E2"/>
    <w:rsid w:val="00BB5FCD"/>
    <w:rsid w:val="00BB70E4"/>
    <w:rsid w:val="00BB72F3"/>
    <w:rsid w:val="00BC025E"/>
    <w:rsid w:val="00BC2F00"/>
    <w:rsid w:val="00BC392B"/>
    <w:rsid w:val="00BC69CB"/>
    <w:rsid w:val="00BD058A"/>
    <w:rsid w:val="00BD153D"/>
    <w:rsid w:val="00BD29A2"/>
    <w:rsid w:val="00BD50C7"/>
    <w:rsid w:val="00BD704C"/>
    <w:rsid w:val="00BE2405"/>
    <w:rsid w:val="00BE27A1"/>
    <w:rsid w:val="00BE40E4"/>
    <w:rsid w:val="00BE6172"/>
    <w:rsid w:val="00BF6B32"/>
    <w:rsid w:val="00BF6ED4"/>
    <w:rsid w:val="00C01592"/>
    <w:rsid w:val="00C01CAD"/>
    <w:rsid w:val="00C1004D"/>
    <w:rsid w:val="00C14C87"/>
    <w:rsid w:val="00C164E9"/>
    <w:rsid w:val="00C214F4"/>
    <w:rsid w:val="00C23D59"/>
    <w:rsid w:val="00C23F97"/>
    <w:rsid w:val="00C24C7B"/>
    <w:rsid w:val="00C24D75"/>
    <w:rsid w:val="00C252B9"/>
    <w:rsid w:val="00C25D42"/>
    <w:rsid w:val="00C2674A"/>
    <w:rsid w:val="00C32A93"/>
    <w:rsid w:val="00C349BE"/>
    <w:rsid w:val="00C36043"/>
    <w:rsid w:val="00C36417"/>
    <w:rsid w:val="00C404FD"/>
    <w:rsid w:val="00C41248"/>
    <w:rsid w:val="00C433F4"/>
    <w:rsid w:val="00C434C2"/>
    <w:rsid w:val="00C441C5"/>
    <w:rsid w:val="00C46F42"/>
    <w:rsid w:val="00C4792F"/>
    <w:rsid w:val="00C47D18"/>
    <w:rsid w:val="00C5171E"/>
    <w:rsid w:val="00C52A79"/>
    <w:rsid w:val="00C57410"/>
    <w:rsid w:val="00C62D81"/>
    <w:rsid w:val="00C63107"/>
    <w:rsid w:val="00C657A2"/>
    <w:rsid w:val="00C67E50"/>
    <w:rsid w:val="00C70998"/>
    <w:rsid w:val="00C751F6"/>
    <w:rsid w:val="00C758CA"/>
    <w:rsid w:val="00C80C07"/>
    <w:rsid w:val="00C813C5"/>
    <w:rsid w:val="00C81643"/>
    <w:rsid w:val="00C82A0B"/>
    <w:rsid w:val="00C84748"/>
    <w:rsid w:val="00C8754C"/>
    <w:rsid w:val="00C911DC"/>
    <w:rsid w:val="00C926A6"/>
    <w:rsid w:val="00C929DB"/>
    <w:rsid w:val="00C93C35"/>
    <w:rsid w:val="00C95F21"/>
    <w:rsid w:val="00C9676E"/>
    <w:rsid w:val="00CA193A"/>
    <w:rsid w:val="00CA4E84"/>
    <w:rsid w:val="00CA6129"/>
    <w:rsid w:val="00CA7147"/>
    <w:rsid w:val="00CB0B3E"/>
    <w:rsid w:val="00CB2372"/>
    <w:rsid w:val="00CB3C4D"/>
    <w:rsid w:val="00CB48B7"/>
    <w:rsid w:val="00CB48E9"/>
    <w:rsid w:val="00CB6950"/>
    <w:rsid w:val="00CC0990"/>
    <w:rsid w:val="00CC113F"/>
    <w:rsid w:val="00CC2BAF"/>
    <w:rsid w:val="00CC2D17"/>
    <w:rsid w:val="00CC6A58"/>
    <w:rsid w:val="00CC78FE"/>
    <w:rsid w:val="00CD01A5"/>
    <w:rsid w:val="00CD0B65"/>
    <w:rsid w:val="00CD2651"/>
    <w:rsid w:val="00CD4500"/>
    <w:rsid w:val="00CD4592"/>
    <w:rsid w:val="00CD5EC7"/>
    <w:rsid w:val="00CD5F2C"/>
    <w:rsid w:val="00CD7325"/>
    <w:rsid w:val="00CE2A0D"/>
    <w:rsid w:val="00CE5185"/>
    <w:rsid w:val="00CE7B1D"/>
    <w:rsid w:val="00CF2679"/>
    <w:rsid w:val="00CF2A36"/>
    <w:rsid w:val="00CF50D9"/>
    <w:rsid w:val="00CF51E0"/>
    <w:rsid w:val="00CF6107"/>
    <w:rsid w:val="00CF71F3"/>
    <w:rsid w:val="00CF79E3"/>
    <w:rsid w:val="00CF7C39"/>
    <w:rsid w:val="00CF7FF4"/>
    <w:rsid w:val="00D0079B"/>
    <w:rsid w:val="00D00DBC"/>
    <w:rsid w:val="00D01667"/>
    <w:rsid w:val="00D01BA0"/>
    <w:rsid w:val="00D03DBE"/>
    <w:rsid w:val="00D07F29"/>
    <w:rsid w:val="00D10377"/>
    <w:rsid w:val="00D12189"/>
    <w:rsid w:val="00D13CE8"/>
    <w:rsid w:val="00D14848"/>
    <w:rsid w:val="00D15CEE"/>
    <w:rsid w:val="00D17584"/>
    <w:rsid w:val="00D20066"/>
    <w:rsid w:val="00D24C6A"/>
    <w:rsid w:val="00D25594"/>
    <w:rsid w:val="00D26026"/>
    <w:rsid w:val="00D27061"/>
    <w:rsid w:val="00D274A6"/>
    <w:rsid w:val="00D30052"/>
    <w:rsid w:val="00D33889"/>
    <w:rsid w:val="00D34266"/>
    <w:rsid w:val="00D347F3"/>
    <w:rsid w:val="00D34B53"/>
    <w:rsid w:val="00D44C6E"/>
    <w:rsid w:val="00D469AE"/>
    <w:rsid w:val="00D5183F"/>
    <w:rsid w:val="00D558EE"/>
    <w:rsid w:val="00D56C76"/>
    <w:rsid w:val="00D60C77"/>
    <w:rsid w:val="00D61ED0"/>
    <w:rsid w:val="00D70FE6"/>
    <w:rsid w:val="00D713AE"/>
    <w:rsid w:val="00D7157B"/>
    <w:rsid w:val="00D72B1F"/>
    <w:rsid w:val="00D74C65"/>
    <w:rsid w:val="00D74CD3"/>
    <w:rsid w:val="00D76A6C"/>
    <w:rsid w:val="00D76FEB"/>
    <w:rsid w:val="00D81C49"/>
    <w:rsid w:val="00D83094"/>
    <w:rsid w:val="00D83910"/>
    <w:rsid w:val="00D851F8"/>
    <w:rsid w:val="00D915BB"/>
    <w:rsid w:val="00D92366"/>
    <w:rsid w:val="00D9571C"/>
    <w:rsid w:val="00DA2205"/>
    <w:rsid w:val="00DA4EEA"/>
    <w:rsid w:val="00DA642C"/>
    <w:rsid w:val="00DB1BBD"/>
    <w:rsid w:val="00DB49BD"/>
    <w:rsid w:val="00DB4CDB"/>
    <w:rsid w:val="00DC180B"/>
    <w:rsid w:val="00DC199A"/>
    <w:rsid w:val="00DC3755"/>
    <w:rsid w:val="00DD15A8"/>
    <w:rsid w:val="00DD2DE0"/>
    <w:rsid w:val="00DD528D"/>
    <w:rsid w:val="00DD5583"/>
    <w:rsid w:val="00DD6B9F"/>
    <w:rsid w:val="00DE2293"/>
    <w:rsid w:val="00DE4688"/>
    <w:rsid w:val="00DE59A6"/>
    <w:rsid w:val="00DE6601"/>
    <w:rsid w:val="00DE6C52"/>
    <w:rsid w:val="00DF0627"/>
    <w:rsid w:val="00DF200D"/>
    <w:rsid w:val="00DF34D7"/>
    <w:rsid w:val="00DF4BBE"/>
    <w:rsid w:val="00E00438"/>
    <w:rsid w:val="00E01BBD"/>
    <w:rsid w:val="00E0276D"/>
    <w:rsid w:val="00E050B3"/>
    <w:rsid w:val="00E05F59"/>
    <w:rsid w:val="00E06A96"/>
    <w:rsid w:val="00E11A92"/>
    <w:rsid w:val="00E15820"/>
    <w:rsid w:val="00E166CA"/>
    <w:rsid w:val="00E22532"/>
    <w:rsid w:val="00E22B60"/>
    <w:rsid w:val="00E23CD7"/>
    <w:rsid w:val="00E24335"/>
    <w:rsid w:val="00E30330"/>
    <w:rsid w:val="00E31668"/>
    <w:rsid w:val="00E32E1C"/>
    <w:rsid w:val="00E33786"/>
    <w:rsid w:val="00E352EF"/>
    <w:rsid w:val="00E3584E"/>
    <w:rsid w:val="00E43800"/>
    <w:rsid w:val="00E44F8D"/>
    <w:rsid w:val="00E45BC3"/>
    <w:rsid w:val="00E528CB"/>
    <w:rsid w:val="00E53FC1"/>
    <w:rsid w:val="00E54D4E"/>
    <w:rsid w:val="00E635E3"/>
    <w:rsid w:val="00E65DAC"/>
    <w:rsid w:val="00E67C11"/>
    <w:rsid w:val="00E70743"/>
    <w:rsid w:val="00E73D8C"/>
    <w:rsid w:val="00E75460"/>
    <w:rsid w:val="00E7653A"/>
    <w:rsid w:val="00E76BA5"/>
    <w:rsid w:val="00E77670"/>
    <w:rsid w:val="00E82301"/>
    <w:rsid w:val="00E82AB5"/>
    <w:rsid w:val="00E842B7"/>
    <w:rsid w:val="00E84C2B"/>
    <w:rsid w:val="00E860E6"/>
    <w:rsid w:val="00E90A96"/>
    <w:rsid w:val="00E93406"/>
    <w:rsid w:val="00E934A8"/>
    <w:rsid w:val="00E93B6B"/>
    <w:rsid w:val="00E94FAC"/>
    <w:rsid w:val="00E95E73"/>
    <w:rsid w:val="00E961D1"/>
    <w:rsid w:val="00E96488"/>
    <w:rsid w:val="00EA0AE8"/>
    <w:rsid w:val="00EA14EE"/>
    <w:rsid w:val="00EA3084"/>
    <w:rsid w:val="00EA31BA"/>
    <w:rsid w:val="00EA4444"/>
    <w:rsid w:val="00EB2894"/>
    <w:rsid w:val="00EB389F"/>
    <w:rsid w:val="00EB3B58"/>
    <w:rsid w:val="00EB3BD4"/>
    <w:rsid w:val="00EB41CE"/>
    <w:rsid w:val="00EB4BD7"/>
    <w:rsid w:val="00EB4DA2"/>
    <w:rsid w:val="00EB4FB0"/>
    <w:rsid w:val="00EB68AB"/>
    <w:rsid w:val="00EC2390"/>
    <w:rsid w:val="00EC51FE"/>
    <w:rsid w:val="00EC5E8B"/>
    <w:rsid w:val="00EC683A"/>
    <w:rsid w:val="00EC6961"/>
    <w:rsid w:val="00EC71CC"/>
    <w:rsid w:val="00ED02E3"/>
    <w:rsid w:val="00ED2740"/>
    <w:rsid w:val="00EE038E"/>
    <w:rsid w:val="00EE0C45"/>
    <w:rsid w:val="00EE2CF9"/>
    <w:rsid w:val="00EE386D"/>
    <w:rsid w:val="00EE4D1D"/>
    <w:rsid w:val="00EE52AA"/>
    <w:rsid w:val="00EE5A5D"/>
    <w:rsid w:val="00EF14C1"/>
    <w:rsid w:val="00EF1998"/>
    <w:rsid w:val="00EF3A9C"/>
    <w:rsid w:val="00EF515A"/>
    <w:rsid w:val="00EF5179"/>
    <w:rsid w:val="00EF762B"/>
    <w:rsid w:val="00F00916"/>
    <w:rsid w:val="00F02383"/>
    <w:rsid w:val="00F05EE3"/>
    <w:rsid w:val="00F07DF5"/>
    <w:rsid w:val="00F10395"/>
    <w:rsid w:val="00F10810"/>
    <w:rsid w:val="00F11A2D"/>
    <w:rsid w:val="00F12029"/>
    <w:rsid w:val="00F16049"/>
    <w:rsid w:val="00F16E85"/>
    <w:rsid w:val="00F20B23"/>
    <w:rsid w:val="00F22996"/>
    <w:rsid w:val="00F24065"/>
    <w:rsid w:val="00F30A19"/>
    <w:rsid w:val="00F328F2"/>
    <w:rsid w:val="00F37535"/>
    <w:rsid w:val="00F4514D"/>
    <w:rsid w:val="00F528EF"/>
    <w:rsid w:val="00F5676C"/>
    <w:rsid w:val="00F56BA3"/>
    <w:rsid w:val="00F6019D"/>
    <w:rsid w:val="00F613C8"/>
    <w:rsid w:val="00F62564"/>
    <w:rsid w:val="00F62D1B"/>
    <w:rsid w:val="00F64131"/>
    <w:rsid w:val="00F71093"/>
    <w:rsid w:val="00F743D7"/>
    <w:rsid w:val="00F75BFF"/>
    <w:rsid w:val="00F767CC"/>
    <w:rsid w:val="00F8005A"/>
    <w:rsid w:val="00F80FD8"/>
    <w:rsid w:val="00F84E48"/>
    <w:rsid w:val="00F9188D"/>
    <w:rsid w:val="00F92B04"/>
    <w:rsid w:val="00F93DAE"/>
    <w:rsid w:val="00F944E2"/>
    <w:rsid w:val="00F958D7"/>
    <w:rsid w:val="00F9708A"/>
    <w:rsid w:val="00FA3CFD"/>
    <w:rsid w:val="00FB09CD"/>
    <w:rsid w:val="00FB59EF"/>
    <w:rsid w:val="00FD0062"/>
    <w:rsid w:val="00FD1FC5"/>
    <w:rsid w:val="00FD4FF2"/>
    <w:rsid w:val="00FD56E5"/>
    <w:rsid w:val="00FD5858"/>
    <w:rsid w:val="00FD59D7"/>
    <w:rsid w:val="00FE1DA0"/>
    <w:rsid w:val="00FE4838"/>
    <w:rsid w:val="00FE585E"/>
    <w:rsid w:val="00FE77F3"/>
    <w:rsid w:val="00FF0AB2"/>
    <w:rsid w:val="00FF1595"/>
    <w:rsid w:val="00FF390E"/>
    <w:rsid w:val="00FF4138"/>
    <w:rsid w:val="00FF5BAC"/>
    <w:rsid w:val="00FF5ECF"/>
    <w:rsid w:val="00FF615A"/>
    <w:rsid w:val="00FF654D"/>
    <w:rsid w:val="00FF6CA3"/>
    <w:rsid w:val="00FF785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B32"/>
    <w:rPr>
      <w:sz w:val="24"/>
    </w:rPr>
  </w:style>
  <w:style w:type="paragraph" w:styleId="Ttulo1">
    <w:name w:val="heading 1"/>
    <w:basedOn w:val="Normal"/>
    <w:next w:val="Normal"/>
    <w:link w:val="Ttulo1Char"/>
    <w:uiPriority w:val="99"/>
    <w:qFormat/>
    <w:rsid w:val="00BF6B32"/>
    <w:pPr>
      <w:keepNext/>
      <w:outlineLvl w:val="0"/>
    </w:pPr>
    <w:rPr>
      <w:rFonts w:ascii="Chancery Cursive" w:hAnsi="Chancery Cursive"/>
      <w:b/>
      <w:sz w:val="40"/>
    </w:rPr>
  </w:style>
  <w:style w:type="paragraph" w:styleId="Ttulo2">
    <w:name w:val="heading 2"/>
    <w:basedOn w:val="Normal"/>
    <w:next w:val="Normal"/>
    <w:qFormat/>
    <w:rsid w:val="00BF6B32"/>
    <w:pPr>
      <w:keepNext/>
      <w:jc w:val="center"/>
      <w:outlineLvl w:val="1"/>
    </w:pPr>
    <w:rPr>
      <w:rFonts w:ascii="Chancery Cursive" w:hAnsi="Chancery Cursive"/>
      <w:b/>
      <w:sz w:val="32"/>
    </w:rPr>
  </w:style>
  <w:style w:type="paragraph" w:styleId="Ttulo3">
    <w:name w:val="heading 3"/>
    <w:basedOn w:val="Normal"/>
    <w:next w:val="Normal"/>
    <w:link w:val="Ttulo3Char"/>
    <w:qFormat/>
    <w:rsid w:val="00BF6B32"/>
    <w:pPr>
      <w:keepNext/>
      <w:jc w:val="center"/>
      <w:outlineLvl w:val="2"/>
    </w:pPr>
    <w:rPr>
      <w:rFonts w:ascii="Chancery Cursive" w:hAnsi="Chancery Cursive"/>
      <w:b/>
      <w:sz w:val="40"/>
      <w:u w:val="single"/>
    </w:rPr>
  </w:style>
  <w:style w:type="paragraph" w:styleId="Ttulo4">
    <w:name w:val="heading 4"/>
    <w:basedOn w:val="Normal"/>
    <w:next w:val="Normal"/>
    <w:qFormat/>
    <w:rsid w:val="00BF6B32"/>
    <w:pPr>
      <w:keepNext/>
      <w:jc w:val="both"/>
      <w:outlineLvl w:val="3"/>
    </w:pPr>
    <w:rPr>
      <w:sz w:val="28"/>
    </w:rPr>
  </w:style>
  <w:style w:type="paragraph" w:styleId="Ttulo5">
    <w:name w:val="heading 5"/>
    <w:basedOn w:val="Normal"/>
    <w:next w:val="Normal"/>
    <w:qFormat/>
    <w:rsid w:val="00BF6B32"/>
    <w:pPr>
      <w:keepNext/>
      <w:jc w:val="center"/>
      <w:outlineLvl w:val="4"/>
    </w:pPr>
    <w:rPr>
      <w:b/>
      <w:sz w:val="28"/>
    </w:rPr>
  </w:style>
  <w:style w:type="paragraph" w:styleId="Ttulo6">
    <w:name w:val="heading 6"/>
    <w:basedOn w:val="Normal"/>
    <w:next w:val="Normal"/>
    <w:qFormat/>
    <w:rsid w:val="00BF6B32"/>
    <w:pPr>
      <w:keepNext/>
      <w:jc w:val="center"/>
      <w:outlineLvl w:val="5"/>
    </w:pPr>
    <w:rPr>
      <w:rFonts w:ascii="Chancery Cursive" w:hAnsi="Chancery Cursive"/>
      <w:b/>
      <w:sz w:val="36"/>
    </w:rPr>
  </w:style>
  <w:style w:type="paragraph" w:styleId="Ttulo7">
    <w:name w:val="heading 7"/>
    <w:basedOn w:val="Normal"/>
    <w:next w:val="Normal"/>
    <w:qFormat/>
    <w:rsid w:val="00BF6B32"/>
    <w:pPr>
      <w:keepNext/>
      <w:ind w:firstLine="2552"/>
      <w:outlineLvl w:val="6"/>
    </w:pPr>
    <w:rPr>
      <w:sz w:val="28"/>
    </w:rPr>
  </w:style>
  <w:style w:type="paragraph" w:styleId="Ttulo8">
    <w:name w:val="heading 8"/>
    <w:basedOn w:val="Normal"/>
    <w:next w:val="Normal"/>
    <w:qFormat/>
    <w:rsid w:val="00BF6B32"/>
    <w:pPr>
      <w:keepNext/>
      <w:outlineLvl w:val="7"/>
    </w:pPr>
    <w:rPr>
      <w:sz w:val="28"/>
    </w:rPr>
  </w:style>
  <w:style w:type="paragraph" w:styleId="Ttulo9">
    <w:name w:val="heading 9"/>
    <w:basedOn w:val="Normal"/>
    <w:next w:val="Normal"/>
    <w:qFormat/>
    <w:rsid w:val="00BF6B32"/>
    <w:pPr>
      <w:keepNext/>
      <w:ind w:firstLine="2552"/>
      <w:jc w:val="both"/>
      <w:outlineLvl w:val="8"/>
    </w:pPr>
    <w:rPr>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BF6B32"/>
    <w:pPr>
      <w:jc w:val="both"/>
    </w:pPr>
    <w:rPr>
      <w:sz w:val="28"/>
    </w:rPr>
  </w:style>
  <w:style w:type="paragraph" w:styleId="Recuodecorpodetexto">
    <w:name w:val="Body Text Indent"/>
    <w:basedOn w:val="Normal"/>
    <w:rsid w:val="00BF6B32"/>
    <w:pPr>
      <w:ind w:firstLine="2552"/>
    </w:pPr>
    <w:rPr>
      <w:sz w:val="28"/>
    </w:rPr>
  </w:style>
  <w:style w:type="paragraph" w:styleId="Corpodetexto2">
    <w:name w:val="Body Text 2"/>
    <w:basedOn w:val="Normal"/>
    <w:rsid w:val="00BF6B32"/>
    <w:rPr>
      <w:sz w:val="36"/>
    </w:rPr>
  </w:style>
  <w:style w:type="paragraph" w:styleId="Ttulo">
    <w:name w:val="Title"/>
    <w:aliases w:val=" Char Char"/>
    <w:basedOn w:val="Normal"/>
    <w:link w:val="TtuloChar"/>
    <w:qFormat/>
    <w:rsid w:val="00BF6B32"/>
    <w:pPr>
      <w:jc w:val="center"/>
    </w:pPr>
    <w:rPr>
      <w:color w:val="000080"/>
      <w:sz w:val="56"/>
    </w:rPr>
  </w:style>
  <w:style w:type="paragraph" w:styleId="Corpodetexto3">
    <w:name w:val="Body Text 3"/>
    <w:basedOn w:val="Normal"/>
    <w:rsid w:val="00BF6B32"/>
    <w:pPr>
      <w:jc w:val="center"/>
    </w:pPr>
    <w:rPr>
      <w:b/>
      <w:bCs/>
      <w:sz w:val="28"/>
    </w:rPr>
  </w:style>
  <w:style w:type="paragraph" w:styleId="NormalWeb">
    <w:name w:val="Normal (Web)"/>
    <w:basedOn w:val="Normal"/>
    <w:rsid w:val="00D14848"/>
    <w:pPr>
      <w:spacing w:before="100" w:beforeAutospacing="1" w:after="100" w:afterAutospacing="1"/>
    </w:pPr>
    <w:rPr>
      <w:color w:val="004646"/>
      <w:sz w:val="20"/>
    </w:rPr>
  </w:style>
  <w:style w:type="character" w:customStyle="1" w:styleId="CorpodetextoChar">
    <w:name w:val="Corpo de texto Char"/>
    <w:link w:val="Corpodetexto"/>
    <w:rsid w:val="00972DE3"/>
    <w:rPr>
      <w:sz w:val="28"/>
      <w:lang w:val="pt-BR" w:eastAsia="pt-BR" w:bidi="ar-SA"/>
    </w:rPr>
  </w:style>
  <w:style w:type="character" w:customStyle="1" w:styleId="TtuloChar">
    <w:name w:val="Título Char"/>
    <w:aliases w:val=" Char Char Char"/>
    <w:link w:val="Ttulo"/>
    <w:rsid w:val="00972DE3"/>
    <w:rPr>
      <w:color w:val="000080"/>
      <w:sz w:val="56"/>
      <w:lang w:val="pt-BR" w:eastAsia="pt-BR" w:bidi="ar-SA"/>
    </w:rPr>
  </w:style>
  <w:style w:type="table" w:styleId="Tabelacomgrade">
    <w:name w:val="Table Grid"/>
    <w:basedOn w:val="Tabelanormal"/>
    <w:uiPriority w:val="59"/>
    <w:rsid w:val="00337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dodaTabela">
    <w:name w:val="Conteúdo da Tabela"/>
    <w:rsid w:val="009E329C"/>
    <w:pPr>
      <w:suppressAutoHyphens/>
      <w:spacing w:line="240" w:lineRule="atLeast"/>
    </w:pPr>
    <w:rPr>
      <w:sz w:val="18"/>
    </w:rPr>
  </w:style>
  <w:style w:type="paragraph" w:styleId="Cabealho">
    <w:name w:val="header"/>
    <w:basedOn w:val="Normal"/>
    <w:link w:val="CabealhoChar"/>
    <w:uiPriority w:val="99"/>
    <w:rsid w:val="0004192A"/>
    <w:pPr>
      <w:tabs>
        <w:tab w:val="center" w:pos="4252"/>
        <w:tab w:val="right" w:pos="8504"/>
      </w:tabs>
    </w:pPr>
  </w:style>
  <w:style w:type="character" w:customStyle="1" w:styleId="CabealhoChar">
    <w:name w:val="Cabeçalho Char"/>
    <w:link w:val="Cabealho"/>
    <w:uiPriority w:val="99"/>
    <w:rsid w:val="0004192A"/>
    <w:rPr>
      <w:sz w:val="24"/>
    </w:rPr>
  </w:style>
  <w:style w:type="paragraph" w:styleId="Rodap">
    <w:name w:val="footer"/>
    <w:basedOn w:val="Normal"/>
    <w:link w:val="RodapChar"/>
    <w:uiPriority w:val="99"/>
    <w:rsid w:val="0004192A"/>
    <w:pPr>
      <w:tabs>
        <w:tab w:val="center" w:pos="4252"/>
        <w:tab w:val="right" w:pos="8504"/>
      </w:tabs>
    </w:pPr>
  </w:style>
  <w:style w:type="character" w:customStyle="1" w:styleId="RodapChar">
    <w:name w:val="Rodapé Char"/>
    <w:link w:val="Rodap"/>
    <w:uiPriority w:val="99"/>
    <w:rsid w:val="0004192A"/>
    <w:rPr>
      <w:sz w:val="24"/>
    </w:rPr>
  </w:style>
  <w:style w:type="paragraph" w:styleId="Textodebalo">
    <w:name w:val="Balloon Text"/>
    <w:basedOn w:val="Normal"/>
    <w:link w:val="TextodebaloChar"/>
    <w:uiPriority w:val="99"/>
    <w:rsid w:val="0004192A"/>
    <w:rPr>
      <w:rFonts w:ascii="Tahoma" w:hAnsi="Tahoma"/>
      <w:sz w:val="16"/>
      <w:szCs w:val="16"/>
    </w:rPr>
  </w:style>
  <w:style w:type="character" w:customStyle="1" w:styleId="TextodebaloChar">
    <w:name w:val="Texto de balão Char"/>
    <w:link w:val="Textodebalo"/>
    <w:uiPriority w:val="99"/>
    <w:rsid w:val="0004192A"/>
    <w:rPr>
      <w:rFonts w:ascii="Tahoma" w:hAnsi="Tahoma" w:cs="Tahoma"/>
      <w:sz w:val="16"/>
      <w:szCs w:val="16"/>
    </w:rPr>
  </w:style>
  <w:style w:type="paragraph" w:customStyle="1" w:styleId="c18">
    <w:name w:val="c18"/>
    <w:basedOn w:val="Normal"/>
    <w:rsid w:val="00AB507B"/>
    <w:pPr>
      <w:widowControl w:val="0"/>
      <w:spacing w:line="240" w:lineRule="atLeast"/>
      <w:jc w:val="center"/>
    </w:pPr>
    <w:rPr>
      <w:snapToGrid w:val="0"/>
    </w:rPr>
  </w:style>
  <w:style w:type="character" w:customStyle="1" w:styleId="apple-converted-space">
    <w:name w:val="apple-converted-space"/>
    <w:rsid w:val="00E05F59"/>
  </w:style>
  <w:style w:type="character" w:styleId="Forte">
    <w:name w:val="Strong"/>
    <w:uiPriority w:val="22"/>
    <w:qFormat/>
    <w:rsid w:val="001F3803"/>
    <w:rPr>
      <w:b/>
      <w:bCs w:val="0"/>
    </w:rPr>
  </w:style>
  <w:style w:type="paragraph" w:styleId="PargrafodaLista">
    <w:name w:val="List Paragraph"/>
    <w:basedOn w:val="Normal"/>
    <w:uiPriority w:val="1"/>
    <w:qFormat/>
    <w:rsid w:val="00836AA9"/>
    <w:pPr>
      <w:suppressAutoHyphens/>
      <w:ind w:left="720"/>
      <w:contextualSpacing/>
    </w:pPr>
    <w:rPr>
      <w:sz w:val="20"/>
      <w:lang w:eastAsia="ar-SA"/>
    </w:rPr>
  </w:style>
  <w:style w:type="paragraph" w:styleId="Recuodecorpodetexto2">
    <w:name w:val="Body Text Indent 2"/>
    <w:basedOn w:val="Normal"/>
    <w:link w:val="Recuodecorpodetexto2Char"/>
    <w:uiPriority w:val="99"/>
    <w:unhideWhenUsed/>
    <w:rsid w:val="00DE6601"/>
    <w:pPr>
      <w:suppressAutoHyphens/>
      <w:spacing w:after="120" w:line="480" w:lineRule="auto"/>
      <w:ind w:left="283"/>
    </w:pPr>
    <w:rPr>
      <w:sz w:val="20"/>
      <w:lang w:eastAsia="ar-SA"/>
    </w:rPr>
  </w:style>
  <w:style w:type="character" w:customStyle="1" w:styleId="Recuodecorpodetexto2Char">
    <w:name w:val="Recuo de corpo de texto 2 Char"/>
    <w:basedOn w:val="Fontepargpadro"/>
    <w:link w:val="Recuodecorpodetexto2"/>
    <w:uiPriority w:val="99"/>
    <w:rsid w:val="00DE6601"/>
    <w:rPr>
      <w:lang w:eastAsia="ar-SA"/>
    </w:rPr>
  </w:style>
  <w:style w:type="paragraph" w:customStyle="1" w:styleId="Corpodotexto">
    <w:name w:val="Corpo do texto"/>
    <w:basedOn w:val="Normal"/>
    <w:rsid w:val="00DE6601"/>
    <w:pPr>
      <w:widowControl w:val="0"/>
      <w:suppressAutoHyphens/>
      <w:jc w:val="both"/>
    </w:pPr>
  </w:style>
  <w:style w:type="character" w:styleId="Hyperlink">
    <w:name w:val="Hyperlink"/>
    <w:uiPriority w:val="99"/>
    <w:unhideWhenUsed/>
    <w:rsid w:val="00DE4688"/>
    <w:rPr>
      <w:color w:val="0563C1"/>
      <w:u w:val="single"/>
    </w:rPr>
  </w:style>
  <w:style w:type="character" w:customStyle="1" w:styleId="Ttulo3Char">
    <w:name w:val="Título 3 Char"/>
    <w:link w:val="Ttulo3"/>
    <w:rsid w:val="00FF4138"/>
    <w:rPr>
      <w:rFonts w:ascii="Chancery Cursive" w:hAnsi="Chancery Cursive"/>
      <w:b/>
      <w:sz w:val="40"/>
      <w:u w:val="single"/>
    </w:rPr>
  </w:style>
  <w:style w:type="character" w:customStyle="1" w:styleId="AGUASChar">
    <w:name w:val="AGUAS Char"/>
    <w:basedOn w:val="Fontepargpadro"/>
    <w:link w:val="AGUAS"/>
    <w:locked/>
    <w:rsid w:val="00803B75"/>
    <w:rPr>
      <w:rFonts w:ascii="Verdana" w:hAnsi="Verdana"/>
      <w:sz w:val="24"/>
      <w:szCs w:val="24"/>
    </w:rPr>
  </w:style>
  <w:style w:type="paragraph" w:customStyle="1" w:styleId="AGUAS">
    <w:name w:val="AGUAS"/>
    <w:basedOn w:val="Normal"/>
    <w:link w:val="AGUASChar"/>
    <w:rsid w:val="00803B75"/>
    <w:rPr>
      <w:rFonts w:ascii="Verdana" w:hAnsi="Verdana"/>
      <w:szCs w:val="24"/>
    </w:rPr>
  </w:style>
  <w:style w:type="character" w:customStyle="1" w:styleId="Ttulo1Char">
    <w:name w:val="Título 1 Char"/>
    <w:basedOn w:val="Fontepargpadro"/>
    <w:link w:val="Ttulo1"/>
    <w:uiPriority w:val="99"/>
    <w:rsid w:val="00803B75"/>
    <w:rPr>
      <w:rFonts w:ascii="Chancery Cursive" w:hAnsi="Chancery Cursive"/>
      <w:b/>
      <w:sz w:val="40"/>
    </w:rPr>
  </w:style>
  <w:style w:type="character" w:styleId="nfase">
    <w:name w:val="Emphasis"/>
    <w:basedOn w:val="Fontepargpadro"/>
    <w:uiPriority w:val="20"/>
    <w:qFormat/>
    <w:rsid w:val="00D558EE"/>
    <w:rPr>
      <w:i/>
      <w:iCs/>
    </w:rPr>
  </w:style>
  <w:style w:type="paragraph" w:customStyle="1" w:styleId="Recuodecorpodetexto21">
    <w:name w:val="Recuo de corpo de texto 21"/>
    <w:basedOn w:val="Normal"/>
    <w:rsid w:val="009177C9"/>
    <w:pPr>
      <w:overflowPunct w:val="0"/>
      <w:autoSpaceDE w:val="0"/>
      <w:autoSpaceDN w:val="0"/>
      <w:adjustRightInd w:val="0"/>
      <w:ind w:firstLine="1701"/>
      <w:jc w:val="both"/>
      <w:textAlignment w:val="baseline"/>
    </w:pPr>
    <w:rPr>
      <w:rFonts w:ascii="Arial" w:hAnsi="Arial"/>
      <w:color w:val="008000"/>
      <w:sz w:val="26"/>
    </w:rPr>
  </w:style>
</w:styles>
</file>

<file path=word/webSettings.xml><?xml version="1.0" encoding="utf-8"?>
<w:webSettings xmlns:r="http://schemas.openxmlformats.org/officeDocument/2006/relationships" xmlns:w="http://schemas.openxmlformats.org/wordprocessingml/2006/main">
  <w:divs>
    <w:div w:id="1043940398">
      <w:bodyDiv w:val="1"/>
      <w:marLeft w:val="0"/>
      <w:marRight w:val="0"/>
      <w:marTop w:val="0"/>
      <w:marBottom w:val="0"/>
      <w:divBdr>
        <w:top w:val="none" w:sz="0" w:space="0" w:color="auto"/>
        <w:left w:val="none" w:sz="0" w:space="0" w:color="auto"/>
        <w:bottom w:val="none" w:sz="0" w:space="0" w:color="auto"/>
        <w:right w:val="none" w:sz="0" w:space="0" w:color="auto"/>
      </w:divBdr>
    </w:div>
    <w:div w:id="1502698362">
      <w:bodyDiv w:val="1"/>
      <w:marLeft w:val="0"/>
      <w:marRight w:val="0"/>
      <w:marTop w:val="0"/>
      <w:marBottom w:val="0"/>
      <w:divBdr>
        <w:top w:val="none" w:sz="0" w:space="0" w:color="auto"/>
        <w:left w:val="none" w:sz="0" w:space="0" w:color="auto"/>
        <w:bottom w:val="none" w:sz="0" w:space="0" w:color="auto"/>
        <w:right w:val="none" w:sz="0" w:space="0" w:color="auto"/>
      </w:divBdr>
    </w:div>
    <w:div w:id="1593782121">
      <w:bodyDiv w:val="1"/>
      <w:marLeft w:val="0"/>
      <w:marRight w:val="0"/>
      <w:marTop w:val="0"/>
      <w:marBottom w:val="0"/>
      <w:divBdr>
        <w:top w:val="none" w:sz="0" w:space="0" w:color="auto"/>
        <w:left w:val="none" w:sz="0" w:space="0" w:color="auto"/>
        <w:bottom w:val="none" w:sz="0" w:space="0" w:color="auto"/>
        <w:right w:val="none" w:sz="0" w:space="0" w:color="auto"/>
      </w:divBdr>
    </w:div>
    <w:div w:id="197363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receita.fazenda.gov.br"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caixa.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receita.fazenda.gov.b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segurancapublica@padua.rj.gov.br" TargetMode="External"/><Relationship Id="rId2" Type="http://schemas.openxmlformats.org/officeDocument/2006/relationships/image" Target="media/image15.jpe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eus%20documentos\Capa-Parecer-Protocolo\MEMORANDUM%20MATERIAL%20EL&#201;TRICO.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4F976F-6341-4C95-A5FA-9A178F862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MEMORANDUM MATERIAL ELÉTRICO</Template>
  <TotalTime>456</TotalTime>
  <Pages>69</Pages>
  <Words>15309</Words>
  <Characters>82671</Characters>
  <Application>Microsoft Office Word</Application>
  <DocSecurity>0</DocSecurity>
  <Lines>688</Lines>
  <Paragraphs>195</Paragraphs>
  <ScaleCrop>false</ScaleCrop>
  <HeadingPairs>
    <vt:vector size="2" baseType="variant">
      <vt:variant>
        <vt:lpstr>Título</vt:lpstr>
      </vt:variant>
      <vt:variant>
        <vt:i4>1</vt:i4>
      </vt:variant>
    </vt:vector>
  </HeadingPairs>
  <TitlesOfParts>
    <vt:vector size="1" baseType="lpstr">
      <vt:lpstr>Ethan Frome</vt:lpstr>
    </vt:vector>
  </TitlesOfParts>
  <Company>Pref. Munic. de Pádua-</Company>
  <LinksUpToDate>false</LinksUpToDate>
  <CharactersWithSpaces>97785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creator>..</dc:creator>
  <cp:keywords>Ethan</cp:keywords>
  <cp:lastModifiedBy>Margareth</cp:lastModifiedBy>
  <cp:revision>19</cp:revision>
  <cp:lastPrinted>2022-10-05T19:58:00Z</cp:lastPrinted>
  <dcterms:created xsi:type="dcterms:W3CDTF">2022-09-05T14:42:00Z</dcterms:created>
  <dcterms:modified xsi:type="dcterms:W3CDTF">2022-10-18T14:54:00Z</dcterms:modified>
</cp:coreProperties>
</file>