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9" w:rsidRDefault="00533349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72E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2C">
        <w:rPr>
          <w:rFonts w:ascii="Times New Roman" w:hAnsi="Times New Roman" w:cs="Times New Roman"/>
          <w:sz w:val="28"/>
          <w:szCs w:val="28"/>
        </w:rPr>
        <w:t>APÊNDICE II AO TERMO DE REFERÊNCIA</w:t>
      </w:r>
    </w:p>
    <w:p w:rsidR="00533349" w:rsidRDefault="00533349" w:rsidP="00680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DOTAÇÃO ORÇAMENTÁRIA</w:t>
      </w: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039" w:type="dxa"/>
        <w:tblLook w:val="04A0"/>
      </w:tblPr>
      <w:tblGrid>
        <w:gridCol w:w="2161"/>
        <w:gridCol w:w="2161"/>
        <w:gridCol w:w="2161"/>
        <w:gridCol w:w="2556"/>
      </w:tblGrid>
      <w:tr w:rsidR="0068072C" w:rsidTr="00F1051A">
        <w:tc>
          <w:tcPr>
            <w:tcW w:w="9039" w:type="dxa"/>
            <w:gridSpan w:val="4"/>
          </w:tcPr>
          <w:p w:rsidR="0068072C" w:rsidRDefault="0068072C" w:rsidP="0068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A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Secretaria Municipal de Assistência e Desenvolvimento Social</w:t>
            </w:r>
          </w:p>
        </w:tc>
      </w:tr>
      <w:tr w:rsidR="0068072C" w:rsidTr="00F1051A">
        <w:tc>
          <w:tcPr>
            <w:tcW w:w="2161" w:type="dxa"/>
          </w:tcPr>
          <w:p w:rsidR="0068072C" w:rsidRPr="00DE58A8" w:rsidRDefault="0068072C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61" w:type="dxa"/>
          </w:tcPr>
          <w:p w:rsidR="0068072C" w:rsidRPr="00DE58A8" w:rsidRDefault="0068072C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Natureza da Despesa</w:t>
            </w:r>
          </w:p>
        </w:tc>
        <w:tc>
          <w:tcPr>
            <w:tcW w:w="2161" w:type="dxa"/>
          </w:tcPr>
          <w:p w:rsidR="0068072C" w:rsidRPr="00DE58A8" w:rsidRDefault="0068072C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6" w:type="dxa"/>
          </w:tcPr>
          <w:p w:rsidR="0068072C" w:rsidRPr="00DE58A8" w:rsidRDefault="0068072C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524E47" w:rsidTr="00F1051A">
        <w:tc>
          <w:tcPr>
            <w:tcW w:w="2161" w:type="dxa"/>
          </w:tcPr>
          <w:p w:rsidR="00524E47" w:rsidRPr="00DE58A8" w:rsidRDefault="000D2A8F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08.122.0001 2.129</w:t>
            </w:r>
          </w:p>
        </w:tc>
        <w:tc>
          <w:tcPr>
            <w:tcW w:w="2161" w:type="dxa"/>
          </w:tcPr>
          <w:p w:rsidR="00524E47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3.3.90.32.00.00.00</w:t>
            </w:r>
          </w:p>
        </w:tc>
        <w:tc>
          <w:tcPr>
            <w:tcW w:w="2161" w:type="dxa"/>
          </w:tcPr>
          <w:p w:rsidR="00524E47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556" w:type="dxa"/>
          </w:tcPr>
          <w:p w:rsidR="00524E47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Próprio</w:t>
            </w:r>
          </w:p>
        </w:tc>
      </w:tr>
      <w:tr w:rsidR="00F1051A" w:rsidTr="00F1051A">
        <w:tc>
          <w:tcPr>
            <w:tcW w:w="2161" w:type="dxa"/>
          </w:tcPr>
          <w:p w:rsidR="00F1051A" w:rsidRDefault="00F1051A" w:rsidP="000D2A8F">
            <w:pPr>
              <w:jc w:val="center"/>
            </w:pPr>
            <w:r w:rsidRPr="00812249">
              <w:rPr>
                <w:rFonts w:ascii="Times New Roman" w:hAnsi="Times New Roman"/>
                <w:sz w:val="24"/>
                <w:szCs w:val="24"/>
              </w:rPr>
              <w:t>08.122.00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812249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F1051A" w:rsidRDefault="00F1051A">
            <w:r w:rsidRPr="009B1055">
              <w:rPr>
                <w:rFonts w:ascii="Times New Roman" w:hAnsi="Times New Roman"/>
                <w:sz w:val="24"/>
                <w:szCs w:val="24"/>
              </w:rPr>
              <w:t>3.3.90.32.00.00.00</w:t>
            </w:r>
          </w:p>
        </w:tc>
        <w:tc>
          <w:tcPr>
            <w:tcW w:w="2161" w:type="dxa"/>
          </w:tcPr>
          <w:p w:rsidR="00F1051A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556" w:type="dxa"/>
          </w:tcPr>
          <w:p w:rsidR="00F1051A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Próprio</w:t>
            </w:r>
          </w:p>
        </w:tc>
      </w:tr>
      <w:tr w:rsidR="00F1051A" w:rsidTr="00F1051A">
        <w:tc>
          <w:tcPr>
            <w:tcW w:w="2161" w:type="dxa"/>
          </w:tcPr>
          <w:p w:rsidR="00F1051A" w:rsidRDefault="00F1051A" w:rsidP="00A33061">
            <w:pPr>
              <w:jc w:val="center"/>
            </w:pPr>
            <w:r w:rsidRPr="00812249">
              <w:rPr>
                <w:rFonts w:ascii="Times New Roman" w:hAnsi="Times New Roman"/>
                <w:sz w:val="24"/>
                <w:szCs w:val="24"/>
              </w:rPr>
              <w:t>08.122.00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812249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61" w:type="dxa"/>
          </w:tcPr>
          <w:p w:rsidR="00F1051A" w:rsidRDefault="00F1051A">
            <w:r w:rsidRPr="009B1055">
              <w:rPr>
                <w:rFonts w:ascii="Times New Roman" w:hAnsi="Times New Roman"/>
                <w:sz w:val="24"/>
                <w:szCs w:val="24"/>
              </w:rPr>
              <w:t>3.3.90.32.00.00.00</w:t>
            </w:r>
          </w:p>
        </w:tc>
        <w:tc>
          <w:tcPr>
            <w:tcW w:w="2161" w:type="dxa"/>
          </w:tcPr>
          <w:p w:rsidR="00F1051A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556" w:type="dxa"/>
          </w:tcPr>
          <w:p w:rsidR="00F1051A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72 – Convênio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FEAS</w:t>
            </w:r>
          </w:p>
        </w:tc>
      </w:tr>
      <w:tr w:rsidR="00F1051A" w:rsidTr="00F1051A">
        <w:tc>
          <w:tcPr>
            <w:tcW w:w="2161" w:type="dxa"/>
          </w:tcPr>
          <w:p w:rsidR="00F1051A" w:rsidRDefault="00F1051A" w:rsidP="00A33061">
            <w:pPr>
              <w:jc w:val="center"/>
            </w:pPr>
            <w:r w:rsidRPr="00812249">
              <w:rPr>
                <w:rFonts w:ascii="Times New Roman" w:hAnsi="Times New Roman"/>
                <w:sz w:val="24"/>
                <w:szCs w:val="24"/>
              </w:rPr>
              <w:t>08.122.0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812249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1" w:type="dxa"/>
          </w:tcPr>
          <w:p w:rsidR="00F1051A" w:rsidRDefault="00F1051A">
            <w:r w:rsidRPr="009B1055">
              <w:rPr>
                <w:rFonts w:ascii="Times New Roman" w:hAnsi="Times New Roman"/>
                <w:sz w:val="24"/>
                <w:szCs w:val="24"/>
              </w:rPr>
              <w:t>3.3.90.32.00.00.00</w:t>
            </w:r>
          </w:p>
        </w:tc>
        <w:tc>
          <w:tcPr>
            <w:tcW w:w="2161" w:type="dxa"/>
          </w:tcPr>
          <w:p w:rsidR="00F1051A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2556" w:type="dxa"/>
          </w:tcPr>
          <w:p w:rsidR="00F1051A" w:rsidRPr="00DE58A8" w:rsidRDefault="00F1051A" w:rsidP="000D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Próprio</w:t>
            </w:r>
          </w:p>
        </w:tc>
      </w:tr>
    </w:tbl>
    <w:p w:rsidR="0068072C" w:rsidRP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72C" w:rsidRPr="0068072C" w:rsidSect="004C4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072C"/>
    <w:rsid w:val="000D2A8F"/>
    <w:rsid w:val="004C472E"/>
    <w:rsid w:val="00524E47"/>
    <w:rsid w:val="00533349"/>
    <w:rsid w:val="0068072C"/>
    <w:rsid w:val="00A33061"/>
    <w:rsid w:val="00C8334E"/>
    <w:rsid w:val="00F1051A"/>
    <w:rsid w:val="00F2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2022-04-08T14:15:00Z</dcterms:created>
  <dcterms:modified xsi:type="dcterms:W3CDTF">2022-10-11T18:29:00Z</dcterms:modified>
</cp:coreProperties>
</file>